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10B38C" w14:textId="77777777" w:rsidR="00E13E00" w:rsidRPr="00924FBA" w:rsidRDefault="00E13E00" w:rsidP="00E13E00">
      <w:pPr>
        <w:spacing w:after="0"/>
        <w:jc w:val="center"/>
        <w:rPr>
          <w:rFonts w:ascii="Times New Roman" w:hAnsi="Times New Roman" w:cs="Times New Roman"/>
          <w:b/>
          <w:color w:val="2F5496" w:themeColor="accent1" w:themeShade="BF"/>
          <w:sz w:val="56"/>
          <w:szCs w:val="32"/>
        </w:rPr>
      </w:pPr>
      <w:r w:rsidRPr="00924FBA">
        <w:rPr>
          <w:rFonts w:ascii="Times New Roman" w:hAnsi="Times New Roman" w:cs="Times New Roman"/>
          <w:b/>
          <w:color w:val="2F5496" w:themeColor="accent1" w:themeShade="BF"/>
          <w:sz w:val="56"/>
          <w:szCs w:val="32"/>
        </w:rPr>
        <w:t xml:space="preserve">Kvalitetsredovisning </w:t>
      </w:r>
    </w:p>
    <w:p w14:paraId="7EC4D494" w14:textId="77777777" w:rsidR="00E13E00" w:rsidRDefault="00E13E00" w:rsidP="00E13E00">
      <w:pPr>
        <w:spacing w:after="0"/>
        <w:jc w:val="center"/>
        <w:rPr>
          <w:rFonts w:ascii="Times New Roman" w:hAnsi="Times New Roman" w:cs="Times New Roman"/>
          <w:b/>
          <w:color w:val="2F5496" w:themeColor="accent1" w:themeShade="BF"/>
          <w:sz w:val="56"/>
          <w:szCs w:val="32"/>
        </w:rPr>
      </w:pPr>
      <w:r w:rsidRPr="00924FBA">
        <w:rPr>
          <w:rFonts w:ascii="Times New Roman" w:hAnsi="Times New Roman" w:cs="Times New Roman"/>
          <w:b/>
          <w:color w:val="2F5496" w:themeColor="accent1" w:themeShade="BF"/>
          <w:sz w:val="56"/>
          <w:szCs w:val="32"/>
        </w:rPr>
        <w:t>för verksamhetsåret 20</w:t>
      </w:r>
      <w:r>
        <w:rPr>
          <w:rFonts w:ascii="Times New Roman" w:hAnsi="Times New Roman" w:cs="Times New Roman"/>
          <w:b/>
          <w:color w:val="2F5496" w:themeColor="accent1" w:themeShade="BF"/>
          <w:sz w:val="56"/>
          <w:szCs w:val="32"/>
        </w:rPr>
        <w:t>21</w:t>
      </w:r>
      <w:r w:rsidRPr="00924FBA">
        <w:rPr>
          <w:rFonts w:ascii="Times New Roman" w:hAnsi="Times New Roman" w:cs="Times New Roman"/>
          <w:b/>
          <w:color w:val="2F5496" w:themeColor="accent1" w:themeShade="BF"/>
          <w:sz w:val="56"/>
          <w:szCs w:val="32"/>
        </w:rPr>
        <w:t>/20</w:t>
      </w:r>
      <w:r>
        <w:rPr>
          <w:rFonts w:ascii="Times New Roman" w:hAnsi="Times New Roman" w:cs="Times New Roman"/>
          <w:b/>
          <w:color w:val="2F5496" w:themeColor="accent1" w:themeShade="BF"/>
          <w:sz w:val="56"/>
          <w:szCs w:val="32"/>
        </w:rPr>
        <w:t>22</w:t>
      </w:r>
    </w:p>
    <w:p w14:paraId="601C1FFC" w14:textId="77777777" w:rsidR="00E13E00" w:rsidRDefault="00E13E00" w:rsidP="00E13E00">
      <w:pPr>
        <w:ind w:right="425"/>
        <w:rPr>
          <w:rFonts w:ascii="Times New Roman" w:hAnsi="Times New Roman" w:cs="Times New Roman"/>
          <w:b/>
          <w:color w:val="000000"/>
          <w:sz w:val="24"/>
          <w:szCs w:val="24"/>
        </w:rPr>
      </w:pPr>
    </w:p>
    <w:p w14:paraId="3203E7E1" w14:textId="77777777" w:rsidR="00E13E00" w:rsidRPr="001A27B6" w:rsidRDefault="00E13E00" w:rsidP="00E13E00">
      <w:pPr>
        <w:ind w:right="425"/>
        <w:jc w:val="center"/>
        <w:rPr>
          <w:rFonts w:ascii="Times New Roman" w:hAnsi="Times New Roman" w:cs="Times New Roman"/>
          <w:b/>
          <w:color w:val="000000"/>
          <w:sz w:val="48"/>
          <w:szCs w:val="24"/>
        </w:rPr>
      </w:pPr>
      <w:r>
        <w:rPr>
          <w:noProof/>
        </w:rPr>
        <w:drawing>
          <wp:inline distT="0" distB="0" distL="0" distR="0" wp14:anchorId="6D0C3E83" wp14:editId="09C72A91">
            <wp:extent cx="5760720" cy="3892550"/>
            <wp:effectExtent l="0" t="0" r="381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92550"/>
                    </a:xfrm>
                    <a:prstGeom prst="rect">
                      <a:avLst/>
                    </a:prstGeom>
                    <a:noFill/>
                    <a:ln>
                      <a:noFill/>
                    </a:ln>
                  </pic:spPr>
                </pic:pic>
              </a:graphicData>
            </a:graphic>
          </wp:inline>
        </w:drawing>
      </w:r>
    </w:p>
    <w:p w14:paraId="5AE37AB4" w14:textId="77777777" w:rsidR="00E13E00" w:rsidRDefault="00E13E00" w:rsidP="00E13E00">
      <w:pPr>
        <w:jc w:val="center"/>
        <w:rPr>
          <w:rFonts w:ascii="Times New Roman" w:hAnsi="Times New Roman" w:cs="Times New Roman"/>
          <w:b/>
          <w:color w:val="000000"/>
          <w:sz w:val="24"/>
          <w:szCs w:val="24"/>
        </w:rPr>
      </w:pPr>
    </w:p>
    <w:p w14:paraId="63E72EAB" w14:textId="77777777" w:rsidR="00E13E00" w:rsidRDefault="00E13E00" w:rsidP="00E13E00">
      <w:pPr>
        <w:jc w:val="center"/>
        <w:rPr>
          <w:rFonts w:ascii="Times New Roman" w:hAnsi="Times New Roman" w:cs="Times New Roman"/>
          <w:b/>
          <w:color w:val="000000"/>
          <w:sz w:val="24"/>
          <w:szCs w:val="24"/>
        </w:rPr>
      </w:pPr>
      <w:r>
        <w:rPr>
          <w:noProof/>
        </w:rPr>
        <w:drawing>
          <wp:inline distT="0" distB="0" distL="0" distR="0" wp14:anchorId="38B8C3A2" wp14:editId="2335F838">
            <wp:extent cx="2371725" cy="2809875"/>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1725" cy="2809875"/>
                    </a:xfrm>
                    <a:prstGeom prst="rect">
                      <a:avLst/>
                    </a:prstGeom>
                    <a:noFill/>
                    <a:ln>
                      <a:noFill/>
                    </a:ln>
                  </pic:spPr>
                </pic:pic>
              </a:graphicData>
            </a:graphic>
          </wp:inline>
        </w:drawing>
      </w:r>
    </w:p>
    <w:p w14:paraId="36F649D0" w14:textId="77777777" w:rsidR="00E13E00" w:rsidRDefault="00E13E00" w:rsidP="00E13E00">
      <w:pPr>
        <w:spacing w:after="0"/>
        <w:ind w:right="425"/>
        <w:rPr>
          <w:rFonts w:ascii="Times New Roman" w:hAnsi="Times New Roman" w:cs="Times New Roman"/>
          <w:b/>
          <w:bCs/>
          <w:color w:val="000000"/>
          <w:sz w:val="32"/>
          <w:szCs w:val="24"/>
          <w:highlight w:val="yellow"/>
        </w:rPr>
      </w:pPr>
    </w:p>
    <w:p w14:paraId="217A756C" w14:textId="77777777" w:rsidR="00E13E00" w:rsidRPr="00FF62FF" w:rsidRDefault="00E13E00" w:rsidP="00E13E00">
      <w:pPr>
        <w:spacing w:after="0"/>
        <w:ind w:right="425"/>
        <w:rPr>
          <w:rFonts w:ascii="Times New Roman" w:hAnsi="Times New Roman" w:cs="Times New Roman"/>
          <w:b/>
          <w:bCs/>
          <w:color w:val="000000"/>
          <w:sz w:val="32"/>
          <w:szCs w:val="24"/>
        </w:rPr>
      </w:pPr>
      <w:bookmarkStart w:id="0" w:name="_Hlk125968735"/>
      <w:r w:rsidRPr="00FF62FF">
        <w:rPr>
          <w:rFonts w:ascii="Times New Roman" w:hAnsi="Times New Roman" w:cs="Times New Roman"/>
          <w:b/>
          <w:bCs/>
          <w:color w:val="000000"/>
          <w:sz w:val="32"/>
          <w:szCs w:val="24"/>
        </w:rPr>
        <w:lastRenderedPageBreak/>
        <w:t>Skolchefens förord</w:t>
      </w:r>
    </w:p>
    <w:p w14:paraId="71F7874C" w14:textId="77777777" w:rsidR="00E13E00" w:rsidRPr="00852B72" w:rsidRDefault="00E13E00" w:rsidP="00E13E00">
      <w:pPr>
        <w:ind w:right="425"/>
        <w:rPr>
          <w:rFonts w:ascii="Times New Roman" w:hAnsi="Times New Roman" w:cs="Times New Roman"/>
          <w:sz w:val="24"/>
          <w:szCs w:val="20"/>
        </w:rPr>
      </w:pPr>
      <w:r w:rsidRPr="00852B72">
        <w:rPr>
          <w:rFonts w:ascii="Times New Roman" w:hAnsi="Times New Roman" w:cs="Times New Roman"/>
          <w:color w:val="000000"/>
          <w:sz w:val="24"/>
          <w:szCs w:val="20"/>
        </w:rPr>
        <w:t>Detta är Wilhelm Haglund</w:t>
      </w:r>
      <w:r>
        <w:rPr>
          <w:rFonts w:ascii="Times New Roman" w:hAnsi="Times New Roman" w:cs="Times New Roman"/>
          <w:color w:val="000000"/>
          <w:sz w:val="24"/>
          <w:szCs w:val="20"/>
        </w:rPr>
        <w:t>s</w:t>
      </w:r>
      <w:r w:rsidRPr="00852B72">
        <w:rPr>
          <w:rFonts w:ascii="Times New Roman" w:hAnsi="Times New Roman" w:cs="Times New Roman"/>
          <w:color w:val="000000"/>
          <w:sz w:val="24"/>
          <w:szCs w:val="20"/>
        </w:rPr>
        <w:t xml:space="preserve"> gymnasiums (WHG:s) tolfte</w:t>
      </w:r>
      <w:r w:rsidRPr="00852B72">
        <w:rPr>
          <w:rFonts w:ascii="Times New Roman" w:hAnsi="Times New Roman" w:cs="Times New Roman"/>
          <w:sz w:val="24"/>
          <w:szCs w:val="20"/>
        </w:rPr>
        <w:t xml:space="preserve"> </w:t>
      </w:r>
      <w:r w:rsidRPr="00852B72">
        <w:rPr>
          <w:rFonts w:ascii="Times New Roman" w:hAnsi="Times New Roman" w:cs="Times New Roman"/>
          <w:color w:val="000000"/>
          <w:sz w:val="24"/>
          <w:szCs w:val="20"/>
        </w:rPr>
        <w:t>kvalitetsredovisning och beskriver utvecklingen på</w:t>
      </w:r>
      <w:r w:rsidRPr="00852B72">
        <w:rPr>
          <w:rFonts w:ascii="Times New Roman" w:hAnsi="Times New Roman" w:cs="Times New Roman"/>
          <w:sz w:val="24"/>
          <w:szCs w:val="20"/>
        </w:rPr>
        <w:t xml:space="preserve"> WHG under läsåret </w:t>
      </w:r>
      <w:r w:rsidRPr="00852B72">
        <w:rPr>
          <w:rFonts w:ascii="Times New Roman" w:hAnsi="Times New Roman" w:cs="Times New Roman"/>
          <w:color w:val="000000"/>
          <w:sz w:val="24"/>
          <w:szCs w:val="20"/>
        </w:rPr>
        <w:t xml:space="preserve">2021/2022. </w:t>
      </w:r>
      <w:r w:rsidRPr="00852B72">
        <w:rPr>
          <w:rFonts w:ascii="Times New Roman" w:hAnsi="Times New Roman" w:cs="Times New Roman"/>
          <w:sz w:val="24"/>
          <w:szCs w:val="20"/>
        </w:rPr>
        <w:t xml:space="preserve">Huvudsyftet med kvalitetsredovisningen är att: </w:t>
      </w:r>
    </w:p>
    <w:p w14:paraId="400E715C" w14:textId="77777777" w:rsidR="00E13E00" w:rsidRPr="00D13621" w:rsidRDefault="00E13E00" w:rsidP="00E13E00">
      <w:pPr>
        <w:pStyle w:val="Liststycke"/>
        <w:numPr>
          <w:ilvl w:val="0"/>
          <w:numId w:val="24"/>
        </w:numPr>
        <w:ind w:right="425"/>
        <w:rPr>
          <w:rFonts w:ascii="Times New Roman" w:hAnsi="Times New Roman" w:cs="Times New Roman"/>
          <w:sz w:val="24"/>
          <w:szCs w:val="20"/>
        </w:rPr>
      </w:pPr>
      <w:r w:rsidRPr="00D13621">
        <w:rPr>
          <w:rFonts w:ascii="Times New Roman" w:hAnsi="Times New Roman" w:cs="Times New Roman"/>
          <w:sz w:val="24"/>
          <w:szCs w:val="20"/>
        </w:rPr>
        <w:t>Ge en övergripande bild och bedömning av kvaliteten och måluppfyllelsen i verksamheten.</w:t>
      </w:r>
    </w:p>
    <w:p w14:paraId="051FAEEB" w14:textId="77777777" w:rsidR="00E13E00" w:rsidRPr="00D13621" w:rsidRDefault="00E13E00" w:rsidP="00E13E00">
      <w:pPr>
        <w:pStyle w:val="Liststycke"/>
        <w:numPr>
          <w:ilvl w:val="0"/>
          <w:numId w:val="24"/>
        </w:numPr>
        <w:ind w:right="425"/>
        <w:rPr>
          <w:rFonts w:ascii="Times New Roman" w:hAnsi="Times New Roman" w:cs="Times New Roman"/>
          <w:sz w:val="24"/>
          <w:szCs w:val="20"/>
        </w:rPr>
      </w:pPr>
      <w:r w:rsidRPr="00D13621">
        <w:rPr>
          <w:rFonts w:ascii="Times New Roman" w:hAnsi="Times New Roman" w:cs="Times New Roman"/>
          <w:sz w:val="24"/>
          <w:szCs w:val="20"/>
        </w:rPr>
        <w:t>Ta upp särskilda insatser som har genomförts för att förbättra verksamheten.</w:t>
      </w:r>
    </w:p>
    <w:p w14:paraId="2B860E57" w14:textId="77777777" w:rsidR="00E13E00" w:rsidRPr="00D13621" w:rsidRDefault="00E13E00" w:rsidP="00E13E00">
      <w:pPr>
        <w:pStyle w:val="Liststycke"/>
        <w:numPr>
          <w:ilvl w:val="0"/>
          <w:numId w:val="24"/>
        </w:numPr>
        <w:ind w:right="425"/>
        <w:rPr>
          <w:rFonts w:ascii="Times New Roman" w:hAnsi="Times New Roman" w:cs="Times New Roman"/>
          <w:sz w:val="24"/>
          <w:szCs w:val="20"/>
        </w:rPr>
      </w:pPr>
      <w:r w:rsidRPr="00D13621">
        <w:rPr>
          <w:rFonts w:ascii="Times New Roman" w:hAnsi="Times New Roman" w:cs="Times New Roman"/>
          <w:sz w:val="24"/>
          <w:szCs w:val="20"/>
        </w:rPr>
        <w:t>Användas som underlag för dialog om förbättringsbehov, planering och fördelning av uppdrag och ansvar.</w:t>
      </w:r>
    </w:p>
    <w:p w14:paraId="50E0F672" w14:textId="77777777" w:rsidR="00E13E00" w:rsidRPr="00D13621" w:rsidRDefault="00E13E00" w:rsidP="00E13E00">
      <w:pPr>
        <w:pStyle w:val="Liststycke"/>
        <w:numPr>
          <w:ilvl w:val="0"/>
          <w:numId w:val="24"/>
        </w:numPr>
        <w:ind w:right="425"/>
        <w:rPr>
          <w:rFonts w:ascii="Times New Roman" w:hAnsi="Times New Roman" w:cs="Times New Roman"/>
          <w:sz w:val="24"/>
          <w:szCs w:val="20"/>
        </w:rPr>
      </w:pPr>
      <w:r w:rsidRPr="00D13621">
        <w:rPr>
          <w:rFonts w:ascii="Times New Roman" w:hAnsi="Times New Roman" w:cs="Times New Roman"/>
          <w:sz w:val="24"/>
          <w:szCs w:val="20"/>
        </w:rPr>
        <w:t>Vara ett aktuellt och levande dokument för olika intressenter.</w:t>
      </w:r>
    </w:p>
    <w:p w14:paraId="615B6142" w14:textId="77777777" w:rsidR="00E13E00" w:rsidRPr="00D13621" w:rsidRDefault="00E13E00" w:rsidP="00E13E00">
      <w:pPr>
        <w:ind w:right="425"/>
        <w:rPr>
          <w:rFonts w:ascii="Times New Roman" w:hAnsi="Times New Roman" w:cs="Times New Roman"/>
          <w:sz w:val="24"/>
          <w:szCs w:val="20"/>
        </w:rPr>
      </w:pPr>
      <w:r w:rsidRPr="00D13621">
        <w:rPr>
          <w:rFonts w:ascii="Times New Roman" w:hAnsi="Times New Roman" w:cs="Times New Roman"/>
          <w:sz w:val="24"/>
          <w:szCs w:val="20"/>
        </w:rPr>
        <w:t xml:space="preserve">Den skriftliga kvalitetsredovisningen är </w:t>
      </w:r>
      <w:r>
        <w:rPr>
          <w:rFonts w:ascii="Times New Roman" w:hAnsi="Times New Roman" w:cs="Times New Roman"/>
          <w:sz w:val="24"/>
          <w:szCs w:val="20"/>
        </w:rPr>
        <w:t xml:space="preserve">alltså </w:t>
      </w:r>
      <w:r w:rsidRPr="00D13621">
        <w:rPr>
          <w:rFonts w:ascii="Times New Roman" w:hAnsi="Times New Roman" w:cs="Times New Roman"/>
          <w:sz w:val="24"/>
          <w:szCs w:val="20"/>
        </w:rPr>
        <w:t>ett verktyg för att regelbundet stämma av hur långt verksamheten kommit i det löpande förbättringsarbetet när det gäller att förverkliga målen och kan sägas vara en sammanfattande dokumentation av var verksamheten befinner sig vid en viss tidpunkt.</w:t>
      </w:r>
    </w:p>
    <w:p w14:paraId="09AF05C2" w14:textId="77777777" w:rsidR="00E13E00" w:rsidRPr="00EC0DC7" w:rsidRDefault="00E13E00" w:rsidP="00E13E00">
      <w:pPr>
        <w:rPr>
          <w:rFonts w:ascii="Times New Roman" w:hAnsi="Times New Roman" w:cs="Times New Roman"/>
          <w:color w:val="000000"/>
          <w:sz w:val="24"/>
          <w:szCs w:val="20"/>
        </w:rPr>
      </w:pPr>
      <w:r w:rsidRPr="00EC0DC7">
        <w:rPr>
          <w:rFonts w:ascii="Times New Roman" w:hAnsi="Times New Roman" w:cs="Times New Roman"/>
          <w:sz w:val="24"/>
          <w:szCs w:val="20"/>
        </w:rPr>
        <w:t>Wilhelm Haglunds gymnasium</w:t>
      </w:r>
      <w:r w:rsidRPr="00EC0DC7">
        <w:rPr>
          <w:rFonts w:ascii="Times New Roman" w:hAnsi="Times New Roman" w:cs="Times New Roman"/>
          <w:color w:val="000000"/>
          <w:sz w:val="24"/>
          <w:szCs w:val="20"/>
        </w:rPr>
        <w:t xml:space="preserve"> är resultatet av ett unikt samarbete mellan näringsliv och kommun, där utbildningen har utformats i nära samarbete med näringslivet för att motsvara industrins framtida behov. Vår utbildning har två inriktningar, yrkesförberedande och yrkes- och högskoleförberedande, vilket ger våra elever möjligheten att läsa in särskild behörighet till tekniska utbildningar på högskolan, motsvarande teknikprogrammet</w:t>
      </w:r>
      <w:r>
        <w:rPr>
          <w:rFonts w:ascii="Times New Roman" w:hAnsi="Times New Roman" w:cs="Times New Roman"/>
          <w:color w:val="000000"/>
          <w:sz w:val="24"/>
          <w:szCs w:val="20"/>
        </w:rPr>
        <w:t>, samtidigt som de får en yrkesexamen</w:t>
      </w:r>
      <w:r w:rsidRPr="00EC0DC7">
        <w:rPr>
          <w:rFonts w:ascii="Times New Roman" w:hAnsi="Times New Roman" w:cs="Times New Roman"/>
          <w:color w:val="000000"/>
          <w:sz w:val="24"/>
          <w:szCs w:val="20"/>
        </w:rPr>
        <w:t xml:space="preserve">. Målet med WHG är att vara ledande i lärande och utveckling av industriella tekniska utbildningar på gymnasial nivå i Sverige. Vi har mycket höga ambitioner och vill ge våra elever de bästa möjligheter för vidare studier eller chans till direkt anställning efter gymnasiet. </w:t>
      </w:r>
    </w:p>
    <w:p w14:paraId="1A7CA2B8" w14:textId="77777777" w:rsidR="00E13E00" w:rsidRPr="00D441A1" w:rsidRDefault="00E13E00" w:rsidP="00E13E00">
      <w:pPr>
        <w:ind w:right="425"/>
        <w:rPr>
          <w:rFonts w:ascii="Times New Roman" w:hAnsi="Times New Roman" w:cs="Times New Roman"/>
          <w:sz w:val="24"/>
          <w:szCs w:val="20"/>
        </w:rPr>
      </w:pPr>
      <w:bookmarkStart w:id="1" w:name="_Hlk56594853"/>
      <w:r w:rsidRPr="00D441A1">
        <w:rPr>
          <w:rFonts w:ascii="Times New Roman" w:hAnsi="Times New Roman" w:cs="Times New Roman"/>
          <w:sz w:val="24"/>
          <w:szCs w:val="20"/>
        </w:rPr>
        <w:t>Elevernas förmåga till ansvarstagande och självständighet, det vi kallar självledarskap, är en viktig del av skolans pedagogiska arbete som både ledning och personal, tillsammans och individuellt, medvetet väver in i den dagliga verksamheten. Fortfarande tar</w:t>
      </w:r>
      <w:r>
        <w:rPr>
          <w:rFonts w:ascii="Times New Roman" w:hAnsi="Times New Roman" w:cs="Times New Roman"/>
          <w:sz w:val="24"/>
          <w:szCs w:val="20"/>
        </w:rPr>
        <w:t xml:space="preserve"> över 99</w:t>
      </w:r>
      <w:r w:rsidRPr="00D441A1">
        <w:rPr>
          <w:rFonts w:ascii="Times New Roman" w:hAnsi="Times New Roman" w:cs="Times New Roman"/>
          <w:sz w:val="24"/>
          <w:szCs w:val="20"/>
        </w:rPr>
        <w:t xml:space="preserve">% av Wilhelm Haglunds gymnasiums elever studentexamen. </w:t>
      </w:r>
    </w:p>
    <w:bookmarkEnd w:id="1"/>
    <w:p w14:paraId="3A7B2C02" w14:textId="77777777" w:rsidR="00E13E00" w:rsidRDefault="00E13E00" w:rsidP="00E13E00">
      <w:pPr>
        <w:ind w:right="425"/>
        <w:rPr>
          <w:rFonts w:ascii="Times New Roman" w:hAnsi="Times New Roman" w:cs="Times New Roman"/>
          <w:sz w:val="24"/>
          <w:szCs w:val="20"/>
        </w:rPr>
      </w:pPr>
      <w:r w:rsidRPr="00D441A1">
        <w:rPr>
          <w:rFonts w:ascii="Times New Roman" w:hAnsi="Times New Roman" w:cs="Times New Roman"/>
          <w:color w:val="000000"/>
          <w:sz w:val="24"/>
          <w:szCs w:val="20"/>
        </w:rPr>
        <w:t xml:space="preserve">På vår skola jobbar vi </w:t>
      </w:r>
      <w:r>
        <w:rPr>
          <w:rFonts w:ascii="Times New Roman" w:hAnsi="Times New Roman" w:cs="Times New Roman"/>
          <w:color w:val="000000"/>
          <w:sz w:val="24"/>
          <w:szCs w:val="20"/>
        </w:rPr>
        <w:t xml:space="preserve">också </w:t>
      </w:r>
      <w:r w:rsidRPr="00D441A1">
        <w:rPr>
          <w:rFonts w:ascii="Times New Roman" w:hAnsi="Times New Roman" w:cs="Times New Roman"/>
          <w:color w:val="000000"/>
          <w:sz w:val="24"/>
          <w:szCs w:val="20"/>
        </w:rPr>
        <w:t xml:space="preserve">mycket med att motverka mobbning och </w:t>
      </w:r>
      <w:r>
        <w:rPr>
          <w:rFonts w:ascii="Times New Roman" w:hAnsi="Times New Roman" w:cs="Times New Roman"/>
          <w:color w:val="000000"/>
          <w:sz w:val="24"/>
          <w:szCs w:val="20"/>
        </w:rPr>
        <w:t xml:space="preserve">att </w:t>
      </w:r>
      <w:r w:rsidRPr="00D441A1">
        <w:rPr>
          <w:rFonts w:ascii="Times New Roman" w:hAnsi="Times New Roman" w:cs="Times New Roman"/>
          <w:color w:val="000000"/>
          <w:sz w:val="24"/>
          <w:szCs w:val="20"/>
        </w:rPr>
        <w:t xml:space="preserve">stärka elevernas känsla av trygghet och trivsel. Eleverna är delaktiga i skolans cirkulära likabehandlingsarbete och den årliga trygghetsundersökning vi genomför får genomgående goda resultat. </w:t>
      </w:r>
      <w:bookmarkStart w:id="2" w:name="_Hlk56594802"/>
      <w:r w:rsidRPr="00D441A1">
        <w:rPr>
          <w:rFonts w:ascii="Times New Roman" w:hAnsi="Times New Roman" w:cs="Times New Roman"/>
          <w:color w:val="000000"/>
          <w:sz w:val="24"/>
          <w:szCs w:val="20"/>
        </w:rPr>
        <w:t>En bidragande orsak kan vara att vi är en liten skola med en familjär och ombonad miljö</w:t>
      </w:r>
      <w:bookmarkEnd w:id="2"/>
      <w:r w:rsidRPr="00D441A1">
        <w:rPr>
          <w:rFonts w:ascii="Times New Roman" w:hAnsi="Times New Roman" w:cs="Times New Roman"/>
          <w:sz w:val="24"/>
          <w:szCs w:val="20"/>
        </w:rPr>
        <w:t xml:space="preserve"> och </w:t>
      </w:r>
      <w:r w:rsidRPr="00D441A1">
        <w:rPr>
          <w:rFonts w:ascii="Times New Roman" w:hAnsi="Times New Roman" w:cs="Times New Roman"/>
          <w:sz w:val="24"/>
          <w:szCs w:val="32"/>
        </w:rPr>
        <w:t xml:space="preserve">att </w:t>
      </w:r>
      <w:r w:rsidRPr="00D441A1">
        <w:rPr>
          <w:rFonts w:ascii="Times New Roman" w:hAnsi="Times New Roman" w:cs="Times New Roman"/>
          <w:color w:val="000000"/>
          <w:sz w:val="24"/>
          <w:szCs w:val="20"/>
        </w:rPr>
        <w:t>lärarna lägger stor</w:t>
      </w:r>
      <w:r w:rsidRPr="00D441A1">
        <w:rPr>
          <w:rFonts w:ascii="Times New Roman" w:hAnsi="Times New Roman" w:cs="Times New Roman"/>
          <w:sz w:val="24"/>
          <w:szCs w:val="20"/>
        </w:rPr>
        <w:t>t</w:t>
      </w:r>
      <w:r w:rsidRPr="00D441A1">
        <w:rPr>
          <w:rFonts w:ascii="Times New Roman" w:hAnsi="Times New Roman" w:cs="Times New Roman"/>
          <w:color w:val="000000"/>
          <w:sz w:val="24"/>
          <w:szCs w:val="20"/>
        </w:rPr>
        <w:t xml:space="preserve"> fokus på att individanpassa för våra elever och ge kontinuerligt stöd,</w:t>
      </w:r>
      <w:r w:rsidRPr="00D441A1">
        <w:rPr>
          <w:rFonts w:ascii="Times New Roman" w:hAnsi="Times New Roman" w:cs="Times New Roman"/>
          <w:sz w:val="24"/>
          <w:szCs w:val="32"/>
        </w:rPr>
        <w:t xml:space="preserve"> något som ständigt lyfts fram av elever och vårdnadshavare som en stor tillgång</w:t>
      </w:r>
      <w:r w:rsidRPr="00D441A1">
        <w:rPr>
          <w:rFonts w:ascii="Times New Roman" w:hAnsi="Times New Roman" w:cs="Times New Roman"/>
          <w:color w:val="000000"/>
          <w:sz w:val="24"/>
          <w:szCs w:val="20"/>
        </w:rPr>
        <w:t>.</w:t>
      </w:r>
      <w:r>
        <w:rPr>
          <w:rFonts w:ascii="Times New Roman" w:hAnsi="Times New Roman" w:cs="Times New Roman"/>
          <w:sz w:val="24"/>
          <w:szCs w:val="20"/>
        </w:rPr>
        <w:t xml:space="preserve"> </w:t>
      </w:r>
    </w:p>
    <w:p w14:paraId="2254274A" w14:textId="77777777" w:rsidR="00E13E00" w:rsidRDefault="00E13E00" w:rsidP="00E13E00">
      <w:pPr>
        <w:ind w:right="425"/>
        <w:rPr>
          <w:rFonts w:ascii="Times New Roman" w:hAnsi="Times New Roman" w:cs="Times New Roman"/>
          <w:color w:val="000000"/>
          <w:sz w:val="24"/>
          <w:szCs w:val="20"/>
        </w:rPr>
      </w:pPr>
      <w:r w:rsidRPr="002A3618">
        <w:rPr>
          <w:rFonts w:ascii="Times New Roman" w:hAnsi="Times New Roman" w:cs="Times New Roman"/>
          <w:sz w:val="24"/>
          <w:szCs w:val="32"/>
        </w:rPr>
        <w:t>Bilden av</w:t>
      </w:r>
      <w:r>
        <w:rPr>
          <w:rFonts w:ascii="Times New Roman" w:hAnsi="Times New Roman" w:cs="Times New Roman"/>
          <w:sz w:val="24"/>
          <w:szCs w:val="32"/>
        </w:rPr>
        <w:t xml:space="preserve"> som en skola som verkligen bryr sig om sina elever stärks även när man tar del av elevernas kursutvärderingar där frågor om att känna sig rättvist behandlad och lyssnad på av vuxna får särskilt höga poäng, samtidigt som lärarna anses vara mycket kunniga inom sina ämnesområden.</w:t>
      </w:r>
      <w:r>
        <w:rPr>
          <w:rFonts w:ascii="Times New Roman" w:hAnsi="Times New Roman" w:cs="Times New Roman"/>
          <w:sz w:val="24"/>
          <w:szCs w:val="20"/>
        </w:rPr>
        <w:t xml:space="preserve"> </w:t>
      </w:r>
      <w:r w:rsidRPr="00C73B3E">
        <w:rPr>
          <w:rFonts w:ascii="Times New Roman" w:hAnsi="Times New Roman" w:cs="Times New Roman"/>
          <w:color w:val="000000"/>
          <w:sz w:val="24"/>
          <w:szCs w:val="20"/>
        </w:rPr>
        <w:t xml:space="preserve">Att kunna ge eleverna de bästa förutsättningar att klara sina studier genom en hög kvalitet på utbildningen och </w:t>
      </w:r>
      <w:r>
        <w:rPr>
          <w:rFonts w:ascii="Times New Roman" w:hAnsi="Times New Roman" w:cs="Times New Roman"/>
          <w:color w:val="000000"/>
          <w:sz w:val="24"/>
          <w:szCs w:val="20"/>
        </w:rPr>
        <w:t xml:space="preserve">en </w:t>
      </w:r>
      <w:r w:rsidRPr="00C73B3E">
        <w:rPr>
          <w:rFonts w:ascii="Times New Roman" w:hAnsi="Times New Roman" w:cs="Times New Roman"/>
          <w:color w:val="000000"/>
          <w:sz w:val="24"/>
          <w:szCs w:val="20"/>
        </w:rPr>
        <w:t>upplevelse av trygghet</w:t>
      </w:r>
      <w:r>
        <w:rPr>
          <w:rFonts w:ascii="Times New Roman" w:hAnsi="Times New Roman" w:cs="Times New Roman"/>
          <w:color w:val="000000"/>
          <w:sz w:val="24"/>
          <w:szCs w:val="20"/>
        </w:rPr>
        <w:t xml:space="preserve"> och </w:t>
      </w:r>
      <w:r w:rsidRPr="00C73B3E">
        <w:rPr>
          <w:rFonts w:ascii="Times New Roman" w:hAnsi="Times New Roman" w:cs="Times New Roman"/>
          <w:color w:val="000000"/>
          <w:sz w:val="24"/>
          <w:szCs w:val="20"/>
        </w:rPr>
        <w:t>trivsel, är en källa till stolthet och tillfredsställelse.</w:t>
      </w:r>
      <w:r>
        <w:rPr>
          <w:rFonts w:ascii="Times New Roman" w:hAnsi="Times New Roman" w:cs="Times New Roman"/>
          <w:color w:val="000000"/>
          <w:sz w:val="24"/>
          <w:szCs w:val="20"/>
        </w:rPr>
        <w:t xml:space="preserve"> </w:t>
      </w:r>
    </w:p>
    <w:p w14:paraId="1173FE34" w14:textId="77777777" w:rsidR="00E13E00" w:rsidRPr="007D6860" w:rsidRDefault="00E13E00" w:rsidP="00E13E00">
      <w:pPr>
        <w:ind w:right="425"/>
        <w:rPr>
          <w:rFonts w:ascii="Times New Roman" w:hAnsi="Times New Roman" w:cs="Times New Roman"/>
          <w:sz w:val="24"/>
          <w:szCs w:val="20"/>
        </w:rPr>
      </w:pPr>
      <w:r w:rsidRPr="00D441A1">
        <w:rPr>
          <w:rFonts w:ascii="Times New Roman" w:hAnsi="Times New Roman" w:cs="Times New Roman"/>
          <w:color w:val="000000"/>
          <w:sz w:val="24"/>
          <w:szCs w:val="20"/>
        </w:rPr>
        <w:lastRenderedPageBreak/>
        <w:t>Till sist vill v</w:t>
      </w:r>
      <w:r>
        <w:rPr>
          <w:rFonts w:ascii="Times New Roman" w:hAnsi="Times New Roman" w:cs="Times New Roman"/>
          <w:color w:val="000000"/>
          <w:sz w:val="24"/>
          <w:szCs w:val="20"/>
        </w:rPr>
        <w:t xml:space="preserve">i </w:t>
      </w:r>
      <w:r w:rsidRPr="00D441A1">
        <w:rPr>
          <w:rFonts w:ascii="Times New Roman" w:hAnsi="Times New Roman" w:cs="Times New Roman"/>
          <w:color w:val="000000"/>
          <w:sz w:val="24"/>
          <w:szCs w:val="20"/>
        </w:rPr>
        <w:t>tacka alla elever, föräldrar, personal och styrelse som hjälpt till att göra denna kvalitetsredovisning möjlig genom medverkan i enkäter och intervjuer.</w:t>
      </w:r>
    </w:p>
    <w:p w14:paraId="29EBCCD6" w14:textId="77777777" w:rsidR="00E13E00" w:rsidRPr="00D441A1" w:rsidRDefault="00E13E00" w:rsidP="00E13E00">
      <w:pPr>
        <w:ind w:right="425"/>
        <w:rPr>
          <w:rFonts w:ascii="Times New Roman" w:hAnsi="Times New Roman" w:cs="Times New Roman"/>
          <w:color w:val="000000"/>
          <w:sz w:val="24"/>
          <w:szCs w:val="20"/>
        </w:rPr>
      </w:pPr>
      <w:r w:rsidRPr="00D441A1">
        <w:rPr>
          <w:rFonts w:ascii="Times New Roman" w:hAnsi="Times New Roman" w:cs="Times New Roman"/>
          <w:color w:val="000000"/>
          <w:sz w:val="24"/>
          <w:szCs w:val="20"/>
        </w:rPr>
        <w:t>Anu Lindahl, skolchef</w:t>
      </w:r>
    </w:p>
    <w:p w14:paraId="561DED35" w14:textId="77777777" w:rsidR="00E13E00" w:rsidRPr="00544656" w:rsidRDefault="00E13E00" w:rsidP="00E13E00">
      <w:pPr>
        <w:rPr>
          <w:highlight w:val="yellow"/>
        </w:rPr>
      </w:pPr>
    </w:p>
    <w:bookmarkEnd w:id="0"/>
    <w:p w14:paraId="5521DE53" w14:textId="77777777" w:rsidR="00E13E00" w:rsidRPr="00544656" w:rsidRDefault="00E13E00" w:rsidP="00E13E00">
      <w:pPr>
        <w:rPr>
          <w:highlight w:val="yellow"/>
        </w:rPr>
      </w:pPr>
    </w:p>
    <w:p w14:paraId="0F5AE85A" w14:textId="77777777" w:rsidR="00E13E00" w:rsidRPr="00544656" w:rsidRDefault="00E13E00" w:rsidP="00E13E00">
      <w:pPr>
        <w:rPr>
          <w:highlight w:val="yellow"/>
        </w:rPr>
      </w:pPr>
    </w:p>
    <w:p w14:paraId="2D908223" w14:textId="77777777" w:rsidR="00E13E00" w:rsidRPr="00544656" w:rsidRDefault="00E13E00" w:rsidP="00E13E00">
      <w:pPr>
        <w:spacing w:after="0"/>
        <w:rPr>
          <w:rFonts w:ascii="Times New Roman" w:hAnsi="Times New Roman" w:cs="Times New Roman"/>
          <w:sz w:val="24"/>
          <w:szCs w:val="24"/>
          <w:highlight w:val="yellow"/>
        </w:rPr>
      </w:pPr>
    </w:p>
    <w:p w14:paraId="1BDD5075" w14:textId="77777777" w:rsidR="00E13E00" w:rsidRPr="00544656" w:rsidRDefault="00E13E00" w:rsidP="00E13E00">
      <w:pPr>
        <w:rPr>
          <w:highlight w:val="yellow"/>
        </w:rPr>
      </w:pPr>
    </w:p>
    <w:p w14:paraId="146466E2" w14:textId="77777777" w:rsidR="00E13E00" w:rsidRPr="00544656" w:rsidRDefault="00E13E00" w:rsidP="00E13E00">
      <w:pPr>
        <w:rPr>
          <w:highlight w:val="yellow"/>
        </w:rPr>
      </w:pPr>
    </w:p>
    <w:p w14:paraId="6ACB9F6D" w14:textId="77777777" w:rsidR="00E13E00" w:rsidRPr="00544656" w:rsidRDefault="00E13E00" w:rsidP="00E13E00">
      <w:pPr>
        <w:rPr>
          <w:highlight w:val="yellow"/>
        </w:rPr>
      </w:pPr>
    </w:p>
    <w:p w14:paraId="20B002B3" w14:textId="77777777" w:rsidR="00E13E00" w:rsidRPr="00544656" w:rsidRDefault="00E13E00" w:rsidP="00E13E00">
      <w:pPr>
        <w:rPr>
          <w:highlight w:val="yellow"/>
        </w:rPr>
      </w:pPr>
    </w:p>
    <w:p w14:paraId="1B64484C" w14:textId="77777777" w:rsidR="00E13E00" w:rsidRPr="00544656" w:rsidRDefault="00E13E00" w:rsidP="00E13E00">
      <w:pPr>
        <w:rPr>
          <w:highlight w:val="yellow"/>
        </w:rPr>
      </w:pPr>
    </w:p>
    <w:p w14:paraId="71365915" w14:textId="77777777" w:rsidR="00E13E00" w:rsidRPr="00544656" w:rsidRDefault="00E13E00" w:rsidP="00E13E00">
      <w:pPr>
        <w:jc w:val="center"/>
        <w:rPr>
          <w:rFonts w:ascii="Times New Roman" w:hAnsi="Times New Roman" w:cs="Times New Roman"/>
          <w:b/>
          <w:color w:val="000000"/>
          <w:sz w:val="24"/>
          <w:szCs w:val="24"/>
          <w:highlight w:val="yellow"/>
        </w:rPr>
      </w:pPr>
      <w:bookmarkStart w:id="3" w:name="_GoBack"/>
      <w:bookmarkEnd w:id="3"/>
      <w:r w:rsidRPr="00544656">
        <w:rPr>
          <w:rFonts w:ascii="Times New Roman" w:hAnsi="Times New Roman" w:cs="Times New Roman"/>
          <w:b/>
          <w:color w:val="000000"/>
          <w:sz w:val="24"/>
          <w:szCs w:val="24"/>
          <w:highlight w:val="yellow"/>
        </w:rPr>
        <w:br w:type="page"/>
      </w:r>
    </w:p>
    <w:sdt>
      <w:sdtPr>
        <w:rPr>
          <w:rFonts w:asciiTheme="minorHAnsi" w:eastAsiaTheme="minorHAnsi" w:hAnsiTheme="minorHAnsi" w:cstheme="minorBidi"/>
          <w:b w:val="0"/>
          <w:color w:val="auto"/>
          <w:sz w:val="22"/>
          <w:szCs w:val="22"/>
          <w:highlight w:val="yellow"/>
          <w:lang w:val="sv-SE"/>
        </w:rPr>
        <w:id w:val="-1567647544"/>
        <w:docPartObj>
          <w:docPartGallery w:val="Table of Contents"/>
          <w:docPartUnique/>
        </w:docPartObj>
      </w:sdtPr>
      <w:sdtEndPr>
        <w:rPr>
          <w:rFonts w:ascii="Times New Roman" w:hAnsi="Times New Roman" w:cs="Times New Roman"/>
          <w:bCs/>
          <w:sz w:val="24"/>
          <w:szCs w:val="24"/>
        </w:rPr>
      </w:sdtEndPr>
      <w:sdtContent>
        <w:p w14:paraId="4D0473CA" w14:textId="77777777" w:rsidR="00E13E00" w:rsidRPr="00CE306A" w:rsidRDefault="00E13E00" w:rsidP="00E13E00">
          <w:pPr>
            <w:pStyle w:val="Innehllsfrteckningsrubrik"/>
          </w:pPr>
          <w:r w:rsidRPr="00CE306A">
            <w:rPr>
              <w:lang w:val="sv-SE"/>
            </w:rPr>
            <w:t>Innehåll</w:t>
          </w:r>
        </w:p>
        <w:p w14:paraId="61C08055" w14:textId="6283BD3A" w:rsidR="00637C9D" w:rsidRDefault="00E13E00">
          <w:pPr>
            <w:pStyle w:val="Innehll1"/>
            <w:tabs>
              <w:tab w:val="right" w:leader="dot" w:pos="9062"/>
            </w:tabs>
            <w:rPr>
              <w:rFonts w:eastAsiaTheme="minorEastAsia"/>
              <w:noProof/>
              <w:lang w:eastAsia="sv-SE"/>
            </w:rPr>
          </w:pPr>
          <w:r w:rsidRPr="00CE306A">
            <w:rPr>
              <w:rFonts w:ascii="Times New Roman" w:hAnsi="Times New Roman" w:cs="Times New Roman"/>
              <w:sz w:val="24"/>
              <w:szCs w:val="24"/>
              <w:highlight w:val="yellow"/>
            </w:rPr>
            <w:fldChar w:fldCharType="begin"/>
          </w:r>
          <w:r w:rsidRPr="00CE306A">
            <w:rPr>
              <w:rFonts w:ascii="Times New Roman" w:hAnsi="Times New Roman" w:cs="Times New Roman"/>
              <w:sz w:val="24"/>
              <w:szCs w:val="24"/>
              <w:highlight w:val="yellow"/>
            </w:rPr>
            <w:instrText xml:space="preserve"> TOC \o "1-1" \h \z \u </w:instrText>
          </w:r>
          <w:r w:rsidRPr="00CE306A">
            <w:rPr>
              <w:rFonts w:ascii="Times New Roman" w:hAnsi="Times New Roman" w:cs="Times New Roman"/>
              <w:sz w:val="24"/>
              <w:szCs w:val="24"/>
              <w:highlight w:val="yellow"/>
            </w:rPr>
            <w:fldChar w:fldCharType="separate"/>
          </w:r>
          <w:hyperlink w:anchor="_Toc131497067" w:history="1">
            <w:r w:rsidR="00637C9D" w:rsidRPr="00BA61D8">
              <w:rPr>
                <w:rStyle w:val="Hyperlnk"/>
                <w:noProof/>
              </w:rPr>
              <w:t>Kontakter</w:t>
            </w:r>
            <w:r w:rsidR="00637C9D">
              <w:rPr>
                <w:noProof/>
                <w:webHidden/>
              </w:rPr>
              <w:tab/>
            </w:r>
            <w:r w:rsidR="00637C9D">
              <w:rPr>
                <w:noProof/>
                <w:webHidden/>
              </w:rPr>
              <w:fldChar w:fldCharType="begin"/>
            </w:r>
            <w:r w:rsidR="00637C9D">
              <w:rPr>
                <w:noProof/>
                <w:webHidden/>
              </w:rPr>
              <w:instrText xml:space="preserve"> PAGEREF _Toc131497067 \h </w:instrText>
            </w:r>
            <w:r w:rsidR="00637C9D">
              <w:rPr>
                <w:noProof/>
                <w:webHidden/>
              </w:rPr>
            </w:r>
            <w:r w:rsidR="00637C9D">
              <w:rPr>
                <w:noProof/>
                <w:webHidden/>
              </w:rPr>
              <w:fldChar w:fldCharType="separate"/>
            </w:r>
            <w:r w:rsidR="00637C9D">
              <w:rPr>
                <w:noProof/>
                <w:webHidden/>
              </w:rPr>
              <w:t>4</w:t>
            </w:r>
            <w:r w:rsidR="00637C9D">
              <w:rPr>
                <w:noProof/>
                <w:webHidden/>
              </w:rPr>
              <w:fldChar w:fldCharType="end"/>
            </w:r>
          </w:hyperlink>
        </w:p>
        <w:p w14:paraId="31081D76" w14:textId="76F1FDBE" w:rsidR="00637C9D" w:rsidRDefault="00637C9D">
          <w:pPr>
            <w:pStyle w:val="Innehll1"/>
            <w:tabs>
              <w:tab w:val="right" w:leader="dot" w:pos="9062"/>
            </w:tabs>
            <w:rPr>
              <w:rFonts w:eastAsiaTheme="minorEastAsia"/>
              <w:noProof/>
              <w:lang w:eastAsia="sv-SE"/>
            </w:rPr>
          </w:pPr>
          <w:hyperlink w:anchor="_Toc131497068" w:history="1">
            <w:r w:rsidRPr="00BA61D8">
              <w:rPr>
                <w:rStyle w:val="Hyperlnk"/>
                <w:noProof/>
              </w:rPr>
              <w:t>Styrelse och ledning</w:t>
            </w:r>
            <w:r>
              <w:rPr>
                <w:noProof/>
                <w:webHidden/>
              </w:rPr>
              <w:tab/>
            </w:r>
            <w:r>
              <w:rPr>
                <w:noProof/>
                <w:webHidden/>
              </w:rPr>
              <w:fldChar w:fldCharType="begin"/>
            </w:r>
            <w:r>
              <w:rPr>
                <w:noProof/>
                <w:webHidden/>
              </w:rPr>
              <w:instrText xml:space="preserve"> PAGEREF _Toc131497068 \h </w:instrText>
            </w:r>
            <w:r>
              <w:rPr>
                <w:noProof/>
                <w:webHidden/>
              </w:rPr>
            </w:r>
            <w:r>
              <w:rPr>
                <w:noProof/>
                <w:webHidden/>
              </w:rPr>
              <w:fldChar w:fldCharType="separate"/>
            </w:r>
            <w:r>
              <w:rPr>
                <w:noProof/>
                <w:webHidden/>
              </w:rPr>
              <w:t>5</w:t>
            </w:r>
            <w:r>
              <w:rPr>
                <w:noProof/>
                <w:webHidden/>
              </w:rPr>
              <w:fldChar w:fldCharType="end"/>
            </w:r>
          </w:hyperlink>
        </w:p>
        <w:p w14:paraId="1F5F16E1" w14:textId="788EC679" w:rsidR="00637C9D" w:rsidRDefault="00637C9D">
          <w:pPr>
            <w:pStyle w:val="Innehll1"/>
            <w:tabs>
              <w:tab w:val="right" w:leader="dot" w:pos="9062"/>
            </w:tabs>
            <w:rPr>
              <w:rFonts w:eastAsiaTheme="minorEastAsia"/>
              <w:noProof/>
              <w:lang w:eastAsia="sv-SE"/>
            </w:rPr>
          </w:pPr>
          <w:hyperlink w:anchor="_Toc131497069" w:history="1">
            <w:r w:rsidRPr="00BA61D8">
              <w:rPr>
                <w:rStyle w:val="Hyperlnk"/>
                <w:noProof/>
              </w:rPr>
              <w:t>Sammanfattning</w:t>
            </w:r>
            <w:r>
              <w:rPr>
                <w:noProof/>
                <w:webHidden/>
              </w:rPr>
              <w:tab/>
            </w:r>
            <w:r>
              <w:rPr>
                <w:noProof/>
                <w:webHidden/>
              </w:rPr>
              <w:fldChar w:fldCharType="begin"/>
            </w:r>
            <w:r>
              <w:rPr>
                <w:noProof/>
                <w:webHidden/>
              </w:rPr>
              <w:instrText xml:space="preserve"> PAGEREF _Toc131497069 \h </w:instrText>
            </w:r>
            <w:r>
              <w:rPr>
                <w:noProof/>
                <w:webHidden/>
              </w:rPr>
            </w:r>
            <w:r>
              <w:rPr>
                <w:noProof/>
                <w:webHidden/>
              </w:rPr>
              <w:fldChar w:fldCharType="separate"/>
            </w:r>
            <w:r>
              <w:rPr>
                <w:noProof/>
                <w:webHidden/>
              </w:rPr>
              <w:t>6</w:t>
            </w:r>
            <w:r>
              <w:rPr>
                <w:noProof/>
                <w:webHidden/>
              </w:rPr>
              <w:fldChar w:fldCharType="end"/>
            </w:r>
          </w:hyperlink>
        </w:p>
        <w:p w14:paraId="1DFD7581" w14:textId="22BF7F3F" w:rsidR="00637C9D" w:rsidRDefault="00637C9D">
          <w:pPr>
            <w:pStyle w:val="Innehll1"/>
            <w:tabs>
              <w:tab w:val="right" w:leader="dot" w:pos="9062"/>
            </w:tabs>
            <w:rPr>
              <w:rFonts w:eastAsiaTheme="minorEastAsia"/>
              <w:noProof/>
              <w:lang w:eastAsia="sv-SE"/>
            </w:rPr>
          </w:pPr>
          <w:hyperlink w:anchor="_Toc131497070" w:history="1">
            <w:r w:rsidRPr="00BA61D8">
              <w:rPr>
                <w:rStyle w:val="Hyperlnk"/>
                <w:noProof/>
              </w:rPr>
              <w:t>Om Wilhelm Haglunds gymnasium</w:t>
            </w:r>
            <w:r>
              <w:rPr>
                <w:noProof/>
                <w:webHidden/>
              </w:rPr>
              <w:tab/>
            </w:r>
            <w:r>
              <w:rPr>
                <w:noProof/>
                <w:webHidden/>
              </w:rPr>
              <w:fldChar w:fldCharType="begin"/>
            </w:r>
            <w:r>
              <w:rPr>
                <w:noProof/>
                <w:webHidden/>
              </w:rPr>
              <w:instrText xml:space="preserve"> PAGEREF _Toc131497070 \h </w:instrText>
            </w:r>
            <w:r>
              <w:rPr>
                <w:noProof/>
                <w:webHidden/>
              </w:rPr>
            </w:r>
            <w:r>
              <w:rPr>
                <w:noProof/>
                <w:webHidden/>
              </w:rPr>
              <w:fldChar w:fldCharType="separate"/>
            </w:r>
            <w:r>
              <w:rPr>
                <w:noProof/>
                <w:webHidden/>
              </w:rPr>
              <w:t>6</w:t>
            </w:r>
            <w:r>
              <w:rPr>
                <w:noProof/>
                <w:webHidden/>
              </w:rPr>
              <w:fldChar w:fldCharType="end"/>
            </w:r>
          </w:hyperlink>
        </w:p>
        <w:p w14:paraId="1F919F72" w14:textId="51395A19" w:rsidR="00637C9D" w:rsidRDefault="00637C9D">
          <w:pPr>
            <w:pStyle w:val="Innehll1"/>
            <w:tabs>
              <w:tab w:val="right" w:leader="dot" w:pos="9062"/>
            </w:tabs>
            <w:rPr>
              <w:rFonts w:eastAsiaTheme="minorEastAsia"/>
              <w:noProof/>
              <w:lang w:eastAsia="sv-SE"/>
            </w:rPr>
          </w:pPr>
          <w:hyperlink w:anchor="_Toc131497071" w:history="1">
            <w:r w:rsidRPr="00BA61D8">
              <w:rPr>
                <w:rStyle w:val="Hyperlnk"/>
                <w:noProof/>
              </w:rPr>
              <w:t>Vårt kvalitetsarbete</w:t>
            </w:r>
            <w:r>
              <w:rPr>
                <w:noProof/>
                <w:webHidden/>
              </w:rPr>
              <w:tab/>
            </w:r>
            <w:r>
              <w:rPr>
                <w:noProof/>
                <w:webHidden/>
              </w:rPr>
              <w:fldChar w:fldCharType="begin"/>
            </w:r>
            <w:r>
              <w:rPr>
                <w:noProof/>
                <w:webHidden/>
              </w:rPr>
              <w:instrText xml:space="preserve"> PAGEREF _Toc131497071 \h </w:instrText>
            </w:r>
            <w:r>
              <w:rPr>
                <w:noProof/>
                <w:webHidden/>
              </w:rPr>
            </w:r>
            <w:r>
              <w:rPr>
                <w:noProof/>
                <w:webHidden/>
              </w:rPr>
              <w:fldChar w:fldCharType="separate"/>
            </w:r>
            <w:r>
              <w:rPr>
                <w:noProof/>
                <w:webHidden/>
              </w:rPr>
              <w:t>7</w:t>
            </w:r>
            <w:r>
              <w:rPr>
                <w:noProof/>
                <w:webHidden/>
              </w:rPr>
              <w:fldChar w:fldCharType="end"/>
            </w:r>
          </w:hyperlink>
        </w:p>
        <w:p w14:paraId="309E9A21" w14:textId="15CB96FE" w:rsidR="00637C9D" w:rsidRDefault="00637C9D">
          <w:pPr>
            <w:pStyle w:val="Innehll1"/>
            <w:tabs>
              <w:tab w:val="right" w:leader="dot" w:pos="9062"/>
            </w:tabs>
            <w:rPr>
              <w:rFonts w:eastAsiaTheme="minorEastAsia"/>
              <w:noProof/>
              <w:lang w:eastAsia="sv-SE"/>
            </w:rPr>
          </w:pPr>
          <w:hyperlink w:anchor="_Toc131497072" w:history="1">
            <w:r w:rsidRPr="00BA61D8">
              <w:rPr>
                <w:rStyle w:val="Hyperlnk"/>
                <w:noProof/>
              </w:rPr>
              <w:t>WHG:s medlemskap i Teknikcollege</w:t>
            </w:r>
            <w:r>
              <w:rPr>
                <w:noProof/>
                <w:webHidden/>
              </w:rPr>
              <w:tab/>
            </w:r>
            <w:r>
              <w:rPr>
                <w:noProof/>
                <w:webHidden/>
              </w:rPr>
              <w:fldChar w:fldCharType="begin"/>
            </w:r>
            <w:r>
              <w:rPr>
                <w:noProof/>
                <w:webHidden/>
              </w:rPr>
              <w:instrText xml:space="preserve"> PAGEREF _Toc131497072 \h </w:instrText>
            </w:r>
            <w:r>
              <w:rPr>
                <w:noProof/>
                <w:webHidden/>
              </w:rPr>
            </w:r>
            <w:r>
              <w:rPr>
                <w:noProof/>
                <w:webHidden/>
              </w:rPr>
              <w:fldChar w:fldCharType="separate"/>
            </w:r>
            <w:r>
              <w:rPr>
                <w:noProof/>
                <w:webHidden/>
              </w:rPr>
              <w:t>8</w:t>
            </w:r>
            <w:r>
              <w:rPr>
                <w:noProof/>
                <w:webHidden/>
              </w:rPr>
              <w:fldChar w:fldCharType="end"/>
            </w:r>
          </w:hyperlink>
        </w:p>
        <w:p w14:paraId="4F8BA2ED" w14:textId="689E853C" w:rsidR="00637C9D" w:rsidRDefault="00637C9D">
          <w:pPr>
            <w:pStyle w:val="Innehll1"/>
            <w:tabs>
              <w:tab w:val="right" w:leader="dot" w:pos="9062"/>
            </w:tabs>
            <w:rPr>
              <w:rFonts w:eastAsiaTheme="minorEastAsia"/>
              <w:noProof/>
              <w:lang w:eastAsia="sv-SE"/>
            </w:rPr>
          </w:pPr>
          <w:hyperlink w:anchor="_Toc131497073" w:history="1">
            <w:r w:rsidRPr="00BA61D8">
              <w:rPr>
                <w:rStyle w:val="Hyperlnk"/>
                <w:noProof/>
              </w:rPr>
              <w:t>Elever</w:t>
            </w:r>
            <w:r>
              <w:rPr>
                <w:noProof/>
                <w:webHidden/>
              </w:rPr>
              <w:tab/>
            </w:r>
            <w:r>
              <w:rPr>
                <w:noProof/>
                <w:webHidden/>
              </w:rPr>
              <w:fldChar w:fldCharType="begin"/>
            </w:r>
            <w:r>
              <w:rPr>
                <w:noProof/>
                <w:webHidden/>
              </w:rPr>
              <w:instrText xml:space="preserve"> PAGEREF _Toc131497073 \h </w:instrText>
            </w:r>
            <w:r>
              <w:rPr>
                <w:noProof/>
                <w:webHidden/>
              </w:rPr>
            </w:r>
            <w:r>
              <w:rPr>
                <w:noProof/>
                <w:webHidden/>
              </w:rPr>
              <w:fldChar w:fldCharType="separate"/>
            </w:r>
            <w:r>
              <w:rPr>
                <w:noProof/>
                <w:webHidden/>
              </w:rPr>
              <w:t>8</w:t>
            </w:r>
            <w:r>
              <w:rPr>
                <w:noProof/>
                <w:webHidden/>
              </w:rPr>
              <w:fldChar w:fldCharType="end"/>
            </w:r>
          </w:hyperlink>
        </w:p>
        <w:p w14:paraId="3AF64E1E" w14:textId="37FE8CA4" w:rsidR="00637C9D" w:rsidRDefault="00637C9D">
          <w:pPr>
            <w:pStyle w:val="Innehll1"/>
            <w:tabs>
              <w:tab w:val="right" w:leader="dot" w:pos="9062"/>
            </w:tabs>
            <w:rPr>
              <w:rFonts w:eastAsiaTheme="minorEastAsia"/>
              <w:noProof/>
              <w:lang w:eastAsia="sv-SE"/>
            </w:rPr>
          </w:pPr>
          <w:hyperlink w:anchor="_Toc131497074" w:history="1">
            <w:r w:rsidRPr="00BA61D8">
              <w:rPr>
                <w:rStyle w:val="Hyperlnk"/>
                <w:noProof/>
              </w:rPr>
              <w:t>Utökade kurser</w:t>
            </w:r>
            <w:r>
              <w:rPr>
                <w:noProof/>
                <w:webHidden/>
              </w:rPr>
              <w:tab/>
            </w:r>
            <w:r>
              <w:rPr>
                <w:noProof/>
                <w:webHidden/>
              </w:rPr>
              <w:fldChar w:fldCharType="begin"/>
            </w:r>
            <w:r>
              <w:rPr>
                <w:noProof/>
                <w:webHidden/>
              </w:rPr>
              <w:instrText xml:space="preserve"> PAGEREF _Toc131497074 \h </w:instrText>
            </w:r>
            <w:r>
              <w:rPr>
                <w:noProof/>
                <w:webHidden/>
              </w:rPr>
            </w:r>
            <w:r>
              <w:rPr>
                <w:noProof/>
                <w:webHidden/>
              </w:rPr>
              <w:fldChar w:fldCharType="separate"/>
            </w:r>
            <w:r>
              <w:rPr>
                <w:noProof/>
                <w:webHidden/>
              </w:rPr>
              <w:t>9</w:t>
            </w:r>
            <w:r>
              <w:rPr>
                <w:noProof/>
                <w:webHidden/>
              </w:rPr>
              <w:fldChar w:fldCharType="end"/>
            </w:r>
          </w:hyperlink>
        </w:p>
        <w:p w14:paraId="161F9D95" w14:textId="2F7D1E73" w:rsidR="00637C9D" w:rsidRDefault="00637C9D">
          <w:pPr>
            <w:pStyle w:val="Innehll1"/>
            <w:tabs>
              <w:tab w:val="right" w:leader="dot" w:pos="9062"/>
            </w:tabs>
            <w:rPr>
              <w:rFonts w:eastAsiaTheme="minorEastAsia"/>
              <w:noProof/>
              <w:lang w:eastAsia="sv-SE"/>
            </w:rPr>
          </w:pPr>
          <w:hyperlink w:anchor="_Toc131497075" w:history="1">
            <w:r w:rsidRPr="00BA61D8">
              <w:rPr>
                <w:rStyle w:val="Hyperlnk"/>
                <w:noProof/>
              </w:rPr>
              <w:t>Personal</w:t>
            </w:r>
            <w:r>
              <w:rPr>
                <w:noProof/>
                <w:webHidden/>
              </w:rPr>
              <w:tab/>
            </w:r>
            <w:r>
              <w:rPr>
                <w:noProof/>
                <w:webHidden/>
              </w:rPr>
              <w:fldChar w:fldCharType="begin"/>
            </w:r>
            <w:r>
              <w:rPr>
                <w:noProof/>
                <w:webHidden/>
              </w:rPr>
              <w:instrText xml:space="preserve"> PAGEREF _Toc131497075 \h </w:instrText>
            </w:r>
            <w:r>
              <w:rPr>
                <w:noProof/>
                <w:webHidden/>
              </w:rPr>
            </w:r>
            <w:r>
              <w:rPr>
                <w:noProof/>
                <w:webHidden/>
              </w:rPr>
              <w:fldChar w:fldCharType="separate"/>
            </w:r>
            <w:r>
              <w:rPr>
                <w:noProof/>
                <w:webHidden/>
              </w:rPr>
              <w:t>9</w:t>
            </w:r>
            <w:r>
              <w:rPr>
                <w:noProof/>
                <w:webHidden/>
              </w:rPr>
              <w:fldChar w:fldCharType="end"/>
            </w:r>
          </w:hyperlink>
        </w:p>
        <w:p w14:paraId="55ED17F2" w14:textId="597FF2A5" w:rsidR="00637C9D" w:rsidRDefault="00637C9D">
          <w:pPr>
            <w:pStyle w:val="Innehll1"/>
            <w:tabs>
              <w:tab w:val="right" w:leader="dot" w:pos="9062"/>
            </w:tabs>
            <w:rPr>
              <w:rFonts w:eastAsiaTheme="minorEastAsia"/>
              <w:noProof/>
              <w:lang w:eastAsia="sv-SE"/>
            </w:rPr>
          </w:pPr>
          <w:hyperlink w:anchor="_Toc131497076" w:history="1">
            <w:r w:rsidRPr="00BA61D8">
              <w:rPr>
                <w:rStyle w:val="Hyperlnk"/>
                <w:noProof/>
              </w:rPr>
              <w:t>Elevhälsa</w:t>
            </w:r>
            <w:r>
              <w:rPr>
                <w:noProof/>
                <w:webHidden/>
              </w:rPr>
              <w:tab/>
            </w:r>
            <w:r>
              <w:rPr>
                <w:noProof/>
                <w:webHidden/>
              </w:rPr>
              <w:fldChar w:fldCharType="begin"/>
            </w:r>
            <w:r>
              <w:rPr>
                <w:noProof/>
                <w:webHidden/>
              </w:rPr>
              <w:instrText xml:space="preserve"> PAGEREF _Toc131497076 \h </w:instrText>
            </w:r>
            <w:r>
              <w:rPr>
                <w:noProof/>
                <w:webHidden/>
              </w:rPr>
            </w:r>
            <w:r>
              <w:rPr>
                <w:noProof/>
                <w:webHidden/>
              </w:rPr>
              <w:fldChar w:fldCharType="separate"/>
            </w:r>
            <w:r>
              <w:rPr>
                <w:noProof/>
                <w:webHidden/>
              </w:rPr>
              <w:t>10</w:t>
            </w:r>
            <w:r>
              <w:rPr>
                <w:noProof/>
                <w:webHidden/>
              </w:rPr>
              <w:fldChar w:fldCharType="end"/>
            </w:r>
          </w:hyperlink>
        </w:p>
        <w:p w14:paraId="03BC8F4F" w14:textId="68D7534A" w:rsidR="00637C9D" w:rsidRDefault="00637C9D">
          <w:pPr>
            <w:pStyle w:val="Innehll1"/>
            <w:tabs>
              <w:tab w:val="right" w:leader="dot" w:pos="9062"/>
            </w:tabs>
            <w:rPr>
              <w:rFonts w:eastAsiaTheme="minorEastAsia"/>
              <w:noProof/>
              <w:lang w:eastAsia="sv-SE"/>
            </w:rPr>
          </w:pPr>
          <w:hyperlink w:anchor="_Toc131497077" w:history="1">
            <w:r w:rsidRPr="00BA61D8">
              <w:rPr>
                <w:rStyle w:val="Hyperlnk"/>
                <w:noProof/>
              </w:rPr>
              <w:t>SYV – studie-och yrkesvägledning</w:t>
            </w:r>
            <w:r>
              <w:rPr>
                <w:noProof/>
                <w:webHidden/>
              </w:rPr>
              <w:tab/>
            </w:r>
            <w:r>
              <w:rPr>
                <w:noProof/>
                <w:webHidden/>
              </w:rPr>
              <w:fldChar w:fldCharType="begin"/>
            </w:r>
            <w:r>
              <w:rPr>
                <w:noProof/>
                <w:webHidden/>
              </w:rPr>
              <w:instrText xml:space="preserve"> PAGEREF _Toc131497077 \h </w:instrText>
            </w:r>
            <w:r>
              <w:rPr>
                <w:noProof/>
                <w:webHidden/>
              </w:rPr>
            </w:r>
            <w:r>
              <w:rPr>
                <w:noProof/>
                <w:webHidden/>
              </w:rPr>
              <w:fldChar w:fldCharType="separate"/>
            </w:r>
            <w:r>
              <w:rPr>
                <w:noProof/>
                <w:webHidden/>
              </w:rPr>
              <w:t>11</w:t>
            </w:r>
            <w:r>
              <w:rPr>
                <w:noProof/>
                <w:webHidden/>
              </w:rPr>
              <w:fldChar w:fldCharType="end"/>
            </w:r>
          </w:hyperlink>
        </w:p>
        <w:p w14:paraId="73D28EDB" w14:textId="4C895151" w:rsidR="00637C9D" w:rsidRDefault="00637C9D">
          <w:pPr>
            <w:pStyle w:val="Innehll1"/>
            <w:tabs>
              <w:tab w:val="right" w:leader="dot" w:pos="9062"/>
            </w:tabs>
            <w:rPr>
              <w:rFonts w:eastAsiaTheme="minorEastAsia"/>
              <w:noProof/>
              <w:lang w:eastAsia="sv-SE"/>
            </w:rPr>
          </w:pPr>
          <w:hyperlink w:anchor="_Toc131497078" w:history="1">
            <w:r w:rsidRPr="00BA61D8">
              <w:rPr>
                <w:rStyle w:val="Hyperlnk"/>
                <w:noProof/>
              </w:rPr>
              <w:t>Kunskapsresultat</w:t>
            </w:r>
            <w:r>
              <w:rPr>
                <w:noProof/>
                <w:webHidden/>
              </w:rPr>
              <w:tab/>
            </w:r>
            <w:r>
              <w:rPr>
                <w:noProof/>
                <w:webHidden/>
              </w:rPr>
              <w:fldChar w:fldCharType="begin"/>
            </w:r>
            <w:r>
              <w:rPr>
                <w:noProof/>
                <w:webHidden/>
              </w:rPr>
              <w:instrText xml:space="preserve"> PAGEREF _Toc131497078 \h </w:instrText>
            </w:r>
            <w:r>
              <w:rPr>
                <w:noProof/>
                <w:webHidden/>
              </w:rPr>
            </w:r>
            <w:r>
              <w:rPr>
                <w:noProof/>
                <w:webHidden/>
              </w:rPr>
              <w:fldChar w:fldCharType="separate"/>
            </w:r>
            <w:r>
              <w:rPr>
                <w:noProof/>
                <w:webHidden/>
              </w:rPr>
              <w:t>11</w:t>
            </w:r>
            <w:r>
              <w:rPr>
                <w:noProof/>
                <w:webHidden/>
              </w:rPr>
              <w:fldChar w:fldCharType="end"/>
            </w:r>
          </w:hyperlink>
        </w:p>
        <w:p w14:paraId="6FBF5A7F" w14:textId="0C1AB63E" w:rsidR="00637C9D" w:rsidRDefault="00637C9D">
          <w:pPr>
            <w:pStyle w:val="Innehll1"/>
            <w:tabs>
              <w:tab w:val="right" w:leader="dot" w:pos="9062"/>
            </w:tabs>
            <w:rPr>
              <w:rFonts w:eastAsiaTheme="minorEastAsia"/>
              <w:noProof/>
              <w:lang w:eastAsia="sv-SE"/>
            </w:rPr>
          </w:pPr>
          <w:hyperlink w:anchor="_Toc131497079" w:history="1">
            <w:r w:rsidRPr="00BA61D8">
              <w:rPr>
                <w:rStyle w:val="Hyperlnk"/>
                <w:noProof/>
              </w:rPr>
              <w:t>Analys av kunskapsresultat</w:t>
            </w:r>
            <w:r>
              <w:rPr>
                <w:noProof/>
                <w:webHidden/>
              </w:rPr>
              <w:tab/>
            </w:r>
            <w:r>
              <w:rPr>
                <w:noProof/>
                <w:webHidden/>
              </w:rPr>
              <w:fldChar w:fldCharType="begin"/>
            </w:r>
            <w:r>
              <w:rPr>
                <w:noProof/>
                <w:webHidden/>
              </w:rPr>
              <w:instrText xml:space="preserve"> PAGEREF _Toc131497079 \h </w:instrText>
            </w:r>
            <w:r>
              <w:rPr>
                <w:noProof/>
                <w:webHidden/>
              </w:rPr>
            </w:r>
            <w:r>
              <w:rPr>
                <w:noProof/>
                <w:webHidden/>
              </w:rPr>
              <w:fldChar w:fldCharType="separate"/>
            </w:r>
            <w:r>
              <w:rPr>
                <w:noProof/>
                <w:webHidden/>
              </w:rPr>
              <w:t>13</w:t>
            </w:r>
            <w:r>
              <w:rPr>
                <w:noProof/>
                <w:webHidden/>
              </w:rPr>
              <w:fldChar w:fldCharType="end"/>
            </w:r>
          </w:hyperlink>
        </w:p>
        <w:p w14:paraId="1AFFAC8E" w14:textId="6D8F22C6" w:rsidR="00637C9D" w:rsidRDefault="00637C9D">
          <w:pPr>
            <w:pStyle w:val="Innehll1"/>
            <w:tabs>
              <w:tab w:val="right" w:leader="dot" w:pos="9062"/>
            </w:tabs>
            <w:rPr>
              <w:rFonts w:eastAsiaTheme="minorEastAsia"/>
              <w:noProof/>
              <w:lang w:eastAsia="sv-SE"/>
            </w:rPr>
          </w:pPr>
          <w:hyperlink w:anchor="_Toc131497080" w:history="1">
            <w:r w:rsidRPr="00BA61D8">
              <w:rPr>
                <w:rStyle w:val="Hyperlnk"/>
                <w:noProof/>
              </w:rPr>
              <w:t>Betygsfördelning</w:t>
            </w:r>
            <w:r>
              <w:rPr>
                <w:noProof/>
                <w:webHidden/>
              </w:rPr>
              <w:tab/>
            </w:r>
            <w:r>
              <w:rPr>
                <w:noProof/>
                <w:webHidden/>
              </w:rPr>
              <w:fldChar w:fldCharType="begin"/>
            </w:r>
            <w:r>
              <w:rPr>
                <w:noProof/>
                <w:webHidden/>
              </w:rPr>
              <w:instrText xml:space="preserve"> PAGEREF _Toc131497080 \h </w:instrText>
            </w:r>
            <w:r>
              <w:rPr>
                <w:noProof/>
                <w:webHidden/>
              </w:rPr>
            </w:r>
            <w:r>
              <w:rPr>
                <w:noProof/>
                <w:webHidden/>
              </w:rPr>
              <w:fldChar w:fldCharType="separate"/>
            </w:r>
            <w:r>
              <w:rPr>
                <w:noProof/>
                <w:webHidden/>
              </w:rPr>
              <w:t>15</w:t>
            </w:r>
            <w:r>
              <w:rPr>
                <w:noProof/>
                <w:webHidden/>
              </w:rPr>
              <w:fldChar w:fldCharType="end"/>
            </w:r>
          </w:hyperlink>
        </w:p>
        <w:p w14:paraId="5D8B8526" w14:textId="4F2C3D65" w:rsidR="00637C9D" w:rsidRDefault="00637C9D">
          <w:pPr>
            <w:pStyle w:val="Innehll1"/>
            <w:tabs>
              <w:tab w:val="right" w:leader="dot" w:pos="9062"/>
            </w:tabs>
            <w:rPr>
              <w:rFonts w:eastAsiaTheme="minorEastAsia"/>
              <w:noProof/>
              <w:lang w:eastAsia="sv-SE"/>
            </w:rPr>
          </w:pPr>
          <w:hyperlink w:anchor="_Toc131497081" w:history="1">
            <w:r w:rsidRPr="00BA61D8">
              <w:rPr>
                <w:rStyle w:val="Hyperlnk"/>
                <w:noProof/>
              </w:rPr>
              <w:t>Analys av betygsfördelning</w:t>
            </w:r>
            <w:r>
              <w:rPr>
                <w:noProof/>
                <w:webHidden/>
              </w:rPr>
              <w:tab/>
            </w:r>
            <w:r>
              <w:rPr>
                <w:noProof/>
                <w:webHidden/>
              </w:rPr>
              <w:fldChar w:fldCharType="begin"/>
            </w:r>
            <w:r>
              <w:rPr>
                <w:noProof/>
                <w:webHidden/>
              </w:rPr>
              <w:instrText xml:space="preserve"> PAGEREF _Toc131497081 \h </w:instrText>
            </w:r>
            <w:r>
              <w:rPr>
                <w:noProof/>
                <w:webHidden/>
              </w:rPr>
            </w:r>
            <w:r>
              <w:rPr>
                <w:noProof/>
                <w:webHidden/>
              </w:rPr>
              <w:fldChar w:fldCharType="separate"/>
            </w:r>
            <w:r>
              <w:rPr>
                <w:noProof/>
                <w:webHidden/>
              </w:rPr>
              <w:t>16</w:t>
            </w:r>
            <w:r>
              <w:rPr>
                <w:noProof/>
                <w:webHidden/>
              </w:rPr>
              <w:fldChar w:fldCharType="end"/>
            </w:r>
          </w:hyperlink>
        </w:p>
        <w:p w14:paraId="4C7FDA2C" w14:textId="0381C205" w:rsidR="00637C9D" w:rsidRDefault="00637C9D">
          <w:pPr>
            <w:pStyle w:val="Innehll1"/>
            <w:tabs>
              <w:tab w:val="right" w:leader="dot" w:pos="9062"/>
            </w:tabs>
            <w:rPr>
              <w:rFonts w:eastAsiaTheme="minorEastAsia"/>
              <w:noProof/>
              <w:lang w:eastAsia="sv-SE"/>
            </w:rPr>
          </w:pPr>
          <w:hyperlink w:anchor="_Toc131497082" w:history="1">
            <w:r w:rsidRPr="00BA61D8">
              <w:rPr>
                <w:rStyle w:val="Hyperlnk"/>
                <w:noProof/>
              </w:rPr>
              <w:t>Nationella prov och utfall slutbetyg</w:t>
            </w:r>
            <w:r>
              <w:rPr>
                <w:noProof/>
                <w:webHidden/>
              </w:rPr>
              <w:tab/>
            </w:r>
            <w:r>
              <w:rPr>
                <w:noProof/>
                <w:webHidden/>
              </w:rPr>
              <w:fldChar w:fldCharType="begin"/>
            </w:r>
            <w:r>
              <w:rPr>
                <w:noProof/>
                <w:webHidden/>
              </w:rPr>
              <w:instrText xml:space="preserve"> PAGEREF _Toc131497082 \h </w:instrText>
            </w:r>
            <w:r>
              <w:rPr>
                <w:noProof/>
                <w:webHidden/>
              </w:rPr>
            </w:r>
            <w:r>
              <w:rPr>
                <w:noProof/>
                <w:webHidden/>
              </w:rPr>
              <w:fldChar w:fldCharType="separate"/>
            </w:r>
            <w:r>
              <w:rPr>
                <w:noProof/>
                <w:webHidden/>
              </w:rPr>
              <w:t>16</w:t>
            </w:r>
            <w:r>
              <w:rPr>
                <w:noProof/>
                <w:webHidden/>
              </w:rPr>
              <w:fldChar w:fldCharType="end"/>
            </w:r>
          </w:hyperlink>
        </w:p>
        <w:p w14:paraId="5FE19BE1" w14:textId="50505A13" w:rsidR="00637C9D" w:rsidRDefault="00637C9D">
          <w:pPr>
            <w:pStyle w:val="Innehll1"/>
            <w:tabs>
              <w:tab w:val="right" w:leader="dot" w:pos="9062"/>
            </w:tabs>
            <w:rPr>
              <w:rFonts w:eastAsiaTheme="minorEastAsia"/>
              <w:noProof/>
              <w:lang w:eastAsia="sv-SE"/>
            </w:rPr>
          </w:pPr>
          <w:hyperlink w:anchor="_Toc131497083" w:history="1">
            <w:r w:rsidRPr="00BA61D8">
              <w:rPr>
                <w:rStyle w:val="Hyperlnk"/>
                <w:noProof/>
              </w:rPr>
              <w:t>Analys av nationella prov och utfall betyg</w:t>
            </w:r>
            <w:r>
              <w:rPr>
                <w:noProof/>
                <w:webHidden/>
              </w:rPr>
              <w:tab/>
            </w:r>
            <w:r>
              <w:rPr>
                <w:noProof/>
                <w:webHidden/>
              </w:rPr>
              <w:fldChar w:fldCharType="begin"/>
            </w:r>
            <w:r>
              <w:rPr>
                <w:noProof/>
                <w:webHidden/>
              </w:rPr>
              <w:instrText xml:space="preserve"> PAGEREF _Toc131497083 \h </w:instrText>
            </w:r>
            <w:r>
              <w:rPr>
                <w:noProof/>
                <w:webHidden/>
              </w:rPr>
            </w:r>
            <w:r>
              <w:rPr>
                <w:noProof/>
                <w:webHidden/>
              </w:rPr>
              <w:fldChar w:fldCharType="separate"/>
            </w:r>
            <w:r>
              <w:rPr>
                <w:noProof/>
                <w:webHidden/>
              </w:rPr>
              <w:t>16</w:t>
            </w:r>
            <w:r>
              <w:rPr>
                <w:noProof/>
                <w:webHidden/>
              </w:rPr>
              <w:fldChar w:fldCharType="end"/>
            </w:r>
          </w:hyperlink>
        </w:p>
        <w:p w14:paraId="6D25F508" w14:textId="2A4176F4" w:rsidR="00637C9D" w:rsidRDefault="00637C9D">
          <w:pPr>
            <w:pStyle w:val="Innehll1"/>
            <w:tabs>
              <w:tab w:val="right" w:leader="dot" w:pos="9062"/>
            </w:tabs>
            <w:rPr>
              <w:rFonts w:eastAsiaTheme="minorEastAsia"/>
              <w:noProof/>
              <w:lang w:eastAsia="sv-SE"/>
            </w:rPr>
          </w:pPr>
          <w:hyperlink w:anchor="_Toc131497084" w:history="1">
            <w:r w:rsidRPr="00BA61D8">
              <w:rPr>
                <w:rStyle w:val="Hyperlnk"/>
                <w:noProof/>
              </w:rPr>
              <w:t>Elevnärvaro</w:t>
            </w:r>
            <w:r>
              <w:rPr>
                <w:noProof/>
                <w:webHidden/>
              </w:rPr>
              <w:tab/>
            </w:r>
            <w:r>
              <w:rPr>
                <w:noProof/>
                <w:webHidden/>
              </w:rPr>
              <w:fldChar w:fldCharType="begin"/>
            </w:r>
            <w:r>
              <w:rPr>
                <w:noProof/>
                <w:webHidden/>
              </w:rPr>
              <w:instrText xml:space="preserve"> PAGEREF _Toc131497084 \h </w:instrText>
            </w:r>
            <w:r>
              <w:rPr>
                <w:noProof/>
                <w:webHidden/>
              </w:rPr>
            </w:r>
            <w:r>
              <w:rPr>
                <w:noProof/>
                <w:webHidden/>
              </w:rPr>
              <w:fldChar w:fldCharType="separate"/>
            </w:r>
            <w:r>
              <w:rPr>
                <w:noProof/>
                <w:webHidden/>
              </w:rPr>
              <w:t>17</w:t>
            </w:r>
            <w:r>
              <w:rPr>
                <w:noProof/>
                <w:webHidden/>
              </w:rPr>
              <w:fldChar w:fldCharType="end"/>
            </w:r>
          </w:hyperlink>
        </w:p>
        <w:p w14:paraId="64361C21" w14:textId="4527B6CF" w:rsidR="00637C9D" w:rsidRDefault="00637C9D">
          <w:pPr>
            <w:pStyle w:val="Innehll1"/>
            <w:tabs>
              <w:tab w:val="right" w:leader="dot" w:pos="9062"/>
            </w:tabs>
            <w:rPr>
              <w:rFonts w:eastAsiaTheme="minorEastAsia"/>
              <w:noProof/>
              <w:lang w:eastAsia="sv-SE"/>
            </w:rPr>
          </w:pPr>
          <w:hyperlink w:anchor="_Toc131497085" w:history="1">
            <w:r w:rsidRPr="00BA61D8">
              <w:rPr>
                <w:rStyle w:val="Hyperlnk"/>
                <w:noProof/>
              </w:rPr>
              <w:t>Elevernas kursutvärderingar</w:t>
            </w:r>
            <w:r>
              <w:rPr>
                <w:noProof/>
                <w:webHidden/>
              </w:rPr>
              <w:tab/>
            </w:r>
            <w:r>
              <w:rPr>
                <w:noProof/>
                <w:webHidden/>
              </w:rPr>
              <w:fldChar w:fldCharType="begin"/>
            </w:r>
            <w:r>
              <w:rPr>
                <w:noProof/>
                <w:webHidden/>
              </w:rPr>
              <w:instrText xml:space="preserve"> PAGEREF _Toc131497085 \h </w:instrText>
            </w:r>
            <w:r>
              <w:rPr>
                <w:noProof/>
                <w:webHidden/>
              </w:rPr>
            </w:r>
            <w:r>
              <w:rPr>
                <w:noProof/>
                <w:webHidden/>
              </w:rPr>
              <w:fldChar w:fldCharType="separate"/>
            </w:r>
            <w:r>
              <w:rPr>
                <w:noProof/>
                <w:webHidden/>
              </w:rPr>
              <w:t>18</w:t>
            </w:r>
            <w:r>
              <w:rPr>
                <w:noProof/>
                <w:webHidden/>
              </w:rPr>
              <w:fldChar w:fldCharType="end"/>
            </w:r>
          </w:hyperlink>
        </w:p>
        <w:p w14:paraId="0AE2114E" w14:textId="4953A58E" w:rsidR="00637C9D" w:rsidRDefault="00637C9D">
          <w:pPr>
            <w:pStyle w:val="Innehll1"/>
            <w:tabs>
              <w:tab w:val="right" w:leader="dot" w:pos="9062"/>
            </w:tabs>
            <w:rPr>
              <w:rFonts w:eastAsiaTheme="minorEastAsia"/>
              <w:noProof/>
              <w:lang w:eastAsia="sv-SE"/>
            </w:rPr>
          </w:pPr>
          <w:hyperlink w:anchor="_Toc131497086" w:history="1">
            <w:r w:rsidRPr="00BA61D8">
              <w:rPr>
                <w:rStyle w:val="Hyperlnk"/>
                <w:noProof/>
              </w:rPr>
              <w:t>Arbetsplatsförlagt lärande (APL)</w:t>
            </w:r>
            <w:r>
              <w:rPr>
                <w:noProof/>
                <w:webHidden/>
              </w:rPr>
              <w:tab/>
            </w:r>
            <w:r>
              <w:rPr>
                <w:noProof/>
                <w:webHidden/>
              </w:rPr>
              <w:fldChar w:fldCharType="begin"/>
            </w:r>
            <w:r>
              <w:rPr>
                <w:noProof/>
                <w:webHidden/>
              </w:rPr>
              <w:instrText xml:space="preserve"> PAGEREF _Toc131497086 \h </w:instrText>
            </w:r>
            <w:r>
              <w:rPr>
                <w:noProof/>
                <w:webHidden/>
              </w:rPr>
            </w:r>
            <w:r>
              <w:rPr>
                <w:noProof/>
                <w:webHidden/>
              </w:rPr>
              <w:fldChar w:fldCharType="separate"/>
            </w:r>
            <w:r>
              <w:rPr>
                <w:noProof/>
                <w:webHidden/>
              </w:rPr>
              <w:t>18</w:t>
            </w:r>
            <w:r>
              <w:rPr>
                <w:noProof/>
                <w:webHidden/>
              </w:rPr>
              <w:fldChar w:fldCharType="end"/>
            </w:r>
          </w:hyperlink>
        </w:p>
        <w:p w14:paraId="1DBEA5B8" w14:textId="4D190C16" w:rsidR="00637C9D" w:rsidRDefault="00637C9D">
          <w:pPr>
            <w:pStyle w:val="Innehll1"/>
            <w:tabs>
              <w:tab w:val="right" w:leader="dot" w:pos="9062"/>
            </w:tabs>
            <w:rPr>
              <w:rFonts w:eastAsiaTheme="minorEastAsia"/>
              <w:noProof/>
              <w:lang w:eastAsia="sv-SE"/>
            </w:rPr>
          </w:pPr>
          <w:hyperlink w:anchor="_Toc131497087" w:history="1">
            <w:r w:rsidRPr="00BA61D8">
              <w:rPr>
                <w:rStyle w:val="Hyperlnk"/>
                <w:noProof/>
              </w:rPr>
              <w:t>Hur attraktiva är våra elever på arbetsmarknaden?</w:t>
            </w:r>
            <w:r>
              <w:rPr>
                <w:noProof/>
                <w:webHidden/>
              </w:rPr>
              <w:tab/>
            </w:r>
            <w:r>
              <w:rPr>
                <w:noProof/>
                <w:webHidden/>
              </w:rPr>
              <w:fldChar w:fldCharType="begin"/>
            </w:r>
            <w:r>
              <w:rPr>
                <w:noProof/>
                <w:webHidden/>
              </w:rPr>
              <w:instrText xml:space="preserve"> PAGEREF _Toc131497087 \h </w:instrText>
            </w:r>
            <w:r>
              <w:rPr>
                <w:noProof/>
                <w:webHidden/>
              </w:rPr>
            </w:r>
            <w:r>
              <w:rPr>
                <w:noProof/>
                <w:webHidden/>
              </w:rPr>
              <w:fldChar w:fldCharType="separate"/>
            </w:r>
            <w:r>
              <w:rPr>
                <w:noProof/>
                <w:webHidden/>
              </w:rPr>
              <w:t>21</w:t>
            </w:r>
            <w:r>
              <w:rPr>
                <w:noProof/>
                <w:webHidden/>
              </w:rPr>
              <w:fldChar w:fldCharType="end"/>
            </w:r>
          </w:hyperlink>
        </w:p>
        <w:p w14:paraId="35E84927" w14:textId="10848238" w:rsidR="00637C9D" w:rsidRDefault="00637C9D">
          <w:pPr>
            <w:pStyle w:val="Innehll1"/>
            <w:tabs>
              <w:tab w:val="right" w:leader="dot" w:pos="9062"/>
            </w:tabs>
            <w:rPr>
              <w:rFonts w:eastAsiaTheme="minorEastAsia"/>
              <w:noProof/>
              <w:lang w:eastAsia="sv-SE"/>
            </w:rPr>
          </w:pPr>
          <w:hyperlink w:anchor="_Toc131497088" w:history="1">
            <w:r w:rsidRPr="00BA61D8">
              <w:rPr>
                <w:rStyle w:val="Hyperlnk"/>
                <w:noProof/>
              </w:rPr>
              <w:t>Verkstadslokaler</w:t>
            </w:r>
            <w:r>
              <w:rPr>
                <w:noProof/>
                <w:webHidden/>
              </w:rPr>
              <w:tab/>
            </w:r>
            <w:r>
              <w:rPr>
                <w:noProof/>
                <w:webHidden/>
              </w:rPr>
              <w:fldChar w:fldCharType="begin"/>
            </w:r>
            <w:r>
              <w:rPr>
                <w:noProof/>
                <w:webHidden/>
              </w:rPr>
              <w:instrText xml:space="preserve"> PAGEREF _Toc131497088 \h </w:instrText>
            </w:r>
            <w:r>
              <w:rPr>
                <w:noProof/>
                <w:webHidden/>
              </w:rPr>
            </w:r>
            <w:r>
              <w:rPr>
                <w:noProof/>
                <w:webHidden/>
              </w:rPr>
              <w:fldChar w:fldCharType="separate"/>
            </w:r>
            <w:r>
              <w:rPr>
                <w:noProof/>
                <w:webHidden/>
              </w:rPr>
              <w:t>22</w:t>
            </w:r>
            <w:r>
              <w:rPr>
                <w:noProof/>
                <w:webHidden/>
              </w:rPr>
              <w:fldChar w:fldCharType="end"/>
            </w:r>
          </w:hyperlink>
        </w:p>
        <w:p w14:paraId="2B4B37AF" w14:textId="5CBD203C" w:rsidR="00637C9D" w:rsidRDefault="00637C9D">
          <w:pPr>
            <w:pStyle w:val="Innehll1"/>
            <w:tabs>
              <w:tab w:val="right" w:leader="dot" w:pos="9062"/>
            </w:tabs>
            <w:rPr>
              <w:rFonts w:eastAsiaTheme="minorEastAsia"/>
              <w:noProof/>
              <w:lang w:eastAsia="sv-SE"/>
            </w:rPr>
          </w:pPr>
          <w:hyperlink w:anchor="_Toc131497089" w:history="1">
            <w:r w:rsidRPr="00BA61D8">
              <w:rPr>
                <w:rStyle w:val="Hyperlnk"/>
                <w:noProof/>
              </w:rPr>
              <w:t>Arbetsmiljö och säkerhet</w:t>
            </w:r>
            <w:r>
              <w:rPr>
                <w:noProof/>
                <w:webHidden/>
              </w:rPr>
              <w:tab/>
            </w:r>
            <w:r>
              <w:rPr>
                <w:noProof/>
                <w:webHidden/>
              </w:rPr>
              <w:fldChar w:fldCharType="begin"/>
            </w:r>
            <w:r>
              <w:rPr>
                <w:noProof/>
                <w:webHidden/>
              </w:rPr>
              <w:instrText xml:space="preserve"> PAGEREF _Toc131497089 \h </w:instrText>
            </w:r>
            <w:r>
              <w:rPr>
                <w:noProof/>
                <w:webHidden/>
              </w:rPr>
            </w:r>
            <w:r>
              <w:rPr>
                <w:noProof/>
                <w:webHidden/>
              </w:rPr>
              <w:fldChar w:fldCharType="separate"/>
            </w:r>
            <w:r>
              <w:rPr>
                <w:noProof/>
                <w:webHidden/>
              </w:rPr>
              <w:t>22</w:t>
            </w:r>
            <w:r>
              <w:rPr>
                <w:noProof/>
                <w:webHidden/>
              </w:rPr>
              <w:fldChar w:fldCharType="end"/>
            </w:r>
          </w:hyperlink>
        </w:p>
        <w:p w14:paraId="7FA3F83B" w14:textId="08C5A573" w:rsidR="00637C9D" w:rsidRDefault="00637C9D">
          <w:pPr>
            <w:pStyle w:val="Innehll1"/>
            <w:tabs>
              <w:tab w:val="right" w:leader="dot" w:pos="9062"/>
            </w:tabs>
            <w:rPr>
              <w:rFonts w:eastAsiaTheme="minorEastAsia"/>
              <w:noProof/>
              <w:lang w:eastAsia="sv-SE"/>
            </w:rPr>
          </w:pPr>
          <w:hyperlink w:anchor="_Toc131497090" w:history="1">
            <w:r w:rsidRPr="00BA61D8">
              <w:rPr>
                <w:rStyle w:val="Hyperlnk"/>
                <w:noProof/>
              </w:rPr>
              <w:t>Likabehandlingsplan</w:t>
            </w:r>
            <w:r>
              <w:rPr>
                <w:noProof/>
                <w:webHidden/>
              </w:rPr>
              <w:tab/>
            </w:r>
            <w:r>
              <w:rPr>
                <w:noProof/>
                <w:webHidden/>
              </w:rPr>
              <w:fldChar w:fldCharType="begin"/>
            </w:r>
            <w:r>
              <w:rPr>
                <w:noProof/>
                <w:webHidden/>
              </w:rPr>
              <w:instrText xml:space="preserve"> PAGEREF _Toc131497090 \h </w:instrText>
            </w:r>
            <w:r>
              <w:rPr>
                <w:noProof/>
                <w:webHidden/>
              </w:rPr>
            </w:r>
            <w:r>
              <w:rPr>
                <w:noProof/>
                <w:webHidden/>
              </w:rPr>
              <w:fldChar w:fldCharType="separate"/>
            </w:r>
            <w:r>
              <w:rPr>
                <w:noProof/>
                <w:webHidden/>
              </w:rPr>
              <w:t>23</w:t>
            </w:r>
            <w:r>
              <w:rPr>
                <w:noProof/>
                <w:webHidden/>
              </w:rPr>
              <w:fldChar w:fldCharType="end"/>
            </w:r>
          </w:hyperlink>
        </w:p>
        <w:p w14:paraId="5076F076" w14:textId="2F16E3C2" w:rsidR="00637C9D" w:rsidRDefault="00637C9D">
          <w:pPr>
            <w:pStyle w:val="Innehll1"/>
            <w:tabs>
              <w:tab w:val="right" w:leader="dot" w:pos="9062"/>
            </w:tabs>
            <w:rPr>
              <w:rFonts w:eastAsiaTheme="minorEastAsia"/>
              <w:noProof/>
              <w:lang w:eastAsia="sv-SE"/>
            </w:rPr>
          </w:pPr>
          <w:hyperlink w:anchor="_Toc131497091" w:history="1">
            <w:r w:rsidRPr="00BA61D8">
              <w:rPr>
                <w:rStyle w:val="Hyperlnk"/>
                <w:noProof/>
              </w:rPr>
              <w:t>Elevrådet</w:t>
            </w:r>
            <w:r>
              <w:rPr>
                <w:noProof/>
                <w:webHidden/>
              </w:rPr>
              <w:tab/>
            </w:r>
            <w:r>
              <w:rPr>
                <w:noProof/>
                <w:webHidden/>
              </w:rPr>
              <w:fldChar w:fldCharType="begin"/>
            </w:r>
            <w:r>
              <w:rPr>
                <w:noProof/>
                <w:webHidden/>
              </w:rPr>
              <w:instrText xml:space="preserve"> PAGEREF _Toc131497091 \h </w:instrText>
            </w:r>
            <w:r>
              <w:rPr>
                <w:noProof/>
                <w:webHidden/>
              </w:rPr>
            </w:r>
            <w:r>
              <w:rPr>
                <w:noProof/>
                <w:webHidden/>
              </w:rPr>
              <w:fldChar w:fldCharType="separate"/>
            </w:r>
            <w:r>
              <w:rPr>
                <w:noProof/>
                <w:webHidden/>
              </w:rPr>
              <w:t>24</w:t>
            </w:r>
            <w:r>
              <w:rPr>
                <w:noProof/>
                <w:webHidden/>
              </w:rPr>
              <w:fldChar w:fldCharType="end"/>
            </w:r>
          </w:hyperlink>
        </w:p>
        <w:p w14:paraId="7DF3B09C" w14:textId="22990752" w:rsidR="00637C9D" w:rsidRDefault="00637C9D">
          <w:pPr>
            <w:pStyle w:val="Innehll1"/>
            <w:tabs>
              <w:tab w:val="right" w:leader="dot" w:pos="9062"/>
            </w:tabs>
            <w:rPr>
              <w:rFonts w:eastAsiaTheme="minorEastAsia"/>
              <w:noProof/>
              <w:lang w:eastAsia="sv-SE"/>
            </w:rPr>
          </w:pPr>
          <w:hyperlink w:anchor="_Toc131497092" w:history="1">
            <w:r w:rsidRPr="00BA61D8">
              <w:rPr>
                <w:rStyle w:val="Hyperlnk"/>
                <w:noProof/>
              </w:rPr>
              <w:t>Gymnasiearbete</w:t>
            </w:r>
            <w:r>
              <w:rPr>
                <w:noProof/>
                <w:webHidden/>
              </w:rPr>
              <w:tab/>
            </w:r>
            <w:r>
              <w:rPr>
                <w:noProof/>
                <w:webHidden/>
              </w:rPr>
              <w:fldChar w:fldCharType="begin"/>
            </w:r>
            <w:r>
              <w:rPr>
                <w:noProof/>
                <w:webHidden/>
              </w:rPr>
              <w:instrText xml:space="preserve"> PAGEREF _Toc131497092 \h </w:instrText>
            </w:r>
            <w:r>
              <w:rPr>
                <w:noProof/>
                <w:webHidden/>
              </w:rPr>
            </w:r>
            <w:r>
              <w:rPr>
                <w:noProof/>
                <w:webHidden/>
              </w:rPr>
              <w:fldChar w:fldCharType="separate"/>
            </w:r>
            <w:r>
              <w:rPr>
                <w:noProof/>
                <w:webHidden/>
              </w:rPr>
              <w:t>25</w:t>
            </w:r>
            <w:r>
              <w:rPr>
                <w:noProof/>
                <w:webHidden/>
              </w:rPr>
              <w:fldChar w:fldCharType="end"/>
            </w:r>
          </w:hyperlink>
        </w:p>
        <w:p w14:paraId="08CB5766" w14:textId="42E6B1DF" w:rsidR="00637C9D" w:rsidRDefault="00637C9D">
          <w:pPr>
            <w:pStyle w:val="Innehll1"/>
            <w:tabs>
              <w:tab w:val="right" w:leader="dot" w:pos="9062"/>
            </w:tabs>
            <w:rPr>
              <w:rFonts w:eastAsiaTheme="minorEastAsia"/>
              <w:noProof/>
              <w:lang w:eastAsia="sv-SE"/>
            </w:rPr>
          </w:pPr>
          <w:hyperlink w:anchor="_Toc131497093" w:history="1">
            <w:r w:rsidRPr="00BA61D8">
              <w:rPr>
                <w:rStyle w:val="Hyperlnk"/>
                <w:rFonts w:eastAsia="Times New Roman"/>
                <w:bCs/>
                <w:noProof/>
              </w:rPr>
              <w:t>Hållbar utveckling</w:t>
            </w:r>
            <w:r>
              <w:rPr>
                <w:noProof/>
                <w:webHidden/>
              </w:rPr>
              <w:tab/>
            </w:r>
            <w:r>
              <w:rPr>
                <w:noProof/>
                <w:webHidden/>
              </w:rPr>
              <w:fldChar w:fldCharType="begin"/>
            </w:r>
            <w:r>
              <w:rPr>
                <w:noProof/>
                <w:webHidden/>
              </w:rPr>
              <w:instrText xml:space="preserve"> PAGEREF _Toc131497093 \h </w:instrText>
            </w:r>
            <w:r>
              <w:rPr>
                <w:noProof/>
                <w:webHidden/>
              </w:rPr>
            </w:r>
            <w:r>
              <w:rPr>
                <w:noProof/>
                <w:webHidden/>
              </w:rPr>
              <w:fldChar w:fldCharType="separate"/>
            </w:r>
            <w:r>
              <w:rPr>
                <w:noProof/>
                <w:webHidden/>
              </w:rPr>
              <w:t>26</w:t>
            </w:r>
            <w:r>
              <w:rPr>
                <w:noProof/>
                <w:webHidden/>
              </w:rPr>
              <w:fldChar w:fldCharType="end"/>
            </w:r>
          </w:hyperlink>
        </w:p>
        <w:p w14:paraId="7BE487F1" w14:textId="6F3B106F" w:rsidR="00637C9D" w:rsidRDefault="00637C9D">
          <w:pPr>
            <w:pStyle w:val="Innehll1"/>
            <w:tabs>
              <w:tab w:val="right" w:leader="dot" w:pos="9062"/>
            </w:tabs>
            <w:rPr>
              <w:rFonts w:eastAsiaTheme="minorEastAsia"/>
              <w:noProof/>
              <w:lang w:eastAsia="sv-SE"/>
            </w:rPr>
          </w:pPr>
          <w:hyperlink w:anchor="_Toc131497094" w:history="1">
            <w:r w:rsidRPr="00BA61D8">
              <w:rPr>
                <w:rStyle w:val="Hyperlnk"/>
                <w:noProof/>
              </w:rPr>
              <w:t>Ung Företagsamhet (UF)</w:t>
            </w:r>
            <w:r>
              <w:rPr>
                <w:noProof/>
                <w:webHidden/>
              </w:rPr>
              <w:tab/>
            </w:r>
            <w:r>
              <w:rPr>
                <w:noProof/>
                <w:webHidden/>
              </w:rPr>
              <w:fldChar w:fldCharType="begin"/>
            </w:r>
            <w:r>
              <w:rPr>
                <w:noProof/>
                <w:webHidden/>
              </w:rPr>
              <w:instrText xml:space="preserve"> PAGEREF _Toc131497094 \h </w:instrText>
            </w:r>
            <w:r>
              <w:rPr>
                <w:noProof/>
                <w:webHidden/>
              </w:rPr>
            </w:r>
            <w:r>
              <w:rPr>
                <w:noProof/>
                <w:webHidden/>
              </w:rPr>
              <w:fldChar w:fldCharType="separate"/>
            </w:r>
            <w:r>
              <w:rPr>
                <w:noProof/>
                <w:webHidden/>
              </w:rPr>
              <w:t>27</w:t>
            </w:r>
            <w:r>
              <w:rPr>
                <w:noProof/>
                <w:webHidden/>
              </w:rPr>
              <w:fldChar w:fldCharType="end"/>
            </w:r>
          </w:hyperlink>
        </w:p>
        <w:p w14:paraId="094028FB" w14:textId="6E8B4AFA" w:rsidR="00637C9D" w:rsidRDefault="00637C9D">
          <w:pPr>
            <w:pStyle w:val="Innehll1"/>
            <w:tabs>
              <w:tab w:val="right" w:leader="dot" w:pos="9062"/>
            </w:tabs>
            <w:rPr>
              <w:rFonts w:eastAsiaTheme="minorEastAsia"/>
              <w:noProof/>
              <w:lang w:eastAsia="sv-SE"/>
            </w:rPr>
          </w:pPr>
          <w:hyperlink w:anchor="_Toc131497095" w:history="1">
            <w:r w:rsidRPr="00BA61D8">
              <w:rPr>
                <w:rStyle w:val="Hyperlnk"/>
                <w:noProof/>
              </w:rPr>
              <w:t>Det pedagogiska arbetet under 2021/2022</w:t>
            </w:r>
            <w:r>
              <w:rPr>
                <w:noProof/>
                <w:webHidden/>
              </w:rPr>
              <w:tab/>
            </w:r>
            <w:r>
              <w:rPr>
                <w:noProof/>
                <w:webHidden/>
              </w:rPr>
              <w:fldChar w:fldCharType="begin"/>
            </w:r>
            <w:r>
              <w:rPr>
                <w:noProof/>
                <w:webHidden/>
              </w:rPr>
              <w:instrText xml:space="preserve"> PAGEREF _Toc131497095 \h </w:instrText>
            </w:r>
            <w:r>
              <w:rPr>
                <w:noProof/>
                <w:webHidden/>
              </w:rPr>
            </w:r>
            <w:r>
              <w:rPr>
                <w:noProof/>
                <w:webHidden/>
              </w:rPr>
              <w:fldChar w:fldCharType="separate"/>
            </w:r>
            <w:r>
              <w:rPr>
                <w:noProof/>
                <w:webHidden/>
              </w:rPr>
              <w:t>28</w:t>
            </w:r>
            <w:r>
              <w:rPr>
                <w:noProof/>
                <w:webHidden/>
              </w:rPr>
              <w:fldChar w:fldCharType="end"/>
            </w:r>
          </w:hyperlink>
        </w:p>
        <w:p w14:paraId="7D70E58B" w14:textId="01DA0408" w:rsidR="00637C9D" w:rsidRDefault="00637C9D">
          <w:pPr>
            <w:pStyle w:val="Innehll1"/>
            <w:tabs>
              <w:tab w:val="right" w:leader="dot" w:pos="9062"/>
            </w:tabs>
            <w:rPr>
              <w:rFonts w:eastAsiaTheme="minorEastAsia"/>
              <w:noProof/>
              <w:lang w:eastAsia="sv-SE"/>
            </w:rPr>
          </w:pPr>
          <w:hyperlink w:anchor="_Toc131497096" w:history="1">
            <w:r w:rsidRPr="00BA61D8">
              <w:rPr>
                <w:rStyle w:val="Hyperlnk"/>
                <w:noProof/>
              </w:rPr>
              <w:t>Gemensamt pedagogiskt utvecklingsarbete</w:t>
            </w:r>
            <w:r>
              <w:rPr>
                <w:noProof/>
                <w:webHidden/>
              </w:rPr>
              <w:tab/>
            </w:r>
            <w:r>
              <w:rPr>
                <w:noProof/>
                <w:webHidden/>
              </w:rPr>
              <w:fldChar w:fldCharType="begin"/>
            </w:r>
            <w:r>
              <w:rPr>
                <w:noProof/>
                <w:webHidden/>
              </w:rPr>
              <w:instrText xml:space="preserve"> PAGEREF _Toc131497096 \h </w:instrText>
            </w:r>
            <w:r>
              <w:rPr>
                <w:noProof/>
                <w:webHidden/>
              </w:rPr>
            </w:r>
            <w:r>
              <w:rPr>
                <w:noProof/>
                <w:webHidden/>
              </w:rPr>
              <w:fldChar w:fldCharType="separate"/>
            </w:r>
            <w:r>
              <w:rPr>
                <w:noProof/>
                <w:webHidden/>
              </w:rPr>
              <w:t>30</w:t>
            </w:r>
            <w:r>
              <w:rPr>
                <w:noProof/>
                <w:webHidden/>
              </w:rPr>
              <w:fldChar w:fldCharType="end"/>
            </w:r>
          </w:hyperlink>
        </w:p>
        <w:p w14:paraId="6F2306D2" w14:textId="72F90881" w:rsidR="00637C9D" w:rsidRDefault="00637C9D">
          <w:pPr>
            <w:pStyle w:val="Innehll1"/>
            <w:tabs>
              <w:tab w:val="right" w:leader="dot" w:pos="9062"/>
            </w:tabs>
            <w:rPr>
              <w:rFonts w:eastAsiaTheme="minorEastAsia"/>
              <w:noProof/>
              <w:lang w:eastAsia="sv-SE"/>
            </w:rPr>
          </w:pPr>
          <w:hyperlink w:anchor="_Toc131497097" w:history="1">
            <w:r w:rsidRPr="00BA61D8">
              <w:rPr>
                <w:rStyle w:val="Hyperlnk"/>
                <w:noProof/>
              </w:rPr>
              <w:t>Utvärdering av utvecklingsområden 2021/2022</w:t>
            </w:r>
            <w:r>
              <w:rPr>
                <w:noProof/>
                <w:webHidden/>
              </w:rPr>
              <w:tab/>
            </w:r>
            <w:r>
              <w:rPr>
                <w:noProof/>
                <w:webHidden/>
              </w:rPr>
              <w:fldChar w:fldCharType="begin"/>
            </w:r>
            <w:r>
              <w:rPr>
                <w:noProof/>
                <w:webHidden/>
              </w:rPr>
              <w:instrText xml:space="preserve"> PAGEREF _Toc131497097 \h </w:instrText>
            </w:r>
            <w:r>
              <w:rPr>
                <w:noProof/>
                <w:webHidden/>
              </w:rPr>
            </w:r>
            <w:r>
              <w:rPr>
                <w:noProof/>
                <w:webHidden/>
              </w:rPr>
              <w:fldChar w:fldCharType="separate"/>
            </w:r>
            <w:r>
              <w:rPr>
                <w:noProof/>
                <w:webHidden/>
              </w:rPr>
              <w:t>30</w:t>
            </w:r>
            <w:r>
              <w:rPr>
                <w:noProof/>
                <w:webHidden/>
              </w:rPr>
              <w:fldChar w:fldCharType="end"/>
            </w:r>
          </w:hyperlink>
        </w:p>
        <w:p w14:paraId="2DC993E9" w14:textId="3405C5B3" w:rsidR="00637C9D" w:rsidRDefault="00637C9D">
          <w:pPr>
            <w:pStyle w:val="Innehll1"/>
            <w:tabs>
              <w:tab w:val="right" w:leader="dot" w:pos="9062"/>
            </w:tabs>
            <w:rPr>
              <w:rFonts w:eastAsiaTheme="minorEastAsia"/>
              <w:noProof/>
              <w:lang w:eastAsia="sv-SE"/>
            </w:rPr>
          </w:pPr>
          <w:hyperlink w:anchor="_Toc131497098" w:history="1">
            <w:r w:rsidRPr="00BA61D8">
              <w:rPr>
                <w:rStyle w:val="Hyperlnk"/>
                <w:rFonts w:eastAsia="Times New Roman"/>
                <w:bCs/>
                <w:noProof/>
              </w:rPr>
              <w:t>GDPR</w:t>
            </w:r>
            <w:r>
              <w:rPr>
                <w:noProof/>
                <w:webHidden/>
              </w:rPr>
              <w:tab/>
            </w:r>
            <w:r>
              <w:rPr>
                <w:noProof/>
                <w:webHidden/>
              </w:rPr>
              <w:fldChar w:fldCharType="begin"/>
            </w:r>
            <w:r>
              <w:rPr>
                <w:noProof/>
                <w:webHidden/>
              </w:rPr>
              <w:instrText xml:space="preserve"> PAGEREF _Toc131497098 \h </w:instrText>
            </w:r>
            <w:r>
              <w:rPr>
                <w:noProof/>
                <w:webHidden/>
              </w:rPr>
            </w:r>
            <w:r>
              <w:rPr>
                <w:noProof/>
                <w:webHidden/>
              </w:rPr>
              <w:fldChar w:fldCharType="separate"/>
            </w:r>
            <w:r>
              <w:rPr>
                <w:noProof/>
                <w:webHidden/>
              </w:rPr>
              <w:t>31</w:t>
            </w:r>
            <w:r>
              <w:rPr>
                <w:noProof/>
                <w:webHidden/>
              </w:rPr>
              <w:fldChar w:fldCharType="end"/>
            </w:r>
          </w:hyperlink>
        </w:p>
        <w:p w14:paraId="7C9CE71F" w14:textId="4501665B" w:rsidR="00E13E00" w:rsidRPr="00CE306A" w:rsidRDefault="00E13E00" w:rsidP="00E13E00">
          <w:pPr>
            <w:rPr>
              <w:rFonts w:ascii="Times New Roman" w:hAnsi="Times New Roman" w:cs="Times New Roman"/>
              <w:sz w:val="24"/>
              <w:szCs w:val="24"/>
              <w:highlight w:val="yellow"/>
            </w:rPr>
          </w:pPr>
          <w:r w:rsidRPr="00CE306A">
            <w:rPr>
              <w:rFonts w:ascii="Times New Roman" w:hAnsi="Times New Roman" w:cs="Times New Roman"/>
              <w:sz w:val="24"/>
              <w:szCs w:val="24"/>
              <w:highlight w:val="yellow"/>
            </w:rPr>
            <w:fldChar w:fldCharType="end"/>
          </w:r>
        </w:p>
      </w:sdtContent>
    </w:sdt>
    <w:p w14:paraId="2A5B891F" w14:textId="77777777" w:rsidR="00E13E00" w:rsidRPr="009062FA" w:rsidRDefault="00E13E00" w:rsidP="00E13E00">
      <w:pPr>
        <w:pStyle w:val="Rubrik1"/>
        <w:rPr>
          <w:rFonts w:cs="Times New Roman"/>
          <w:b w:val="0"/>
          <w:color w:val="auto"/>
        </w:rPr>
      </w:pPr>
      <w:bookmarkStart w:id="4" w:name="_Toc131497067"/>
      <w:r w:rsidRPr="009062FA">
        <w:rPr>
          <w:rFonts w:cs="Times New Roman"/>
          <w:color w:val="auto"/>
        </w:rPr>
        <w:lastRenderedPageBreak/>
        <w:t>Kontakter</w:t>
      </w:r>
      <w:bookmarkEnd w:id="4"/>
    </w:p>
    <w:p w14:paraId="14A843A7" w14:textId="77777777" w:rsidR="00E13E00" w:rsidRPr="009062FA" w:rsidRDefault="00E13E00" w:rsidP="00E13E00">
      <w:pPr>
        <w:pStyle w:val="r4normal"/>
        <w:spacing w:before="240" w:line="240" w:lineRule="auto"/>
        <w:ind w:left="0"/>
        <w:rPr>
          <w:rFonts w:ascii="Times New Roman" w:hAnsi="Times New Roman" w:cs="Times New Roman"/>
          <w:sz w:val="24"/>
          <w:szCs w:val="24"/>
          <w:lang w:val="sv-SE"/>
        </w:rPr>
      </w:pPr>
      <w:r w:rsidRPr="009062FA">
        <w:rPr>
          <w:rFonts w:ascii="Times New Roman" w:hAnsi="Times New Roman" w:cs="Times New Roman"/>
          <w:sz w:val="24"/>
          <w:szCs w:val="24"/>
          <w:lang w:val="sv-SE"/>
        </w:rPr>
        <w:t>VD</w:t>
      </w:r>
    </w:p>
    <w:p w14:paraId="16382BE5" w14:textId="77777777" w:rsidR="00E13E00" w:rsidRPr="009062FA" w:rsidRDefault="00E13E00" w:rsidP="00E13E00">
      <w:pPr>
        <w:pStyle w:val="r4normal"/>
        <w:spacing w:before="240" w:after="0" w:line="240" w:lineRule="auto"/>
        <w:ind w:left="0"/>
        <w:rPr>
          <w:rFonts w:ascii="Times New Roman" w:hAnsi="Times New Roman" w:cs="Times New Roman"/>
          <w:b w:val="0"/>
          <w:sz w:val="24"/>
          <w:szCs w:val="24"/>
          <w:lang w:val="sv-SE"/>
        </w:rPr>
      </w:pPr>
      <w:r w:rsidRPr="009062FA">
        <w:rPr>
          <w:rFonts w:ascii="Times New Roman" w:hAnsi="Times New Roman" w:cs="Times New Roman"/>
          <w:b w:val="0"/>
          <w:sz w:val="24"/>
          <w:szCs w:val="24"/>
          <w:lang w:val="sv-SE"/>
        </w:rPr>
        <w:t>Anu Lindahl, 026-262813, mobil 070-24 60 855</w:t>
      </w:r>
    </w:p>
    <w:p w14:paraId="03F8BBF3" w14:textId="77777777" w:rsidR="00E13E00" w:rsidRPr="009062FA" w:rsidRDefault="00E13E00" w:rsidP="00E13E00">
      <w:pPr>
        <w:pStyle w:val="t1normal"/>
        <w:spacing w:before="35" w:after="0"/>
        <w:ind w:left="0"/>
        <w:rPr>
          <w:rFonts w:ascii="Times New Roman" w:hAnsi="Times New Roman" w:cs="Times New Roman"/>
          <w:sz w:val="24"/>
          <w:szCs w:val="24"/>
          <w:lang w:val="sv-SE"/>
        </w:rPr>
      </w:pPr>
      <w:hyperlink r:id="rId10" w:history="1">
        <w:r w:rsidRPr="009062FA">
          <w:rPr>
            <w:rStyle w:val="Hyperlnk"/>
            <w:rFonts w:ascii="Times New Roman" w:hAnsi="Times New Roman"/>
            <w:sz w:val="24"/>
            <w:szCs w:val="24"/>
            <w:lang w:val="sv-SE"/>
          </w:rPr>
          <w:t>anu.lindahl@sandvik.com</w:t>
        </w:r>
      </w:hyperlink>
    </w:p>
    <w:p w14:paraId="784EFEE3" w14:textId="77777777" w:rsidR="00E13E00" w:rsidRPr="009062FA" w:rsidRDefault="00E13E00" w:rsidP="00E13E00">
      <w:pPr>
        <w:pStyle w:val="t1normal"/>
        <w:spacing w:before="35"/>
        <w:ind w:left="0"/>
        <w:rPr>
          <w:rFonts w:ascii="Times New Roman" w:hAnsi="Times New Roman" w:cs="Times New Roman"/>
          <w:color w:val="0000FF"/>
          <w:sz w:val="24"/>
          <w:szCs w:val="24"/>
          <w:u w:val="single"/>
          <w:lang w:val="sv-SE"/>
        </w:rPr>
      </w:pPr>
    </w:p>
    <w:p w14:paraId="099551B7" w14:textId="77777777" w:rsidR="00E13E00" w:rsidRPr="009062FA" w:rsidRDefault="00E13E00" w:rsidP="00E13E00">
      <w:pPr>
        <w:pStyle w:val="r4normal"/>
        <w:spacing w:before="91"/>
        <w:ind w:left="0"/>
        <w:rPr>
          <w:rFonts w:ascii="Times New Roman" w:hAnsi="Times New Roman" w:cs="Times New Roman"/>
          <w:sz w:val="24"/>
          <w:szCs w:val="24"/>
          <w:lang w:val="sv-SE"/>
        </w:rPr>
      </w:pPr>
      <w:r w:rsidRPr="009062FA">
        <w:rPr>
          <w:rFonts w:ascii="Times New Roman" w:hAnsi="Times New Roman" w:cs="Times New Roman"/>
          <w:sz w:val="24"/>
          <w:szCs w:val="24"/>
          <w:lang w:val="sv-SE"/>
        </w:rPr>
        <w:t xml:space="preserve">Rektor </w:t>
      </w:r>
    </w:p>
    <w:p w14:paraId="406C87B6" w14:textId="77777777" w:rsidR="00E13E00" w:rsidRPr="009062FA" w:rsidRDefault="00E13E00" w:rsidP="00E13E00">
      <w:pPr>
        <w:pStyle w:val="t1normal"/>
        <w:spacing w:before="35" w:after="0"/>
        <w:ind w:left="0"/>
        <w:rPr>
          <w:rFonts w:ascii="Times New Roman" w:hAnsi="Times New Roman" w:cs="Times New Roman"/>
          <w:sz w:val="24"/>
          <w:szCs w:val="24"/>
          <w:lang w:val="sv-SE"/>
        </w:rPr>
      </w:pPr>
      <w:r w:rsidRPr="009062FA">
        <w:rPr>
          <w:rFonts w:ascii="Times New Roman" w:hAnsi="Times New Roman" w:cs="Times New Roman"/>
          <w:sz w:val="24"/>
          <w:szCs w:val="24"/>
          <w:lang w:val="sv-SE"/>
        </w:rPr>
        <w:t>Lena Marklund, 0173-850 61, mobil 076-13 50 707</w:t>
      </w:r>
    </w:p>
    <w:p w14:paraId="1E9F2DBB" w14:textId="77777777" w:rsidR="00E13E00" w:rsidRPr="009062FA" w:rsidRDefault="00E13E00" w:rsidP="00E13E00">
      <w:pPr>
        <w:pStyle w:val="t1normal"/>
        <w:spacing w:before="35" w:after="0"/>
        <w:ind w:left="0"/>
        <w:rPr>
          <w:rFonts w:ascii="Times New Roman" w:hAnsi="Times New Roman" w:cs="Times New Roman"/>
          <w:color w:val="0000FF"/>
          <w:sz w:val="24"/>
          <w:szCs w:val="24"/>
          <w:u w:val="single"/>
        </w:rPr>
      </w:pPr>
      <w:hyperlink r:id="rId11" w:history="1">
        <w:r w:rsidRPr="009062FA">
          <w:rPr>
            <w:rStyle w:val="Hyperlnk"/>
            <w:rFonts w:ascii="Times New Roman" w:hAnsi="Times New Roman"/>
            <w:sz w:val="24"/>
            <w:szCs w:val="24"/>
          </w:rPr>
          <w:t>lena.marklund@sandvik.com</w:t>
        </w:r>
      </w:hyperlink>
    </w:p>
    <w:p w14:paraId="5BAA25E4" w14:textId="77777777" w:rsidR="00E13E00" w:rsidRPr="009062FA" w:rsidRDefault="00E13E00" w:rsidP="00E13E00">
      <w:pPr>
        <w:pStyle w:val="t1normal"/>
        <w:spacing w:before="35"/>
        <w:ind w:left="0"/>
        <w:rPr>
          <w:rFonts w:ascii="Times New Roman" w:hAnsi="Times New Roman" w:cs="Times New Roman"/>
          <w:color w:val="0000FF"/>
          <w:sz w:val="24"/>
          <w:szCs w:val="24"/>
          <w:u w:val="single"/>
        </w:rPr>
      </w:pPr>
    </w:p>
    <w:p w14:paraId="297C7631" w14:textId="77777777" w:rsidR="00E13E00" w:rsidRPr="009062FA" w:rsidRDefault="00E13E00" w:rsidP="00E13E00">
      <w:pPr>
        <w:pStyle w:val="r4normal"/>
        <w:spacing w:before="91"/>
        <w:ind w:left="0"/>
        <w:rPr>
          <w:rFonts w:ascii="Times New Roman" w:hAnsi="Times New Roman" w:cs="Times New Roman"/>
          <w:sz w:val="24"/>
          <w:szCs w:val="24"/>
        </w:rPr>
      </w:pPr>
      <w:r w:rsidRPr="009062FA">
        <w:rPr>
          <w:rFonts w:ascii="Times New Roman" w:hAnsi="Times New Roman" w:cs="Times New Roman"/>
          <w:sz w:val="24"/>
          <w:szCs w:val="24"/>
        </w:rPr>
        <w:t>Kvalitetsredovisning</w:t>
      </w:r>
    </w:p>
    <w:p w14:paraId="26CF11E4" w14:textId="77777777" w:rsidR="00E13E00" w:rsidRPr="009062FA" w:rsidRDefault="00E13E00" w:rsidP="00E13E00">
      <w:pPr>
        <w:pStyle w:val="r4normal"/>
        <w:spacing w:before="0" w:after="0"/>
        <w:ind w:left="0"/>
        <w:rPr>
          <w:rFonts w:ascii="Times New Roman" w:hAnsi="Times New Roman" w:cs="Times New Roman"/>
          <w:b w:val="0"/>
          <w:sz w:val="24"/>
          <w:szCs w:val="24"/>
          <w:lang w:val="sv-SE"/>
        </w:rPr>
      </w:pPr>
      <w:r w:rsidRPr="009062FA">
        <w:rPr>
          <w:rFonts w:ascii="Times New Roman" w:hAnsi="Times New Roman" w:cs="Times New Roman"/>
          <w:b w:val="0"/>
          <w:sz w:val="24"/>
          <w:szCs w:val="24"/>
          <w:lang w:val="sv-SE"/>
        </w:rPr>
        <w:t>Kristina Samba, mobil 070 – 65 88 107</w:t>
      </w:r>
    </w:p>
    <w:p w14:paraId="70EE145E" w14:textId="77777777" w:rsidR="00E13E00" w:rsidRPr="009062FA" w:rsidRDefault="00E13E00" w:rsidP="00E13E00">
      <w:pPr>
        <w:pStyle w:val="r4normal"/>
        <w:spacing w:before="0" w:after="0"/>
        <w:ind w:left="0"/>
        <w:rPr>
          <w:rStyle w:val="Hyperlnk"/>
          <w:rFonts w:ascii="Times New Roman" w:hAnsi="Times New Roman"/>
          <w:b w:val="0"/>
          <w:sz w:val="24"/>
          <w:szCs w:val="24"/>
          <w:lang w:val="sv-SE"/>
        </w:rPr>
      </w:pPr>
      <w:hyperlink r:id="rId12" w:history="1">
        <w:r w:rsidRPr="009062FA">
          <w:rPr>
            <w:rStyle w:val="Hyperlnk"/>
            <w:rFonts w:ascii="Times New Roman" w:hAnsi="Times New Roman"/>
            <w:b w:val="0"/>
            <w:sz w:val="24"/>
            <w:szCs w:val="24"/>
            <w:lang w:val="sv-SE"/>
          </w:rPr>
          <w:t>kristina.samba@sandvik.com</w:t>
        </w:r>
      </w:hyperlink>
    </w:p>
    <w:p w14:paraId="7890515B" w14:textId="77777777" w:rsidR="00E13E00" w:rsidRPr="00544656" w:rsidRDefault="00E13E00" w:rsidP="00E13E00">
      <w:pPr>
        <w:pStyle w:val="r4normal"/>
        <w:spacing w:before="91" w:after="0"/>
        <w:ind w:left="0"/>
        <w:rPr>
          <w:rStyle w:val="Hyperlnk"/>
          <w:rFonts w:ascii="Times New Roman" w:hAnsi="Times New Roman"/>
          <w:b w:val="0"/>
          <w:sz w:val="24"/>
          <w:szCs w:val="24"/>
          <w:highlight w:val="yellow"/>
          <w:lang w:val="sv-SE"/>
        </w:rPr>
      </w:pPr>
    </w:p>
    <w:p w14:paraId="538E0FF6" w14:textId="77777777" w:rsidR="00E13E00" w:rsidRDefault="00E13E00" w:rsidP="00E13E00">
      <w:pPr>
        <w:pStyle w:val="r4normal"/>
        <w:spacing w:before="91"/>
        <w:ind w:left="0"/>
        <w:rPr>
          <w:rFonts w:ascii="Times New Roman" w:hAnsi="Times New Roman" w:cs="Times New Roman"/>
          <w:b w:val="0"/>
          <w:sz w:val="24"/>
          <w:szCs w:val="24"/>
          <w:lang w:val="sv-SE"/>
        </w:rPr>
      </w:pPr>
    </w:p>
    <w:p w14:paraId="0C072C9B" w14:textId="77777777" w:rsidR="00E13E00" w:rsidRPr="00156C08" w:rsidRDefault="00E13E00" w:rsidP="00E13E00">
      <w:pPr>
        <w:pStyle w:val="r4normal"/>
        <w:spacing w:before="91"/>
        <w:ind w:left="0"/>
        <w:rPr>
          <w:rFonts w:ascii="Times New Roman" w:hAnsi="Times New Roman" w:cs="Times New Roman"/>
          <w:sz w:val="24"/>
          <w:szCs w:val="24"/>
          <w:lang w:val="sv-SE"/>
        </w:rPr>
      </w:pPr>
      <w:r w:rsidRPr="00156C08">
        <w:rPr>
          <w:rFonts w:ascii="Times New Roman" w:hAnsi="Times New Roman" w:cs="Times New Roman"/>
          <w:sz w:val="24"/>
          <w:szCs w:val="24"/>
          <w:lang w:val="sv-SE"/>
        </w:rPr>
        <w:t>Skoladministratör/Studievägledare</w:t>
      </w:r>
    </w:p>
    <w:p w14:paraId="0A4700CA" w14:textId="77777777" w:rsidR="00E13E00" w:rsidRPr="00156C08" w:rsidRDefault="00E13E00" w:rsidP="00E13E00">
      <w:pPr>
        <w:pStyle w:val="r4normal"/>
        <w:spacing w:before="0" w:after="0"/>
        <w:ind w:left="0"/>
        <w:rPr>
          <w:rFonts w:ascii="Times New Roman" w:hAnsi="Times New Roman" w:cs="Times New Roman"/>
          <w:b w:val="0"/>
          <w:sz w:val="24"/>
          <w:szCs w:val="24"/>
          <w:lang w:val="sv-SE"/>
        </w:rPr>
      </w:pPr>
      <w:r w:rsidRPr="00156C08">
        <w:rPr>
          <w:rFonts w:ascii="Times New Roman" w:hAnsi="Times New Roman" w:cs="Times New Roman"/>
          <w:b w:val="0"/>
          <w:sz w:val="24"/>
          <w:szCs w:val="24"/>
          <w:lang w:val="sv-SE"/>
        </w:rPr>
        <w:t>Susanne Engman, 0173- 850 64</w:t>
      </w:r>
    </w:p>
    <w:p w14:paraId="60F60DFD" w14:textId="77777777" w:rsidR="00E13E00" w:rsidRPr="00156C08" w:rsidRDefault="00E13E00" w:rsidP="00E13E00">
      <w:pPr>
        <w:pStyle w:val="r4normal"/>
        <w:spacing w:before="0" w:after="0"/>
        <w:ind w:left="0"/>
        <w:rPr>
          <w:rFonts w:ascii="Times New Roman" w:hAnsi="Times New Roman" w:cs="Times New Roman"/>
          <w:b w:val="0"/>
          <w:sz w:val="24"/>
          <w:szCs w:val="24"/>
          <w:lang w:val="sv-SE"/>
        </w:rPr>
      </w:pPr>
      <w:hyperlink r:id="rId13" w:history="1">
        <w:r w:rsidRPr="00156C08">
          <w:rPr>
            <w:rStyle w:val="Hyperlnk"/>
            <w:rFonts w:ascii="Times New Roman" w:hAnsi="Times New Roman"/>
            <w:b w:val="0"/>
            <w:sz w:val="24"/>
            <w:szCs w:val="24"/>
            <w:lang w:val="sv-SE"/>
          </w:rPr>
          <w:t>susanne.engman@sandvik.com</w:t>
        </w:r>
      </w:hyperlink>
    </w:p>
    <w:p w14:paraId="5A837D1F" w14:textId="77777777" w:rsidR="00E13E00" w:rsidRPr="00156C08" w:rsidRDefault="00E13E00" w:rsidP="00E13E00">
      <w:pPr>
        <w:pStyle w:val="r4normal"/>
        <w:spacing w:before="91" w:after="0"/>
        <w:ind w:left="0"/>
        <w:rPr>
          <w:rFonts w:ascii="Times New Roman" w:hAnsi="Times New Roman" w:cs="Times New Roman"/>
          <w:b w:val="0"/>
          <w:sz w:val="24"/>
          <w:szCs w:val="24"/>
          <w:lang w:val="sv-SE"/>
        </w:rPr>
      </w:pPr>
    </w:p>
    <w:p w14:paraId="016402C8" w14:textId="77777777" w:rsidR="00E13E00" w:rsidRPr="00156C08" w:rsidRDefault="00E13E00" w:rsidP="00E13E00">
      <w:pPr>
        <w:pStyle w:val="r4normal"/>
        <w:spacing w:before="91"/>
        <w:ind w:left="0"/>
        <w:rPr>
          <w:rFonts w:ascii="Times New Roman" w:hAnsi="Times New Roman" w:cs="Times New Roman"/>
          <w:sz w:val="24"/>
          <w:szCs w:val="24"/>
          <w:lang w:val="sv-SE"/>
        </w:rPr>
      </w:pPr>
      <w:r w:rsidRPr="00156C08">
        <w:rPr>
          <w:rFonts w:ascii="Times New Roman" w:hAnsi="Times New Roman" w:cs="Times New Roman"/>
          <w:sz w:val="24"/>
          <w:szCs w:val="24"/>
          <w:lang w:val="sv-SE"/>
        </w:rPr>
        <w:t>Postadress/ Besöksadress</w:t>
      </w:r>
    </w:p>
    <w:p w14:paraId="74CB5113" w14:textId="77777777" w:rsidR="00E13E00" w:rsidRPr="00156C08" w:rsidRDefault="00E13E00" w:rsidP="00E13E00">
      <w:pPr>
        <w:pStyle w:val="t1normal"/>
        <w:spacing w:before="35"/>
        <w:ind w:left="0"/>
        <w:rPr>
          <w:rFonts w:ascii="Times New Roman" w:hAnsi="Times New Roman" w:cs="Times New Roman"/>
          <w:sz w:val="24"/>
          <w:szCs w:val="24"/>
          <w:lang w:val="sv-SE"/>
        </w:rPr>
      </w:pPr>
      <w:r w:rsidRPr="00156C08">
        <w:rPr>
          <w:rFonts w:ascii="Times New Roman" w:hAnsi="Times New Roman" w:cs="Times New Roman"/>
          <w:sz w:val="24"/>
          <w:szCs w:val="24"/>
          <w:lang w:val="sv-SE"/>
        </w:rPr>
        <w:t>Gimo Utbildnings AB</w:t>
      </w:r>
      <w:r w:rsidRPr="00156C08">
        <w:rPr>
          <w:rFonts w:ascii="Times New Roman" w:hAnsi="Times New Roman" w:cs="Times New Roman"/>
          <w:sz w:val="24"/>
          <w:szCs w:val="24"/>
          <w:lang w:val="sv-SE"/>
        </w:rPr>
        <w:tab/>
      </w:r>
      <w:r w:rsidRPr="00156C08">
        <w:rPr>
          <w:rFonts w:ascii="Times New Roman" w:hAnsi="Times New Roman" w:cs="Times New Roman"/>
          <w:sz w:val="24"/>
          <w:szCs w:val="24"/>
          <w:lang w:val="sv-SE"/>
        </w:rPr>
        <w:tab/>
      </w:r>
      <w:r w:rsidRPr="00156C08">
        <w:rPr>
          <w:rFonts w:ascii="Times New Roman" w:hAnsi="Times New Roman" w:cs="Times New Roman"/>
          <w:sz w:val="24"/>
          <w:szCs w:val="24"/>
          <w:lang w:val="sv-SE"/>
        </w:rPr>
        <w:br/>
        <w:t>Gymnasievägen 2</w:t>
      </w:r>
      <w:r w:rsidRPr="00156C08">
        <w:rPr>
          <w:rFonts w:ascii="Times New Roman" w:hAnsi="Times New Roman" w:cs="Times New Roman"/>
          <w:sz w:val="24"/>
          <w:szCs w:val="24"/>
          <w:lang w:val="sv-SE"/>
        </w:rPr>
        <w:tab/>
      </w:r>
      <w:r w:rsidRPr="00156C08">
        <w:rPr>
          <w:rFonts w:ascii="Times New Roman" w:hAnsi="Times New Roman" w:cs="Times New Roman"/>
          <w:sz w:val="24"/>
          <w:szCs w:val="24"/>
          <w:lang w:val="sv-SE"/>
        </w:rPr>
        <w:tab/>
      </w:r>
      <w:r w:rsidRPr="00156C08">
        <w:rPr>
          <w:rFonts w:ascii="Times New Roman" w:hAnsi="Times New Roman" w:cs="Times New Roman"/>
          <w:sz w:val="24"/>
          <w:szCs w:val="24"/>
          <w:lang w:val="sv-SE"/>
        </w:rPr>
        <w:br/>
        <w:t>747 40 Gimo</w:t>
      </w:r>
      <w:r w:rsidRPr="00156C08">
        <w:rPr>
          <w:rFonts w:ascii="Times New Roman" w:hAnsi="Times New Roman" w:cs="Times New Roman"/>
          <w:sz w:val="24"/>
          <w:szCs w:val="24"/>
          <w:lang w:val="sv-SE"/>
        </w:rPr>
        <w:tab/>
      </w:r>
      <w:r w:rsidRPr="00156C08">
        <w:rPr>
          <w:rFonts w:ascii="Times New Roman" w:hAnsi="Times New Roman" w:cs="Times New Roman"/>
          <w:sz w:val="24"/>
          <w:szCs w:val="24"/>
          <w:lang w:val="sv-SE"/>
        </w:rPr>
        <w:tab/>
      </w:r>
      <w:r w:rsidRPr="00156C08">
        <w:rPr>
          <w:rFonts w:ascii="Times New Roman" w:hAnsi="Times New Roman" w:cs="Times New Roman"/>
          <w:sz w:val="24"/>
          <w:szCs w:val="24"/>
          <w:lang w:val="sv-SE"/>
        </w:rPr>
        <w:tab/>
      </w:r>
    </w:p>
    <w:p w14:paraId="36F23C5E" w14:textId="77777777" w:rsidR="00E13E00" w:rsidRPr="00156C08" w:rsidRDefault="00E13E00" w:rsidP="00E13E00">
      <w:pPr>
        <w:pStyle w:val="r4normal"/>
        <w:spacing w:before="91" w:after="0"/>
        <w:ind w:left="0"/>
        <w:rPr>
          <w:rFonts w:ascii="Times New Roman" w:hAnsi="Times New Roman" w:cs="Times New Roman"/>
          <w:sz w:val="24"/>
          <w:szCs w:val="24"/>
          <w:lang w:val="sv-SE"/>
        </w:rPr>
      </w:pPr>
    </w:p>
    <w:p w14:paraId="0602A7E9" w14:textId="77777777" w:rsidR="00E13E00" w:rsidRPr="00156C08" w:rsidRDefault="00E13E00" w:rsidP="00E13E00">
      <w:pPr>
        <w:pStyle w:val="r4normal"/>
        <w:spacing w:before="91" w:after="0"/>
        <w:ind w:left="0"/>
        <w:rPr>
          <w:rFonts w:ascii="Times New Roman" w:hAnsi="Times New Roman" w:cs="Times New Roman"/>
          <w:sz w:val="24"/>
          <w:szCs w:val="24"/>
          <w:lang w:val="sv-SE"/>
        </w:rPr>
      </w:pPr>
      <w:r w:rsidRPr="00156C08">
        <w:rPr>
          <w:rFonts w:ascii="Times New Roman" w:hAnsi="Times New Roman" w:cs="Times New Roman"/>
          <w:sz w:val="24"/>
          <w:szCs w:val="24"/>
          <w:lang w:val="sv-SE"/>
        </w:rPr>
        <w:t>E-postadress:</w:t>
      </w:r>
    </w:p>
    <w:p w14:paraId="2EF04D3E" w14:textId="77777777" w:rsidR="00E13E00" w:rsidRPr="00156C08" w:rsidRDefault="00E13E00" w:rsidP="00E13E00">
      <w:pPr>
        <w:pStyle w:val="t1normal"/>
        <w:spacing w:before="35" w:after="0"/>
        <w:ind w:left="0"/>
        <w:rPr>
          <w:rFonts w:ascii="Times New Roman" w:hAnsi="Times New Roman" w:cs="Times New Roman"/>
          <w:color w:val="0000FF"/>
          <w:sz w:val="24"/>
          <w:szCs w:val="24"/>
          <w:u w:val="single"/>
          <w:lang w:val="sv-SE"/>
        </w:rPr>
      </w:pPr>
      <w:hyperlink r:id="rId14" w:history="1">
        <w:r w:rsidRPr="00156C08">
          <w:rPr>
            <w:rStyle w:val="Hyperlnk"/>
            <w:rFonts w:ascii="Times New Roman" w:hAnsi="Times New Roman"/>
            <w:sz w:val="24"/>
            <w:szCs w:val="24"/>
            <w:lang w:val="sv-SE"/>
          </w:rPr>
          <w:t>whgy@edu.sandvik.com</w:t>
        </w:r>
      </w:hyperlink>
    </w:p>
    <w:p w14:paraId="53D014D2" w14:textId="77777777" w:rsidR="00E13E00" w:rsidRPr="00544656" w:rsidRDefault="00E13E00" w:rsidP="00E13E00">
      <w:pPr>
        <w:spacing w:after="0"/>
        <w:rPr>
          <w:rFonts w:ascii="Times New Roman" w:hAnsi="Times New Roman" w:cs="Times New Roman"/>
          <w:sz w:val="24"/>
          <w:szCs w:val="32"/>
          <w:highlight w:val="yellow"/>
        </w:rPr>
      </w:pPr>
    </w:p>
    <w:p w14:paraId="70BB9933" w14:textId="77777777" w:rsidR="00E13E00" w:rsidRPr="00544656" w:rsidRDefault="00E13E00" w:rsidP="00E13E00">
      <w:pPr>
        <w:rPr>
          <w:rFonts w:ascii="Times New Roman" w:hAnsi="Times New Roman" w:cs="Times New Roman"/>
          <w:b/>
          <w:sz w:val="24"/>
          <w:szCs w:val="32"/>
          <w:highlight w:val="yellow"/>
        </w:rPr>
      </w:pPr>
      <w:r w:rsidRPr="00544656">
        <w:rPr>
          <w:rFonts w:ascii="Times New Roman" w:hAnsi="Times New Roman" w:cs="Times New Roman"/>
          <w:b/>
          <w:sz w:val="24"/>
          <w:szCs w:val="32"/>
          <w:highlight w:val="yellow"/>
        </w:rPr>
        <w:br w:type="page"/>
      </w:r>
    </w:p>
    <w:p w14:paraId="67F11C5B" w14:textId="77777777" w:rsidR="00E13E00" w:rsidRPr="00156C08" w:rsidRDefault="00E13E00" w:rsidP="00E13E00">
      <w:pPr>
        <w:pStyle w:val="Rubrik1"/>
        <w:rPr>
          <w:rFonts w:cs="Times New Roman"/>
          <w:b w:val="0"/>
          <w:color w:val="auto"/>
        </w:rPr>
      </w:pPr>
      <w:bookmarkStart w:id="5" w:name="_Toc131497068"/>
      <w:r w:rsidRPr="00156C08">
        <w:rPr>
          <w:rFonts w:cs="Times New Roman"/>
          <w:color w:val="auto"/>
        </w:rPr>
        <w:lastRenderedPageBreak/>
        <w:t>Styrelse och ledning</w:t>
      </w:r>
      <w:bookmarkEnd w:id="5"/>
    </w:p>
    <w:p w14:paraId="27D9BF61" w14:textId="77777777" w:rsidR="00E13E00" w:rsidRPr="00156C08" w:rsidRDefault="00E13E00" w:rsidP="00E13E00">
      <w:pPr>
        <w:spacing w:after="0"/>
        <w:rPr>
          <w:rFonts w:ascii="Times New Roman" w:hAnsi="Times New Roman" w:cs="Times New Roman"/>
          <w:sz w:val="24"/>
          <w:szCs w:val="32"/>
        </w:rPr>
      </w:pPr>
    </w:p>
    <w:p w14:paraId="678FAA6D" w14:textId="77777777" w:rsidR="00E13E00" w:rsidRPr="00156C08" w:rsidRDefault="00E13E00" w:rsidP="00E13E00">
      <w:pPr>
        <w:rPr>
          <w:rFonts w:ascii="Times New Roman" w:hAnsi="Times New Roman" w:cs="Times New Roman"/>
          <w:b/>
        </w:rPr>
      </w:pPr>
      <w:r w:rsidRPr="00156C08">
        <w:rPr>
          <w:rFonts w:ascii="Times New Roman" w:hAnsi="Times New Roman" w:cs="Times New Roman"/>
          <w:b/>
        </w:rPr>
        <w:t>Styrelseledamöter Gimo Utbildnings AB</w:t>
      </w:r>
    </w:p>
    <w:p w14:paraId="0D8A0EAA" w14:textId="77777777" w:rsidR="00E13E00" w:rsidRPr="00156C08" w:rsidRDefault="00E13E00" w:rsidP="00E13E00">
      <w:pPr>
        <w:rPr>
          <w:rFonts w:ascii="Times New Roman" w:hAnsi="Times New Roman" w:cs="Times New Roman"/>
          <w:b/>
        </w:rPr>
      </w:pPr>
    </w:p>
    <w:p w14:paraId="046134ED" w14:textId="77777777" w:rsidR="00E13E00" w:rsidRPr="00156C08" w:rsidRDefault="00E13E00" w:rsidP="00E13E00">
      <w:pPr>
        <w:pStyle w:val="r4normal"/>
        <w:spacing w:before="231"/>
        <w:ind w:left="0" w:right="425"/>
        <w:rPr>
          <w:rFonts w:ascii="Times New Roman" w:hAnsi="Times New Roman" w:cs="Times New Roman"/>
          <w:sz w:val="24"/>
          <w:szCs w:val="24"/>
          <w:lang w:val="sv-SE"/>
        </w:rPr>
      </w:pPr>
      <w:r w:rsidRPr="00156C08">
        <w:rPr>
          <w:rFonts w:ascii="Times New Roman" w:hAnsi="Times New Roman" w:cs="Times New Roman"/>
          <w:sz w:val="24"/>
          <w:szCs w:val="24"/>
          <w:lang w:val="sv-SE"/>
        </w:rPr>
        <w:t>Namn</w:t>
      </w:r>
      <w:r w:rsidRPr="00156C08">
        <w:rPr>
          <w:rFonts w:ascii="Times New Roman" w:hAnsi="Times New Roman" w:cs="Times New Roman"/>
          <w:sz w:val="24"/>
          <w:szCs w:val="24"/>
          <w:lang w:val="sv-SE"/>
        </w:rPr>
        <w:tab/>
      </w:r>
      <w:r w:rsidRPr="00156C08">
        <w:rPr>
          <w:rFonts w:ascii="Times New Roman" w:hAnsi="Times New Roman" w:cs="Times New Roman"/>
          <w:sz w:val="24"/>
          <w:szCs w:val="24"/>
          <w:lang w:val="sv-SE"/>
        </w:rPr>
        <w:tab/>
      </w:r>
      <w:r w:rsidRPr="00156C08">
        <w:rPr>
          <w:rFonts w:ascii="Times New Roman" w:hAnsi="Times New Roman" w:cs="Times New Roman"/>
          <w:sz w:val="24"/>
          <w:szCs w:val="24"/>
          <w:lang w:val="sv-SE"/>
        </w:rPr>
        <w:tab/>
      </w:r>
      <w:r w:rsidRPr="00156C08">
        <w:rPr>
          <w:rFonts w:ascii="Times New Roman" w:hAnsi="Times New Roman" w:cs="Times New Roman"/>
          <w:sz w:val="24"/>
          <w:szCs w:val="24"/>
          <w:lang w:val="sv-SE"/>
        </w:rPr>
        <w:tab/>
      </w:r>
      <w:r w:rsidRPr="00156C08">
        <w:rPr>
          <w:rFonts w:ascii="Times New Roman" w:hAnsi="Times New Roman" w:cs="Times New Roman"/>
          <w:sz w:val="24"/>
          <w:szCs w:val="24"/>
          <w:lang w:val="sv-SE"/>
        </w:rPr>
        <w:tab/>
      </w:r>
      <w:r w:rsidRPr="00156C08">
        <w:rPr>
          <w:rFonts w:ascii="Times New Roman" w:hAnsi="Times New Roman" w:cs="Times New Roman"/>
          <w:sz w:val="24"/>
          <w:szCs w:val="24"/>
          <w:lang w:val="sv-SE"/>
        </w:rPr>
        <w:tab/>
      </w:r>
      <w:r w:rsidRPr="00156C08">
        <w:rPr>
          <w:rFonts w:ascii="Times New Roman" w:hAnsi="Times New Roman" w:cs="Times New Roman"/>
          <w:sz w:val="24"/>
          <w:szCs w:val="24"/>
          <w:lang w:val="sv-SE"/>
        </w:rPr>
        <w:tab/>
        <w:t>Företag/Organisation</w:t>
      </w:r>
    </w:p>
    <w:p w14:paraId="20381F2C" w14:textId="77777777" w:rsidR="00E13E00" w:rsidRPr="00156C08" w:rsidRDefault="00E13E00" w:rsidP="00E13E00">
      <w:pPr>
        <w:pStyle w:val="r4normal"/>
        <w:spacing w:before="231"/>
        <w:ind w:left="2665" w:right="425" w:hanging="2665"/>
        <w:rPr>
          <w:rFonts w:ascii="Times New Roman" w:hAnsi="Times New Roman" w:cs="Times New Roman"/>
          <w:b w:val="0"/>
          <w:sz w:val="24"/>
          <w:szCs w:val="24"/>
          <w:lang w:val="sv-SE"/>
        </w:rPr>
      </w:pPr>
      <w:r w:rsidRPr="00156C08">
        <w:rPr>
          <w:rFonts w:ascii="Times New Roman" w:hAnsi="Times New Roman" w:cs="Times New Roman"/>
          <w:b w:val="0"/>
          <w:sz w:val="24"/>
          <w:szCs w:val="24"/>
          <w:lang w:val="sv-SE"/>
        </w:rPr>
        <w:t>Joakim Fagerudd, Site Manager</w:t>
      </w:r>
      <w:r w:rsidRPr="00156C08">
        <w:rPr>
          <w:rFonts w:ascii="Times New Roman" w:hAnsi="Times New Roman" w:cs="Times New Roman"/>
          <w:b w:val="0"/>
          <w:sz w:val="24"/>
          <w:szCs w:val="24"/>
          <w:lang w:val="sv-SE"/>
        </w:rPr>
        <w:tab/>
      </w:r>
      <w:r w:rsidRPr="00156C08">
        <w:rPr>
          <w:rFonts w:ascii="Times New Roman" w:hAnsi="Times New Roman" w:cs="Times New Roman"/>
          <w:b w:val="0"/>
          <w:sz w:val="24"/>
          <w:szCs w:val="24"/>
          <w:lang w:val="sv-SE"/>
        </w:rPr>
        <w:tab/>
      </w:r>
      <w:r w:rsidRPr="00156C08">
        <w:rPr>
          <w:rFonts w:ascii="Times New Roman" w:hAnsi="Times New Roman" w:cs="Times New Roman"/>
          <w:b w:val="0"/>
          <w:sz w:val="24"/>
          <w:szCs w:val="24"/>
          <w:lang w:val="sv-SE"/>
        </w:rPr>
        <w:tab/>
        <w:t>Sandvik Coromant</w:t>
      </w:r>
      <w:r w:rsidRPr="00156C08">
        <w:rPr>
          <w:rFonts w:ascii="Times New Roman" w:hAnsi="Times New Roman" w:cs="Times New Roman"/>
          <w:b w:val="0"/>
          <w:sz w:val="24"/>
          <w:szCs w:val="24"/>
          <w:lang w:val="sv-SE"/>
        </w:rPr>
        <w:tab/>
      </w:r>
    </w:p>
    <w:p w14:paraId="2410A1DE" w14:textId="77777777" w:rsidR="00E13E00" w:rsidRPr="00DD29C6" w:rsidRDefault="00E13E00" w:rsidP="00E13E00">
      <w:pPr>
        <w:pStyle w:val="r4normal"/>
        <w:spacing w:before="231"/>
        <w:ind w:left="0" w:right="425"/>
        <w:rPr>
          <w:rFonts w:ascii="Times New Roman" w:hAnsi="Times New Roman" w:cs="Times New Roman"/>
          <w:b w:val="0"/>
          <w:sz w:val="24"/>
          <w:szCs w:val="24"/>
          <w:lang w:val="sv-SE"/>
        </w:rPr>
      </w:pPr>
      <w:r w:rsidRPr="00DD29C6">
        <w:rPr>
          <w:rFonts w:ascii="Times New Roman" w:hAnsi="Times New Roman" w:cs="Times New Roman"/>
          <w:b w:val="0"/>
          <w:sz w:val="24"/>
          <w:szCs w:val="24"/>
          <w:lang w:val="sv-SE"/>
        </w:rPr>
        <w:t>Anna Hedebrant, Vice President HR</w:t>
      </w:r>
      <w:r w:rsidRPr="00DD29C6">
        <w:rPr>
          <w:rFonts w:ascii="Times New Roman" w:hAnsi="Times New Roman" w:cs="Times New Roman"/>
          <w:b w:val="0"/>
          <w:color w:val="FF0000"/>
          <w:sz w:val="24"/>
          <w:szCs w:val="24"/>
          <w:lang w:val="sv-SE"/>
        </w:rPr>
        <w:tab/>
      </w:r>
      <w:r w:rsidRPr="00DD29C6">
        <w:rPr>
          <w:rFonts w:ascii="Times New Roman" w:hAnsi="Times New Roman" w:cs="Times New Roman"/>
          <w:b w:val="0"/>
          <w:color w:val="FF0000"/>
          <w:sz w:val="24"/>
          <w:szCs w:val="24"/>
          <w:lang w:val="sv-SE"/>
        </w:rPr>
        <w:tab/>
      </w:r>
      <w:r w:rsidRPr="00DD29C6">
        <w:rPr>
          <w:rFonts w:ascii="Times New Roman" w:hAnsi="Times New Roman" w:cs="Times New Roman"/>
          <w:b w:val="0"/>
          <w:color w:val="FF0000"/>
          <w:sz w:val="24"/>
          <w:szCs w:val="24"/>
          <w:lang w:val="sv-SE"/>
        </w:rPr>
        <w:tab/>
      </w:r>
      <w:r w:rsidRPr="00DD29C6">
        <w:rPr>
          <w:rFonts w:ascii="Times New Roman" w:hAnsi="Times New Roman" w:cs="Times New Roman"/>
          <w:b w:val="0"/>
          <w:sz w:val="24"/>
          <w:szCs w:val="24"/>
          <w:lang w:val="sv-SE"/>
        </w:rPr>
        <w:t>Sandvik Coromant</w:t>
      </w:r>
    </w:p>
    <w:p w14:paraId="2D1E950C" w14:textId="77777777" w:rsidR="00E13E00" w:rsidRPr="00DD29C6" w:rsidRDefault="00E13E00" w:rsidP="00E13E00">
      <w:pPr>
        <w:pStyle w:val="r4normal"/>
        <w:spacing w:before="231"/>
        <w:ind w:left="0" w:right="425"/>
        <w:rPr>
          <w:rFonts w:ascii="Times New Roman" w:hAnsi="Times New Roman" w:cs="Times New Roman"/>
          <w:b w:val="0"/>
          <w:sz w:val="24"/>
          <w:szCs w:val="24"/>
          <w:lang w:val="sv-SE"/>
        </w:rPr>
      </w:pPr>
      <w:r w:rsidRPr="00DD29C6">
        <w:rPr>
          <w:rFonts w:ascii="Times New Roman" w:hAnsi="Times New Roman" w:cs="Times New Roman"/>
          <w:b w:val="0"/>
          <w:sz w:val="24"/>
          <w:szCs w:val="24"/>
          <w:lang w:val="sv-SE"/>
        </w:rPr>
        <w:t>Johan Mildner, Vice President HR</w:t>
      </w:r>
      <w:r w:rsidRPr="00DD29C6">
        <w:rPr>
          <w:rFonts w:ascii="Times New Roman" w:hAnsi="Times New Roman" w:cs="Times New Roman"/>
          <w:b w:val="0"/>
          <w:sz w:val="24"/>
          <w:szCs w:val="24"/>
          <w:lang w:val="sv-SE"/>
        </w:rPr>
        <w:tab/>
      </w:r>
      <w:r w:rsidRPr="00DD29C6">
        <w:rPr>
          <w:rFonts w:ascii="Times New Roman" w:hAnsi="Times New Roman" w:cs="Times New Roman"/>
          <w:b w:val="0"/>
          <w:sz w:val="24"/>
          <w:szCs w:val="24"/>
          <w:lang w:val="sv-SE"/>
        </w:rPr>
        <w:tab/>
      </w:r>
      <w:r w:rsidRPr="00DD29C6">
        <w:rPr>
          <w:rFonts w:ascii="Times New Roman" w:hAnsi="Times New Roman" w:cs="Times New Roman"/>
          <w:b w:val="0"/>
          <w:sz w:val="24"/>
          <w:szCs w:val="24"/>
          <w:lang w:val="sv-SE"/>
        </w:rPr>
        <w:tab/>
        <w:t xml:space="preserve">Sandvik Group </w:t>
      </w:r>
      <w:proofErr w:type="spellStart"/>
      <w:r w:rsidRPr="00DD29C6">
        <w:rPr>
          <w:rFonts w:ascii="Times New Roman" w:hAnsi="Times New Roman" w:cs="Times New Roman"/>
          <w:b w:val="0"/>
          <w:sz w:val="24"/>
          <w:szCs w:val="24"/>
          <w:lang w:val="sv-SE"/>
        </w:rPr>
        <w:t>Functions</w:t>
      </w:r>
      <w:proofErr w:type="spellEnd"/>
    </w:p>
    <w:p w14:paraId="0948A735" w14:textId="77777777" w:rsidR="00E13E00" w:rsidRPr="008C3D01" w:rsidRDefault="00E13E00" w:rsidP="00E13E00">
      <w:pPr>
        <w:pStyle w:val="r4normal"/>
        <w:spacing w:before="231"/>
        <w:ind w:left="0" w:right="425"/>
        <w:rPr>
          <w:rFonts w:ascii="Times New Roman" w:hAnsi="Times New Roman" w:cs="Times New Roman"/>
          <w:b w:val="0"/>
          <w:bCs w:val="0"/>
          <w:sz w:val="24"/>
          <w:szCs w:val="24"/>
        </w:rPr>
      </w:pPr>
      <w:r w:rsidRPr="008C3D01">
        <w:rPr>
          <w:rFonts w:ascii="Times New Roman" w:hAnsi="Times New Roman" w:cs="Times New Roman"/>
          <w:b w:val="0"/>
          <w:bCs w:val="0"/>
          <w:sz w:val="24"/>
          <w:szCs w:val="24"/>
        </w:rPr>
        <w:t xml:space="preserve">Katarina </w:t>
      </w:r>
      <w:proofErr w:type="spellStart"/>
      <w:r w:rsidRPr="008C3D01">
        <w:rPr>
          <w:rFonts w:ascii="Times New Roman" w:hAnsi="Times New Roman" w:cs="Times New Roman"/>
          <w:b w:val="0"/>
          <w:bCs w:val="0"/>
          <w:sz w:val="24"/>
          <w:szCs w:val="24"/>
        </w:rPr>
        <w:t>Taflin</w:t>
      </w:r>
      <w:proofErr w:type="spellEnd"/>
      <w:r w:rsidRPr="008C3D01">
        <w:rPr>
          <w:rFonts w:ascii="Times New Roman" w:hAnsi="Times New Roman" w:cs="Times New Roman"/>
          <w:b w:val="0"/>
          <w:bCs w:val="0"/>
          <w:sz w:val="24"/>
          <w:szCs w:val="24"/>
        </w:rPr>
        <w:t>, Manager Business Control                               Sandvik Coromant</w:t>
      </w:r>
    </w:p>
    <w:p w14:paraId="4343586C" w14:textId="77777777" w:rsidR="00E13E00" w:rsidRPr="008C3D01" w:rsidRDefault="00E13E00" w:rsidP="00E13E00">
      <w:pPr>
        <w:pStyle w:val="r4normal"/>
        <w:spacing w:before="231"/>
        <w:ind w:left="0" w:right="425"/>
        <w:rPr>
          <w:rFonts w:ascii="Times New Roman" w:hAnsi="Times New Roman" w:cs="Times New Roman"/>
          <w:b w:val="0"/>
          <w:sz w:val="24"/>
          <w:szCs w:val="24"/>
          <w:lang w:val="sv-SE"/>
        </w:rPr>
      </w:pPr>
      <w:r w:rsidRPr="008C3D01">
        <w:rPr>
          <w:rFonts w:ascii="Times New Roman" w:hAnsi="Times New Roman" w:cs="Times New Roman"/>
          <w:b w:val="0"/>
          <w:sz w:val="24"/>
          <w:szCs w:val="24"/>
          <w:lang w:val="sv-SE"/>
        </w:rPr>
        <w:t>Margareta Widén-Berggren, Kommunalråd</w:t>
      </w:r>
      <w:r w:rsidRPr="008C3D01">
        <w:rPr>
          <w:rFonts w:ascii="Times New Roman" w:hAnsi="Times New Roman" w:cs="Times New Roman"/>
          <w:b w:val="0"/>
          <w:sz w:val="24"/>
          <w:szCs w:val="24"/>
          <w:lang w:val="sv-SE"/>
        </w:rPr>
        <w:tab/>
      </w:r>
      <w:r w:rsidRPr="008C3D01">
        <w:rPr>
          <w:rFonts w:ascii="Times New Roman" w:hAnsi="Times New Roman" w:cs="Times New Roman"/>
          <w:b w:val="0"/>
          <w:sz w:val="24"/>
          <w:szCs w:val="24"/>
          <w:lang w:val="sv-SE"/>
        </w:rPr>
        <w:tab/>
        <w:t>Östhammars kommun</w:t>
      </w:r>
    </w:p>
    <w:p w14:paraId="09A3FB9B" w14:textId="77777777" w:rsidR="00E13E00" w:rsidRPr="008C3D01" w:rsidRDefault="00E13E00" w:rsidP="00E13E00">
      <w:pPr>
        <w:pStyle w:val="r4normal"/>
        <w:spacing w:before="231"/>
        <w:ind w:left="0" w:right="425"/>
        <w:rPr>
          <w:rFonts w:ascii="Times New Roman" w:hAnsi="Times New Roman" w:cs="Times New Roman"/>
          <w:b w:val="0"/>
          <w:sz w:val="24"/>
          <w:szCs w:val="24"/>
          <w:lang w:val="sv-SE"/>
        </w:rPr>
      </w:pPr>
      <w:r w:rsidRPr="008C3D01">
        <w:rPr>
          <w:rFonts w:ascii="Times New Roman" w:hAnsi="Times New Roman" w:cs="Times New Roman"/>
          <w:b w:val="0"/>
          <w:sz w:val="24"/>
          <w:szCs w:val="24"/>
          <w:lang w:val="sv-SE"/>
        </w:rPr>
        <w:t>Lennart Owenius, Kommunalråd, BUN</w:t>
      </w:r>
      <w:r w:rsidRPr="008C3D01">
        <w:rPr>
          <w:rFonts w:ascii="Times New Roman" w:hAnsi="Times New Roman" w:cs="Times New Roman"/>
          <w:b w:val="0"/>
          <w:sz w:val="24"/>
          <w:szCs w:val="24"/>
          <w:lang w:val="sv-SE"/>
        </w:rPr>
        <w:tab/>
      </w:r>
      <w:r w:rsidRPr="008C3D01">
        <w:rPr>
          <w:rFonts w:ascii="Times New Roman" w:hAnsi="Times New Roman" w:cs="Times New Roman"/>
          <w:b w:val="0"/>
          <w:sz w:val="24"/>
          <w:szCs w:val="24"/>
          <w:lang w:val="sv-SE"/>
        </w:rPr>
        <w:tab/>
        <w:t>Östhammars kommun</w:t>
      </w:r>
    </w:p>
    <w:p w14:paraId="72F83103" w14:textId="77777777" w:rsidR="00E13E00" w:rsidRDefault="00E13E00" w:rsidP="00E13E00">
      <w:pPr>
        <w:pStyle w:val="r4normal"/>
        <w:spacing w:before="231"/>
        <w:ind w:left="0" w:right="425"/>
        <w:rPr>
          <w:rFonts w:ascii="Times New Roman" w:hAnsi="Times New Roman" w:cs="Times New Roman"/>
          <w:b w:val="0"/>
          <w:sz w:val="24"/>
          <w:szCs w:val="24"/>
          <w:lang w:val="sv-SE"/>
        </w:rPr>
      </w:pPr>
      <w:r w:rsidRPr="008C3D01">
        <w:rPr>
          <w:rFonts w:ascii="Times New Roman" w:hAnsi="Times New Roman" w:cs="Times New Roman"/>
          <w:b w:val="0"/>
          <w:sz w:val="24"/>
          <w:szCs w:val="24"/>
          <w:lang w:val="sv-SE"/>
        </w:rPr>
        <w:t>Peter Nyberg, Kommundirektör</w:t>
      </w:r>
      <w:r w:rsidRPr="008C3D01">
        <w:rPr>
          <w:rFonts w:ascii="Times New Roman" w:hAnsi="Times New Roman" w:cs="Times New Roman"/>
          <w:b w:val="0"/>
          <w:sz w:val="24"/>
          <w:szCs w:val="24"/>
          <w:lang w:val="sv-SE"/>
        </w:rPr>
        <w:tab/>
      </w:r>
      <w:r w:rsidRPr="008C3D01">
        <w:rPr>
          <w:rFonts w:ascii="Times New Roman" w:hAnsi="Times New Roman" w:cs="Times New Roman"/>
          <w:b w:val="0"/>
          <w:sz w:val="24"/>
          <w:szCs w:val="24"/>
          <w:lang w:val="sv-SE"/>
        </w:rPr>
        <w:tab/>
      </w:r>
      <w:r w:rsidRPr="008C3D01">
        <w:rPr>
          <w:rFonts w:ascii="Times New Roman" w:hAnsi="Times New Roman" w:cs="Times New Roman"/>
          <w:b w:val="0"/>
          <w:sz w:val="24"/>
          <w:szCs w:val="24"/>
          <w:lang w:val="sv-SE"/>
        </w:rPr>
        <w:tab/>
        <w:t>Östhammars kommun</w:t>
      </w:r>
    </w:p>
    <w:p w14:paraId="367D39C6" w14:textId="77777777" w:rsidR="00E13E00" w:rsidRPr="008C3D01" w:rsidRDefault="00E13E00" w:rsidP="00E13E00">
      <w:pPr>
        <w:pStyle w:val="r4normal"/>
        <w:spacing w:before="231"/>
        <w:ind w:left="0" w:right="425"/>
        <w:rPr>
          <w:rFonts w:ascii="Times New Roman" w:hAnsi="Times New Roman" w:cs="Times New Roman"/>
          <w:b w:val="0"/>
          <w:sz w:val="24"/>
          <w:szCs w:val="24"/>
          <w:lang w:val="sv-SE"/>
        </w:rPr>
      </w:pPr>
      <w:r>
        <w:rPr>
          <w:rFonts w:ascii="Times New Roman" w:hAnsi="Times New Roman" w:cs="Times New Roman"/>
          <w:b w:val="0"/>
          <w:sz w:val="24"/>
          <w:szCs w:val="24"/>
          <w:lang w:val="sv-SE"/>
        </w:rPr>
        <w:t xml:space="preserve">Tomas Lindberg, Director Global </w:t>
      </w:r>
      <w:proofErr w:type="spellStart"/>
      <w:r>
        <w:rPr>
          <w:rFonts w:ascii="Times New Roman" w:hAnsi="Times New Roman" w:cs="Times New Roman"/>
          <w:b w:val="0"/>
          <w:sz w:val="24"/>
          <w:szCs w:val="24"/>
          <w:lang w:val="sv-SE"/>
        </w:rPr>
        <w:t>Inserts</w:t>
      </w:r>
      <w:proofErr w:type="spellEnd"/>
      <w:r>
        <w:rPr>
          <w:rFonts w:ascii="Times New Roman" w:hAnsi="Times New Roman" w:cs="Times New Roman"/>
          <w:b w:val="0"/>
          <w:sz w:val="24"/>
          <w:szCs w:val="24"/>
          <w:lang w:val="sv-SE"/>
        </w:rPr>
        <w:t xml:space="preserve"> </w:t>
      </w:r>
      <w:proofErr w:type="spellStart"/>
      <w:r>
        <w:rPr>
          <w:rFonts w:ascii="Times New Roman" w:hAnsi="Times New Roman" w:cs="Times New Roman"/>
          <w:b w:val="0"/>
          <w:sz w:val="24"/>
          <w:szCs w:val="24"/>
          <w:lang w:val="sv-SE"/>
        </w:rPr>
        <w:t>Production</w:t>
      </w:r>
      <w:proofErr w:type="spellEnd"/>
      <w:r>
        <w:rPr>
          <w:rFonts w:ascii="Times New Roman" w:hAnsi="Times New Roman" w:cs="Times New Roman"/>
          <w:b w:val="0"/>
          <w:sz w:val="24"/>
          <w:szCs w:val="24"/>
          <w:lang w:val="sv-SE"/>
        </w:rPr>
        <w:tab/>
        <w:t>Sandvik Coromant</w:t>
      </w:r>
    </w:p>
    <w:p w14:paraId="7D1E3A2A" w14:textId="77777777" w:rsidR="00E13E00" w:rsidRPr="00544656" w:rsidRDefault="00E13E00" w:rsidP="00E13E00">
      <w:pPr>
        <w:rPr>
          <w:rFonts w:ascii="Times New Roman" w:hAnsi="Times New Roman" w:cs="Times New Roman"/>
          <w:b/>
          <w:highlight w:val="yellow"/>
        </w:rPr>
      </w:pPr>
    </w:p>
    <w:p w14:paraId="0BAA6A47" w14:textId="77777777" w:rsidR="00E13E00" w:rsidRPr="002252A7" w:rsidRDefault="00E13E00" w:rsidP="00E13E00">
      <w:pPr>
        <w:rPr>
          <w:rFonts w:ascii="Times New Roman" w:hAnsi="Times New Roman" w:cs="Times New Roman"/>
          <w:b/>
        </w:rPr>
      </w:pPr>
      <w:r w:rsidRPr="002252A7">
        <w:rPr>
          <w:rFonts w:ascii="Times New Roman" w:hAnsi="Times New Roman" w:cs="Times New Roman"/>
          <w:b/>
        </w:rPr>
        <w:t>Suppleanter</w:t>
      </w:r>
    </w:p>
    <w:p w14:paraId="23BBD394" w14:textId="77777777" w:rsidR="00E13E00" w:rsidRPr="002252A7" w:rsidRDefault="00E13E00" w:rsidP="00E13E00">
      <w:pPr>
        <w:rPr>
          <w:rFonts w:ascii="Times New Roman" w:hAnsi="Times New Roman" w:cs="Times New Roman"/>
          <w:sz w:val="24"/>
        </w:rPr>
      </w:pPr>
      <w:r w:rsidRPr="002252A7">
        <w:rPr>
          <w:rFonts w:ascii="Times New Roman" w:hAnsi="Times New Roman" w:cs="Times New Roman"/>
          <w:sz w:val="24"/>
        </w:rPr>
        <w:t>Anna Juneholt, HR Manager</w:t>
      </w:r>
      <w:r w:rsidRPr="002252A7">
        <w:rPr>
          <w:rFonts w:ascii="Times New Roman" w:hAnsi="Times New Roman" w:cs="Times New Roman"/>
          <w:sz w:val="24"/>
        </w:rPr>
        <w:tab/>
      </w:r>
      <w:r w:rsidRPr="002252A7">
        <w:rPr>
          <w:rFonts w:ascii="Times New Roman" w:hAnsi="Times New Roman" w:cs="Times New Roman"/>
          <w:sz w:val="24"/>
        </w:rPr>
        <w:tab/>
        <w:t xml:space="preserve">             Sandvik Coromant Gimo</w:t>
      </w:r>
    </w:p>
    <w:p w14:paraId="77B08790" w14:textId="77777777" w:rsidR="00E13E00" w:rsidRPr="002252A7" w:rsidRDefault="00E13E00" w:rsidP="00E13E00">
      <w:pPr>
        <w:rPr>
          <w:rFonts w:ascii="Times New Roman" w:hAnsi="Times New Roman" w:cs="Times New Roman"/>
          <w:sz w:val="24"/>
        </w:rPr>
      </w:pPr>
      <w:r w:rsidRPr="002252A7">
        <w:rPr>
          <w:rFonts w:ascii="Times New Roman" w:hAnsi="Times New Roman" w:cs="Times New Roman"/>
          <w:sz w:val="24"/>
        </w:rPr>
        <w:t xml:space="preserve">Madeleine Engberg, Produktionschef </w:t>
      </w:r>
      <w:r w:rsidRPr="002252A7">
        <w:rPr>
          <w:rFonts w:ascii="Times New Roman" w:hAnsi="Times New Roman" w:cs="Times New Roman"/>
          <w:sz w:val="24"/>
        </w:rPr>
        <w:tab/>
        <w:t xml:space="preserve">             </w:t>
      </w:r>
      <w:r w:rsidRPr="002252A7">
        <w:rPr>
          <w:rFonts w:ascii="Times New Roman" w:hAnsi="Times New Roman" w:cs="Times New Roman"/>
          <w:sz w:val="24"/>
        </w:rPr>
        <w:tab/>
        <w:t xml:space="preserve">             Sandvik Coromant Gimo</w:t>
      </w:r>
    </w:p>
    <w:p w14:paraId="4A4DA55C" w14:textId="77777777" w:rsidR="00E13E00" w:rsidRPr="002252A7" w:rsidRDefault="00E13E00" w:rsidP="00E13E00">
      <w:pPr>
        <w:rPr>
          <w:rFonts w:ascii="Times New Roman" w:hAnsi="Times New Roman" w:cs="Times New Roman"/>
          <w:sz w:val="24"/>
        </w:rPr>
      </w:pPr>
      <w:r w:rsidRPr="002252A7">
        <w:rPr>
          <w:rFonts w:ascii="Times New Roman" w:hAnsi="Times New Roman" w:cs="Times New Roman"/>
          <w:sz w:val="24"/>
        </w:rPr>
        <w:t>David Gustafsson, Avdelningschef</w:t>
      </w:r>
      <w:r w:rsidRPr="002252A7">
        <w:rPr>
          <w:rFonts w:ascii="Times New Roman" w:hAnsi="Times New Roman" w:cs="Times New Roman"/>
          <w:sz w:val="24"/>
        </w:rPr>
        <w:tab/>
      </w:r>
      <w:r w:rsidRPr="002252A7">
        <w:rPr>
          <w:rFonts w:ascii="Times New Roman" w:hAnsi="Times New Roman" w:cs="Times New Roman"/>
          <w:sz w:val="24"/>
        </w:rPr>
        <w:tab/>
        <w:t xml:space="preserve">             Sandvik Coromant Gimo</w:t>
      </w:r>
    </w:p>
    <w:p w14:paraId="1FCD929D" w14:textId="77777777" w:rsidR="00E13E00" w:rsidRPr="002252A7" w:rsidRDefault="00E13E00" w:rsidP="00E13E00">
      <w:pPr>
        <w:pStyle w:val="r4normal"/>
        <w:tabs>
          <w:tab w:val="right" w:pos="8981"/>
        </w:tabs>
        <w:spacing w:before="231"/>
        <w:ind w:left="0" w:right="425"/>
        <w:rPr>
          <w:rFonts w:ascii="Times New Roman" w:hAnsi="Times New Roman" w:cs="Times New Roman"/>
          <w:b w:val="0"/>
          <w:sz w:val="24"/>
          <w:szCs w:val="24"/>
          <w:lang w:val="sv-SE"/>
        </w:rPr>
      </w:pPr>
      <w:r w:rsidRPr="002252A7">
        <w:rPr>
          <w:rFonts w:ascii="Times New Roman" w:hAnsi="Times New Roman" w:cs="Times New Roman"/>
          <w:b w:val="0"/>
          <w:sz w:val="24"/>
          <w:szCs w:val="24"/>
          <w:lang w:val="sv-SE"/>
        </w:rPr>
        <w:t>Gunnel Wahlgren, Kommunfullmäktige</w:t>
      </w:r>
      <w:r w:rsidRPr="002252A7">
        <w:rPr>
          <w:rFonts w:ascii="Times New Roman" w:hAnsi="Times New Roman" w:cs="Times New Roman"/>
          <w:b w:val="0"/>
          <w:sz w:val="24"/>
          <w:szCs w:val="24"/>
          <w:lang w:val="sv-SE"/>
        </w:rPr>
        <w:tab/>
      </w:r>
      <w:r w:rsidRPr="002252A7">
        <w:rPr>
          <w:rFonts w:ascii="Times New Roman" w:hAnsi="Times New Roman" w:cs="Times New Roman"/>
          <w:b w:val="0"/>
          <w:sz w:val="24"/>
          <w:szCs w:val="24"/>
          <w:lang w:val="sv-SE"/>
        </w:rPr>
        <w:tab/>
        <w:t>Östhammars kommun</w:t>
      </w:r>
      <w:r w:rsidRPr="002252A7">
        <w:rPr>
          <w:rFonts w:ascii="Times New Roman" w:hAnsi="Times New Roman" w:cs="Times New Roman"/>
          <w:b w:val="0"/>
          <w:sz w:val="24"/>
          <w:szCs w:val="24"/>
          <w:lang w:val="sv-SE"/>
        </w:rPr>
        <w:tab/>
      </w:r>
    </w:p>
    <w:p w14:paraId="2C7E62DC" w14:textId="77777777" w:rsidR="00E13E00" w:rsidRPr="00544656" w:rsidRDefault="00E13E00" w:rsidP="00E13E00">
      <w:pPr>
        <w:pStyle w:val="r4normal"/>
        <w:spacing w:before="231"/>
        <w:ind w:right="425"/>
        <w:rPr>
          <w:rFonts w:ascii="Times New Roman" w:hAnsi="Times New Roman" w:cs="Times New Roman"/>
          <w:b w:val="0"/>
          <w:sz w:val="24"/>
          <w:szCs w:val="24"/>
          <w:highlight w:val="yellow"/>
          <w:lang w:val="sv-SE"/>
        </w:rPr>
      </w:pPr>
    </w:p>
    <w:p w14:paraId="07A352E3" w14:textId="77777777" w:rsidR="00E13E00" w:rsidRPr="002252A7" w:rsidRDefault="00E13E00" w:rsidP="00E13E00">
      <w:pPr>
        <w:rPr>
          <w:rFonts w:ascii="Times New Roman" w:hAnsi="Times New Roman" w:cs="Times New Roman"/>
          <w:b/>
        </w:rPr>
      </w:pPr>
      <w:r w:rsidRPr="002252A7">
        <w:rPr>
          <w:rFonts w:ascii="Times New Roman" w:hAnsi="Times New Roman" w:cs="Times New Roman"/>
          <w:b/>
        </w:rPr>
        <w:t>Ledning</w:t>
      </w:r>
    </w:p>
    <w:p w14:paraId="1FAF9473" w14:textId="77777777" w:rsidR="00E13E00" w:rsidRPr="002252A7" w:rsidRDefault="00E13E00" w:rsidP="00E13E00">
      <w:pPr>
        <w:pStyle w:val="r4normal"/>
        <w:spacing w:before="231"/>
        <w:ind w:left="0" w:right="425"/>
        <w:rPr>
          <w:rFonts w:ascii="Times New Roman" w:hAnsi="Times New Roman" w:cs="Times New Roman"/>
          <w:b w:val="0"/>
          <w:sz w:val="24"/>
          <w:szCs w:val="24"/>
          <w:lang w:val="sv-SE"/>
        </w:rPr>
      </w:pPr>
      <w:r w:rsidRPr="002252A7">
        <w:rPr>
          <w:rFonts w:ascii="Times New Roman" w:hAnsi="Times New Roman" w:cs="Times New Roman"/>
          <w:b w:val="0"/>
          <w:sz w:val="24"/>
          <w:szCs w:val="24"/>
          <w:lang w:val="sv-SE"/>
        </w:rPr>
        <w:t>Anu Lindahl, VD</w:t>
      </w:r>
      <w:r w:rsidRPr="002252A7">
        <w:rPr>
          <w:rFonts w:ascii="Times New Roman" w:hAnsi="Times New Roman" w:cs="Times New Roman"/>
          <w:b w:val="0"/>
          <w:sz w:val="24"/>
          <w:szCs w:val="24"/>
          <w:lang w:val="sv-SE"/>
        </w:rPr>
        <w:tab/>
      </w:r>
      <w:r w:rsidRPr="002252A7">
        <w:rPr>
          <w:rFonts w:ascii="Times New Roman" w:hAnsi="Times New Roman" w:cs="Times New Roman"/>
          <w:b w:val="0"/>
          <w:sz w:val="24"/>
          <w:szCs w:val="24"/>
          <w:lang w:val="sv-SE"/>
        </w:rPr>
        <w:tab/>
      </w:r>
      <w:r w:rsidRPr="002252A7">
        <w:rPr>
          <w:rFonts w:ascii="Times New Roman" w:hAnsi="Times New Roman" w:cs="Times New Roman"/>
          <w:b w:val="0"/>
          <w:sz w:val="24"/>
          <w:szCs w:val="24"/>
          <w:lang w:val="sv-SE"/>
        </w:rPr>
        <w:tab/>
      </w:r>
      <w:r w:rsidRPr="002252A7">
        <w:rPr>
          <w:rFonts w:ascii="Times New Roman" w:hAnsi="Times New Roman" w:cs="Times New Roman"/>
          <w:b w:val="0"/>
          <w:sz w:val="24"/>
          <w:szCs w:val="24"/>
          <w:lang w:val="sv-SE"/>
        </w:rPr>
        <w:tab/>
      </w:r>
      <w:r w:rsidRPr="002252A7">
        <w:rPr>
          <w:rFonts w:ascii="Times New Roman" w:hAnsi="Times New Roman" w:cs="Times New Roman"/>
          <w:b w:val="0"/>
          <w:sz w:val="24"/>
          <w:szCs w:val="24"/>
          <w:lang w:val="sv-SE"/>
        </w:rPr>
        <w:tab/>
        <w:t>Gimo Utbildnings AB</w:t>
      </w:r>
    </w:p>
    <w:p w14:paraId="2DDECC48" w14:textId="77777777" w:rsidR="00E13E00" w:rsidRPr="002252A7" w:rsidRDefault="00E13E00" w:rsidP="00E13E00">
      <w:pPr>
        <w:pStyle w:val="r4normal"/>
        <w:spacing w:before="231"/>
        <w:ind w:left="0" w:right="425"/>
        <w:rPr>
          <w:rFonts w:ascii="Times New Roman" w:hAnsi="Times New Roman" w:cs="Times New Roman"/>
          <w:b w:val="0"/>
          <w:sz w:val="24"/>
          <w:szCs w:val="24"/>
          <w:lang w:val="sv-SE"/>
        </w:rPr>
      </w:pPr>
      <w:hyperlink r:id="rId15" w:history="1">
        <w:r w:rsidRPr="002252A7">
          <w:rPr>
            <w:rStyle w:val="Hyperlnk"/>
            <w:rFonts w:ascii="Times New Roman" w:hAnsi="Times New Roman"/>
            <w:b w:val="0"/>
            <w:sz w:val="24"/>
            <w:szCs w:val="24"/>
            <w:lang w:val="sv-SE"/>
          </w:rPr>
          <w:t>anu.lindahl@sandvik.com</w:t>
        </w:r>
      </w:hyperlink>
      <w:r w:rsidRPr="002252A7">
        <w:rPr>
          <w:rFonts w:ascii="Times New Roman" w:hAnsi="Times New Roman" w:cs="Times New Roman"/>
          <w:b w:val="0"/>
          <w:sz w:val="24"/>
          <w:szCs w:val="24"/>
          <w:lang w:val="sv-SE"/>
        </w:rPr>
        <w:t xml:space="preserve"> </w:t>
      </w:r>
    </w:p>
    <w:p w14:paraId="574FAB17" w14:textId="77777777" w:rsidR="00E13E00" w:rsidRPr="002252A7" w:rsidRDefault="00E13E00" w:rsidP="00E13E00">
      <w:pPr>
        <w:pStyle w:val="r4normal"/>
        <w:spacing w:before="231"/>
        <w:ind w:left="0" w:right="425"/>
        <w:rPr>
          <w:rFonts w:ascii="Times New Roman" w:hAnsi="Times New Roman" w:cs="Times New Roman"/>
          <w:b w:val="0"/>
          <w:sz w:val="24"/>
          <w:szCs w:val="24"/>
          <w:lang w:val="sv-SE"/>
        </w:rPr>
      </w:pPr>
      <w:r w:rsidRPr="002252A7">
        <w:rPr>
          <w:rFonts w:ascii="Times New Roman" w:hAnsi="Times New Roman" w:cs="Times New Roman"/>
          <w:b w:val="0"/>
          <w:sz w:val="24"/>
          <w:szCs w:val="24"/>
          <w:lang w:val="sv-SE"/>
        </w:rPr>
        <w:t>Lena Marklund, Rektor</w:t>
      </w:r>
      <w:r w:rsidRPr="002252A7">
        <w:rPr>
          <w:rFonts w:ascii="Times New Roman" w:hAnsi="Times New Roman" w:cs="Times New Roman"/>
          <w:b w:val="0"/>
          <w:sz w:val="24"/>
          <w:szCs w:val="24"/>
          <w:lang w:val="sv-SE"/>
        </w:rPr>
        <w:tab/>
      </w:r>
      <w:r w:rsidRPr="002252A7">
        <w:rPr>
          <w:rFonts w:ascii="Times New Roman" w:hAnsi="Times New Roman" w:cs="Times New Roman"/>
          <w:b w:val="0"/>
          <w:sz w:val="24"/>
          <w:szCs w:val="24"/>
          <w:lang w:val="sv-SE"/>
        </w:rPr>
        <w:tab/>
      </w:r>
      <w:r w:rsidRPr="002252A7">
        <w:rPr>
          <w:rFonts w:ascii="Times New Roman" w:hAnsi="Times New Roman" w:cs="Times New Roman"/>
          <w:b w:val="0"/>
          <w:sz w:val="24"/>
          <w:szCs w:val="24"/>
          <w:lang w:val="sv-SE"/>
        </w:rPr>
        <w:tab/>
      </w:r>
      <w:r w:rsidRPr="002252A7">
        <w:rPr>
          <w:rFonts w:ascii="Times New Roman" w:hAnsi="Times New Roman" w:cs="Times New Roman"/>
          <w:b w:val="0"/>
          <w:sz w:val="24"/>
          <w:szCs w:val="24"/>
          <w:lang w:val="sv-SE"/>
        </w:rPr>
        <w:tab/>
        <w:t>Gimo Utbildnings AB</w:t>
      </w:r>
    </w:p>
    <w:p w14:paraId="26636F64" w14:textId="77777777" w:rsidR="00E13E00" w:rsidRPr="002252A7" w:rsidRDefault="00E13E00" w:rsidP="00E13E00">
      <w:pPr>
        <w:pStyle w:val="r4normal"/>
        <w:spacing w:before="231"/>
        <w:ind w:left="0" w:right="425"/>
        <w:rPr>
          <w:rFonts w:ascii="Times New Roman" w:hAnsi="Times New Roman" w:cs="Times New Roman"/>
          <w:b w:val="0"/>
          <w:sz w:val="24"/>
          <w:szCs w:val="24"/>
          <w:lang w:val="sv-SE"/>
        </w:rPr>
      </w:pPr>
      <w:hyperlink r:id="rId16" w:history="1">
        <w:r w:rsidRPr="002252A7">
          <w:rPr>
            <w:rStyle w:val="Hyperlnk"/>
            <w:rFonts w:ascii="Times New Roman" w:hAnsi="Times New Roman"/>
            <w:b w:val="0"/>
            <w:sz w:val="24"/>
            <w:szCs w:val="24"/>
            <w:lang w:val="sv-SE"/>
          </w:rPr>
          <w:t>lena.marklund@sandvik.com</w:t>
        </w:r>
      </w:hyperlink>
    </w:p>
    <w:p w14:paraId="4FB52798" w14:textId="77777777" w:rsidR="00E13E00" w:rsidRPr="00544656" w:rsidRDefault="00E13E00" w:rsidP="00E13E00">
      <w:pPr>
        <w:spacing w:after="0"/>
        <w:rPr>
          <w:rFonts w:ascii="Times New Roman" w:hAnsi="Times New Roman" w:cs="Times New Roman"/>
          <w:b/>
          <w:sz w:val="24"/>
          <w:szCs w:val="32"/>
          <w:highlight w:val="yellow"/>
        </w:rPr>
      </w:pPr>
    </w:p>
    <w:p w14:paraId="73BCCB02" w14:textId="77777777" w:rsidR="00E13E00" w:rsidRPr="00544656" w:rsidRDefault="00E13E00" w:rsidP="00E13E00">
      <w:pPr>
        <w:spacing w:after="0"/>
        <w:rPr>
          <w:rFonts w:ascii="Times New Roman" w:hAnsi="Times New Roman" w:cs="Times New Roman"/>
          <w:b/>
          <w:sz w:val="24"/>
          <w:szCs w:val="32"/>
          <w:highlight w:val="yellow"/>
        </w:rPr>
      </w:pPr>
    </w:p>
    <w:p w14:paraId="2CC4EEEF" w14:textId="77777777" w:rsidR="00E13E00" w:rsidRPr="00544656" w:rsidRDefault="00E13E00" w:rsidP="00E13E00">
      <w:pPr>
        <w:spacing w:after="0"/>
        <w:rPr>
          <w:rFonts w:ascii="Times New Roman" w:hAnsi="Times New Roman" w:cs="Times New Roman"/>
          <w:b/>
          <w:sz w:val="24"/>
          <w:szCs w:val="32"/>
          <w:highlight w:val="yellow"/>
        </w:rPr>
      </w:pPr>
    </w:p>
    <w:p w14:paraId="1A0F0D2F" w14:textId="77777777" w:rsidR="00E13E00" w:rsidRPr="00544656" w:rsidRDefault="00E13E00" w:rsidP="00E13E00">
      <w:pPr>
        <w:spacing w:after="0"/>
        <w:rPr>
          <w:rFonts w:ascii="Times New Roman" w:hAnsi="Times New Roman" w:cs="Times New Roman"/>
          <w:b/>
          <w:sz w:val="24"/>
          <w:szCs w:val="32"/>
          <w:highlight w:val="yellow"/>
        </w:rPr>
      </w:pPr>
    </w:p>
    <w:p w14:paraId="4E798D0E" w14:textId="77777777" w:rsidR="00E13E00" w:rsidRPr="004131CD" w:rsidRDefault="00E13E00" w:rsidP="00E13E00">
      <w:pPr>
        <w:rPr>
          <w:highlight w:val="yellow"/>
        </w:rPr>
      </w:pPr>
    </w:p>
    <w:p w14:paraId="282528C8" w14:textId="77777777" w:rsidR="00E13E00" w:rsidRPr="00862CCC" w:rsidRDefault="00E13E00" w:rsidP="00E13E00">
      <w:pPr>
        <w:pStyle w:val="Rubrik1"/>
        <w:rPr>
          <w:rFonts w:cs="Times New Roman"/>
          <w:b w:val="0"/>
          <w:color w:val="auto"/>
          <w:sz w:val="24"/>
        </w:rPr>
      </w:pPr>
      <w:bookmarkStart w:id="6" w:name="_Toc131497069"/>
      <w:r w:rsidRPr="00862CCC">
        <w:rPr>
          <w:rFonts w:cs="Times New Roman"/>
          <w:color w:val="auto"/>
        </w:rPr>
        <w:lastRenderedPageBreak/>
        <w:t>Sammanfattning</w:t>
      </w:r>
      <w:bookmarkEnd w:id="6"/>
    </w:p>
    <w:p w14:paraId="349A3A34" w14:textId="77777777" w:rsidR="00E13E00" w:rsidRDefault="00E13E00" w:rsidP="00E13E00">
      <w:pPr>
        <w:spacing w:after="0"/>
        <w:rPr>
          <w:rFonts w:ascii="Times New Roman" w:hAnsi="Times New Roman" w:cs="Times New Roman"/>
          <w:sz w:val="24"/>
          <w:szCs w:val="32"/>
        </w:rPr>
      </w:pPr>
      <w:r w:rsidRPr="00862CCC">
        <w:rPr>
          <w:rFonts w:ascii="Times New Roman" w:hAnsi="Times New Roman" w:cs="Times New Roman"/>
          <w:b/>
          <w:bCs/>
          <w:sz w:val="24"/>
          <w:szCs w:val="32"/>
        </w:rPr>
        <w:t>Kunskapsresultat:</w:t>
      </w:r>
      <w:r w:rsidRPr="00862CCC">
        <w:rPr>
          <w:rFonts w:ascii="Times New Roman" w:hAnsi="Times New Roman" w:cs="Times New Roman"/>
          <w:sz w:val="24"/>
          <w:szCs w:val="32"/>
        </w:rPr>
        <w:t xml:space="preserve"> </w:t>
      </w:r>
      <w:r w:rsidRPr="000E4CB3">
        <w:rPr>
          <w:rFonts w:ascii="Times New Roman" w:hAnsi="Times New Roman" w:cs="Times New Roman"/>
          <w:sz w:val="24"/>
          <w:szCs w:val="32"/>
        </w:rPr>
        <w:t xml:space="preserve">Den genomsnittliga betygspoängen </w:t>
      </w:r>
      <w:r>
        <w:rPr>
          <w:rFonts w:ascii="Times New Roman" w:hAnsi="Times New Roman" w:cs="Times New Roman"/>
          <w:sz w:val="24"/>
          <w:szCs w:val="32"/>
        </w:rPr>
        <w:t>f</w:t>
      </w:r>
      <w:r w:rsidRPr="000E4CB3">
        <w:rPr>
          <w:rFonts w:ascii="Times New Roman" w:hAnsi="Times New Roman" w:cs="Times New Roman"/>
          <w:sz w:val="24"/>
          <w:szCs w:val="32"/>
        </w:rPr>
        <w:t xml:space="preserve">ör avgångseleverna på Wilhelm Haglunds gymnasium låg år 2021 på 13,0 poäng, </w:t>
      </w:r>
      <w:r w:rsidRPr="005D567B">
        <w:rPr>
          <w:rFonts w:ascii="Times New Roman" w:hAnsi="Times New Roman" w:cs="Times New Roman"/>
          <w:sz w:val="24"/>
          <w:szCs w:val="32"/>
        </w:rPr>
        <w:t>ett resultat en bra bit under rikets</w:t>
      </w:r>
      <w:r>
        <w:rPr>
          <w:rFonts w:ascii="Times New Roman" w:hAnsi="Times New Roman" w:cs="Times New Roman"/>
          <w:sz w:val="24"/>
          <w:szCs w:val="32"/>
        </w:rPr>
        <w:t xml:space="preserve"> industriprogram</w:t>
      </w:r>
      <w:r w:rsidRPr="005D567B">
        <w:rPr>
          <w:rFonts w:ascii="Times New Roman" w:hAnsi="Times New Roman" w:cs="Times New Roman"/>
          <w:sz w:val="24"/>
          <w:szCs w:val="32"/>
        </w:rPr>
        <w:t xml:space="preserve"> och en markant sänkning jämfört med året före. </w:t>
      </w:r>
      <w:r>
        <w:rPr>
          <w:rFonts w:ascii="Times New Roman" w:hAnsi="Times New Roman" w:cs="Times New Roman"/>
          <w:sz w:val="24"/>
          <w:szCs w:val="32"/>
        </w:rPr>
        <w:t xml:space="preserve">Betygsnivån gick dock upp igen 2022, när WH19 tog studenten. </w:t>
      </w:r>
    </w:p>
    <w:p w14:paraId="0A6C84E6" w14:textId="77777777" w:rsidR="00E13E00" w:rsidRDefault="00E13E00" w:rsidP="00E13E00">
      <w:pPr>
        <w:spacing w:after="0"/>
        <w:rPr>
          <w:rFonts w:ascii="Times New Roman" w:hAnsi="Times New Roman" w:cs="Times New Roman"/>
          <w:sz w:val="24"/>
          <w:szCs w:val="32"/>
        </w:rPr>
      </w:pPr>
    </w:p>
    <w:p w14:paraId="00331658" w14:textId="77777777" w:rsidR="00E13E00" w:rsidRPr="00C05D42" w:rsidRDefault="00E13E00" w:rsidP="00E13E00">
      <w:pPr>
        <w:spacing w:after="0"/>
        <w:rPr>
          <w:rFonts w:ascii="Times New Roman" w:hAnsi="Times New Roman" w:cs="Times New Roman"/>
          <w:sz w:val="24"/>
          <w:szCs w:val="32"/>
        </w:rPr>
      </w:pPr>
      <w:r>
        <w:rPr>
          <w:rFonts w:ascii="Times New Roman" w:hAnsi="Times New Roman" w:cs="Times New Roman"/>
          <w:b/>
          <w:bCs/>
          <w:sz w:val="24"/>
          <w:szCs w:val="32"/>
        </w:rPr>
        <w:t>N</w:t>
      </w:r>
      <w:r w:rsidRPr="00C05D42">
        <w:rPr>
          <w:rFonts w:ascii="Times New Roman" w:hAnsi="Times New Roman" w:cs="Times New Roman"/>
          <w:b/>
          <w:bCs/>
          <w:sz w:val="24"/>
          <w:szCs w:val="32"/>
        </w:rPr>
        <w:t>ärvaro</w:t>
      </w:r>
      <w:r>
        <w:rPr>
          <w:rFonts w:ascii="Times New Roman" w:hAnsi="Times New Roman" w:cs="Times New Roman"/>
          <w:b/>
          <w:bCs/>
          <w:sz w:val="24"/>
          <w:szCs w:val="32"/>
        </w:rPr>
        <w:t xml:space="preserve">: </w:t>
      </w:r>
      <w:r>
        <w:rPr>
          <w:rFonts w:ascii="Times New Roman" w:hAnsi="Times New Roman" w:cs="Times New Roman"/>
          <w:sz w:val="24"/>
          <w:szCs w:val="32"/>
        </w:rPr>
        <w:t>WHG-elevernas närvaro</w:t>
      </w:r>
      <w:r w:rsidRPr="00C05D42">
        <w:rPr>
          <w:rFonts w:ascii="Times New Roman" w:hAnsi="Times New Roman" w:cs="Times New Roman"/>
          <w:sz w:val="24"/>
          <w:szCs w:val="32"/>
        </w:rPr>
        <w:t xml:space="preserve"> ligger fortsatt på en mycket hög nivå, även om den sjunkit</w:t>
      </w:r>
      <w:r>
        <w:rPr>
          <w:rFonts w:ascii="Times New Roman" w:hAnsi="Times New Roman" w:cs="Times New Roman"/>
          <w:sz w:val="24"/>
          <w:szCs w:val="32"/>
        </w:rPr>
        <w:t xml:space="preserve"> något</w:t>
      </w:r>
      <w:r w:rsidRPr="00C05D42">
        <w:rPr>
          <w:rFonts w:ascii="Times New Roman" w:hAnsi="Times New Roman" w:cs="Times New Roman"/>
          <w:sz w:val="24"/>
          <w:szCs w:val="32"/>
        </w:rPr>
        <w:t xml:space="preserve"> till 87,5% för läsåret 2021/2022. Frånvaron på 12,5% är ojämnt fördelad bland eleverna, då några få elever står för en oproportionerligt stor andel</w:t>
      </w:r>
      <w:r>
        <w:rPr>
          <w:rFonts w:ascii="Times New Roman" w:hAnsi="Times New Roman" w:cs="Times New Roman"/>
          <w:sz w:val="24"/>
          <w:szCs w:val="32"/>
        </w:rPr>
        <w:t xml:space="preserve">. </w:t>
      </w:r>
    </w:p>
    <w:p w14:paraId="42ECD694" w14:textId="77777777" w:rsidR="00E13E00" w:rsidRPr="00812C1B" w:rsidRDefault="00E13E00" w:rsidP="00E13E00">
      <w:pPr>
        <w:spacing w:after="0"/>
        <w:rPr>
          <w:rFonts w:ascii="Times New Roman" w:hAnsi="Times New Roman" w:cs="Times New Roman"/>
          <w:sz w:val="24"/>
          <w:szCs w:val="32"/>
        </w:rPr>
      </w:pPr>
    </w:p>
    <w:p w14:paraId="12F0D6D8" w14:textId="77777777" w:rsidR="00E13E00" w:rsidRDefault="00E13E00" w:rsidP="00E13E00">
      <w:pPr>
        <w:spacing w:after="0"/>
        <w:rPr>
          <w:rFonts w:ascii="Times New Roman" w:hAnsi="Times New Roman" w:cs="Times New Roman"/>
          <w:sz w:val="24"/>
          <w:szCs w:val="32"/>
        </w:rPr>
      </w:pPr>
      <w:r w:rsidRPr="00C05D42">
        <w:rPr>
          <w:rFonts w:ascii="Times New Roman" w:hAnsi="Times New Roman" w:cs="Times New Roman"/>
          <w:b/>
          <w:bCs/>
          <w:sz w:val="24"/>
          <w:szCs w:val="32"/>
        </w:rPr>
        <w:t xml:space="preserve">Kursutvärderingar: </w:t>
      </w:r>
      <w:r w:rsidRPr="00C05D42">
        <w:rPr>
          <w:rFonts w:ascii="Times New Roman" w:hAnsi="Times New Roman" w:cs="Times New Roman"/>
          <w:sz w:val="24"/>
          <w:szCs w:val="32"/>
        </w:rPr>
        <w:t xml:space="preserve">Alla områden som mättes 2021/2022 nådde över 5,00 på en sexgradig skala. Högst betyg fick påståendet ”Läraren behandlar oss elever rättvist ”- 5,51 och lägst omdöme fick påståendet ”Jag har fått tillräcklig information för att förstå hur jag ska nå de kunskaper som de olika betygsnivåerna kräver”, 5,21. Med start läsåret 2022/2023 ska alla lärare själva ansvara för att genomföra, sammanställa och utvärdera sina egna kurser i ett försök att utveckla undervisningen med hjälp av kursutvärderingarna, både på ett individuellt och kollektivt plan. </w:t>
      </w:r>
    </w:p>
    <w:p w14:paraId="3C6ECD9F" w14:textId="77777777" w:rsidR="00E13E00" w:rsidRPr="00BD2F93" w:rsidRDefault="00E13E00" w:rsidP="00E13E00">
      <w:pPr>
        <w:spacing w:after="0"/>
        <w:rPr>
          <w:rFonts w:ascii="Times New Roman" w:hAnsi="Times New Roman" w:cs="Times New Roman"/>
          <w:sz w:val="24"/>
          <w:highlight w:val="yellow"/>
        </w:rPr>
      </w:pPr>
    </w:p>
    <w:p w14:paraId="01D32C99" w14:textId="77777777" w:rsidR="00E13E00" w:rsidRDefault="00E13E00" w:rsidP="00E13E00">
      <w:pPr>
        <w:spacing w:after="0"/>
        <w:rPr>
          <w:rFonts w:ascii="Times New Roman" w:hAnsi="Times New Roman" w:cs="Times New Roman"/>
          <w:sz w:val="24"/>
          <w:szCs w:val="32"/>
          <w:highlight w:val="yellow"/>
        </w:rPr>
      </w:pPr>
      <w:r w:rsidRPr="00BD2F93">
        <w:rPr>
          <w:rFonts w:ascii="Times New Roman" w:hAnsi="Times New Roman" w:cs="Times New Roman"/>
          <w:b/>
          <w:bCs/>
          <w:sz w:val="24"/>
          <w:szCs w:val="32"/>
        </w:rPr>
        <w:t>APL:</w:t>
      </w:r>
      <w:r w:rsidRPr="00BD2F93">
        <w:rPr>
          <w:rFonts w:ascii="Times New Roman" w:hAnsi="Times New Roman" w:cs="Times New Roman"/>
          <w:sz w:val="24"/>
          <w:szCs w:val="32"/>
        </w:rPr>
        <w:t xml:space="preserve"> När eleverna utvärderade sina APL-perioder efter avslutad praktik på Sandvik Coromant i Gimo 2021/2022 uppnåddes medelvärdet för hur nöjda de var 8,99 på en tio-gradig skala, en minskning från</w:t>
      </w:r>
      <w:r>
        <w:rPr>
          <w:rFonts w:ascii="Times New Roman" w:hAnsi="Times New Roman" w:cs="Times New Roman"/>
          <w:sz w:val="24"/>
          <w:szCs w:val="32"/>
        </w:rPr>
        <w:t xml:space="preserve"> </w:t>
      </w:r>
      <w:r w:rsidRPr="00BD2F93">
        <w:rPr>
          <w:rFonts w:ascii="Times New Roman" w:hAnsi="Times New Roman" w:cs="Times New Roman"/>
          <w:sz w:val="24"/>
          <w:szCs w:val="32"/>
        </w:rPr>
        <w:t xml:space="preserve">9,10 </w:t>
      </w:r>
      <w:r>
        <w:rPr>
          <w:rFonts w:ascii="Times New Roman" w:hAnsi="Times New Roman" w:cs="Times New Roman"/>
          <w:sz w:val="24"/>
          <w:szCs w:val="32"/>
        </w:rPr>
        <w:t xml:space="preserve">läsåret </w:t>
      </w:r>
      <w:r w:rsidRPr="00BD2F93">
        <w:rPr>
          <w:rFonts w:ascii="Times New Roman" w:hAnsi="Times New Roman" w:cs="Times New Roman"/>
          <w:sz w:val="24"/>
          <w:szCs w:val="32"/>
        </w:rPr>
        <w:t xml:space="preserve">2020/2021. </w:t>
      </w:r>
      <w:r>
        <w:rPr>
          <w:rFonts w:ascii="Times New Roman" w:hAnsi="Times New Roman" w:cs="Times New Roman"/>
          <w:sz w:val="24"/>
          <w:szCs w:val="32"/>
        </w:rPr>
        <w:t xml:space="preserve">Mest nöjda var eleverna med hjälpen de fick </w:t>
      </w:r>
      <w:r w:rsidRPr="007C4303">
        <w:rPr>
          <w:rFonts w:ascii="Times New Roman" w:hAnsi="Times New Roman" w:cs="Times New Roman"/>
          <w:sz w:val="24"/>
          <w:szCs w:val="32"/>
        </w:rPr>
        <w:t>för att klara arbetsuppgiftern</w:t>
      </w:r>
      <w:r>
        <w:rPr>
          <w:rFonts w:ascii="Times New Roman" w:hAnsi="Times New Roman" w:cs="Times New Roman"/>
          <w:sz w:val="24"/>
          <w:szCs w:val="32"/>
        </w:rPr>
        <w:t>a och i</w:t>
      </w:r>
      <w:r w:rsidRPr="007C4303">
        <w:rPr>
          <w:rFonts w:ascii="Times New Roman" w:hAnsi="Times New Roman" w:cs="Times New Roman"/>
          <w:sz w:val="24"/>
          <w:szCs w:val="32"/>
        </w:rPr>
        <w:t>nformation</w:t>
      </w:r>
      <w:r>
        <w:rPr>
          <w:rFonts w:ascii="Times New Roman" w:hAnsi="Times New Roman" w:cs="Times New Roman"/>
          <w:sz w:val="24"/>
          <w:szCs w:val="32"/>
        </w:rPr>
        <w:t>en</w:t>
      </w:r>
      <w:r w:rsidRPr="007C4303">
        <w:rPr>
          <w:rFonts w:ascii="Times New Roman" w:hAnsi="Times New Roman" w:cs="Times New Roman"/>
          <w:sz w:val="24"/>
          <w:szCs w:val="32"/>
        </w:rPr>
        <w:t xml:space="preserve"> om arbetsmiljö och säkerh</w:t>
      </w:r>
      <w:r>
        <w:rPr>
          <w:rFonts w:ascii="Times New Roman" w:hAnsi="Times New Roman" w:cs="Times New Roman"/>
          <w:sz w:val="24"/>
          <w:szCs w:val="32"/>
        </w:rPr>
        <w:t>et.</w:t>
      </w:r>
      <w:r w:rsidRPr="007C4303">
        <w:rPr>
          <w:rFonts w:ascii="Times New Roman" w:hAnsi="Times New Roman" w:cs="Times New Roman"/>
          <w:i/>
          <w:iCs/>
          <w:sz w:val="24"/>
          <w:szCs w:val="32"/>
        </w:rPr>
        <w:t xml:space="preserve"> </w:t>
      </w:r>
      <w:r>
        <w:rPr>
          <w:rFonts w:ascii="Times New Roman" w:hAnsi="Times New Roman" w:cs="Times New Roman"/>
          <w:sz w:val="24"/>
          <w:szCs w:val="32"/>
        </w:rPr>
        <w:t>Något sämre omdömen fick i</w:t>
      </w:r>
      <w:r w:rsidRPr="00844F47">
        <w:rPr>
          <w:rFonts w:ascii="Times New Roman" w:hAnsi="Times New Roman" w:cs="Times New Roman"/>
          <w:sz w:val="24"/>
          <w:szCs w:val="32"/>
        </w:rPr>
        <w:t xml:space="preserve">nformationen </w:t>
      </w:r>
      <w:r>
        <w:rPr>
          <w:rFonts w:ascii="Times New Roman" w:hAnsi="Times New Roman" w:cs="Times New Roman"/>
          <w:sz w:val="24"/>
          <w:szCs w:val="32"/>
        </w:rPr>
        <w:t>och p</w:t>
      </w:r>
      <w:r w:rsidRPr="00844F47">
        <w:rPr>
          <w:rFonts w:ascii="Times New Roman" w:hAnsi="Times New Roman" w:cs="Times New Roman"/>
          <w:sz w:val="24"/>
          <w:szCs w:val="32"/>
        </w:rPr>
        <w:t>laneringen inför APL</w:t>
      </w:r>
      <w:r>
        <w:rPr>
          <w:rFonts w:ascii="Times New Roman" w:hAnsi="Times New Roman" w:cs="Times New Roman"/>
          <w:sz w:val="24"/>
          <w:szCs w:val="32"/>
        </w:rPr>
        <w:t xml:space="preserve">. </w:t>
      </w:r>
      <w:r w:rsidRPr="001E3D7C">
        <w:rPr>
          <w:rFonts w:ascii="Times New Roman" w:hAnsi="Times New Roman" w:cs="Times New Roman"/>
          <w:sz w:val="24"/>
          <w:szCs w:val="32"/>
        </w:rPr>
        <w:t>Generellt kan man säga att eleverna är mycket nöjda och att den höga nivån är jämnt fördelad över alla frågeområden.</w:t>
      </w:r>
      <w:r>
        <w:rPr>
          <w:rFonts w:ascii="Times New Roman" w:hAnsi="Times New Roman" w:cs="Times New Roman"/>
          <w:sz w:val="24"/>
          <w:szCs w:val="32"/>
        </w:rPr>
        <w:t xml:space="preserve"> </w:t>
      </w:r>
    </w:p>
    <w:p w14:paraId="1D62A946" w14:textId="77777777" w:rsidR="00E13E00" w:rsidRPr="000B11C3" w:rsidRDefault="00E13E00" w:rsidP="00E13E00">
      <w:pPr>
        <w:spacing w:after="0"/>
        <w:rPr>
          <w:rFonts w:ascii="Times New Roman" w:hAnsi="Times New Roman" w:cs="Times New Roman"/>
          <w:sz w:val="24"/>
          <w:szCs w:val="32"/>
          <w:highlight w:val="yellow"/>
        </w:rPr>
      </w:pPr>
    </w:p>
    <w:p w14:paraId="38348E51" w14:textId="45630866" w:rsidR="00E13E00" w:rsidRPr="002377A8" w:rsidRDefault="00E13E00" w:rsidP="00E13E00">
      <w:pPr>
        <w:spacing w:after="0"/>
        <w:rPr>
          <w:rFonts w:ascii="Times New Roman" w:hAnsi="Times New Roman" w:cs="Times New Roman"/>
          <w:sz w:val="24"/>
          <w:szCs w:val="32"/>
        </w:rPr>
      </w:pPr>
      <w:r w:rsidRPr="00830B36">
        <w:rPr>
          <w:rFonts w:ascii="Times New Roman" w:hAnsi="Times New Roman" w:cs="Times New Roman"/>
          <w:b/>
          <w:bCs/>
          <w:sz w:val="24"/>
          <w:szCs w:val="32"/>
        </w:rPr>
        <w:t xml:space="preserve">Rekrytering av elever: </w:t>
      </w:r>
      <w:r w:rsidRPr="00F967CC">
        <w:rPr>
          <w:rFonts w:ascii="Times New Roman" w:hAnsi="Times New Roman" w:cs="Times New Roman"/>
          <w:sz w:val="24"/>
          <w:szCs w:val="24"/>
        </w:rPr>
        <w:t>Antalet elever som studerar på WHG har varierat genom åren, från 19 till 33 elever per klass i</w:t>
      </w:r>
      <w:r>
        <w:rPr>
          <w:rFonts w:ascii="Times New Roman" w:hAnsi="Times New Roman" w:cs="Times New Roman"/>
          <w:sz w:val="24"/>
          <w:szCs w:val="24"/>
        </w:rPr>
        <w:t xml:space="preserve"> en ganska regelbunden upp- och nedgående kurva. De tre senaste åren har </w:t>
      </w:r>
      <w:r w:rsidR="000F1743">
        <w:rPr>
          <w:rFonts w:ascii="Times New Roman" w:hAnsi="Times New Roman" w:cs="Times New Roman"/>
          <w:sz w:val="24"/>
          <w:szCs w:val="24"/>
        </w:rPr>
        <w:t xml:space="preserve">vi </w:t>
      </w:r>
      <w:r>
        <w:rPr>
          <w:rFonts w:ascii="Times New Roman" w:hAnsi="Times New Roman" w:cs="Times New Roman"/>
          <w:sz w:val="24"/>
          <w:szCs w:val="24"/>
        </w:rPr>
        <w:t xml:space="preserve">haft två klasser som bestått av minst antal elever </w:t>
      </w:r>
      <w:r w:rsidRPr="00423E35">
        <w:rPr>
          <w:rFonts w:ascii="Times New Roman" w:hAnsi="Times New Roman" w:cs="Times New Roman"/>
          <w:sz w:val="24"/>
          <w:szCs w:val="32"/>
        </w:rPr>
        <w:t>sedan skolan startade</w:t>
      </w:r>
      <w:r w:rsidR="000F1743">
        <w:rPr>
          <w:rFonts w:ascii="Times New Roman" w:hAnsi="Times New Roman" w:cs="Times New Roman"/>
          <w:sz w:val="24"/>
          <w:szCs w:val="32"/>
        </w:rPr>
        <w:t xml:space="preserve">. </w:t>
      </w:r>
      <w:r w:rsidRPr="00765DC7">
        <w:rPr>
          <w:rFonts w:ascii="Times New Roman" w:hAnsi="Times New Roman" w:cs="Times New Roman"/>
          <w:sz w:val="24"/>
          <w:szCs w:val="32"/>
        </w:rPr>
        <w:t>Rekrytering av elever kommer att vara det mest prioriterade utvecklingsområdet under de närmaste åren, både marknadsföringsmässigt, pedagogiskt och organisatoriskt. Arbetet med att förbättra och utveckla marknadsföringen på sociala medier och i andra forum där ungdomar finns pågår, riktade insatser till föräldrar planeras och personal och ledning funderar intensivt på hur skolan ska kunna drivas vidare i framtiden.</w:t>
      </w:r>
    </w:p>
    <w:p w14:paraId="53448E65" w14:textId="77777777" w:rsidR="00E13E00" w:rsidRPr="00544656" w:rsidRDefault="00E13E00" w:rsidP="00E13E00">
      <w:pPr>
        <w:spacing w:after="0"/>
        <w:rPr>
          <w:rFonts w:ascii="Times New Roman" w:hAnsi="Times New Roman" w:cs="Times New Roman"/>
          <w:sz w:val="24"/>
          <w:szCs w:val="32"/>
          <w:highlight w:val="yellow"/>
        </w:rPr>
      </w:pPr>
    </w:p>
    <w:p w14:paraId="081791C9" w14:textId="77777777" w:rsidR="00E13E00" w:rsidRPr="00544656" w:rsidRDefault="00E13E00" w:rsidP="00E13E00">
      <w:pPr>
        <w:spacing w:after="0"/>
        <w:rPr>
          <w:rFonts w:ascii="Times New Roman" w:hAnsi="Times New Roman" w:cs="Times New Roman"/>
          <w:sz w:val="24"/>
          <w:szCs w:val="32"/>
          <w:highlight w:val="yellow"/>
        </w:rPr>
      </w:pPr>
    </w:p>
    <w:p w14:paraId="0B407E60" w14:textId="77777777" w:rsidR="00E13E00" w:rsidRPr="00222D81" w:rsidRDefault="00E13E00" w:rsidP="00E13E00">
      <w:pPr>
        <w:pStyle w:val="Rubrik1"/>
        <w:rPr>
          <w:sz w:val="36"/>
          <w:szCs w:val="44"/>
          <w:highlight w:val="yellow"/>
        </w:rPr>
      </w:pPr>
      <w:bookmarkStart w:id="7" w:name="_Toc131497070"/>
      <w:r w:rsidRPr="00222D81">
        <w:t>Om Wilhelm Haglunds gymnasium</w:t>
      </w:r>
      <w:bookmarkEnd w:id="7"/>
    </w:p>
    <w:p w14:paraId="443CDEC0" w14:textId="77777777" w:rsidR="00E13E00" w:rsidRPr="004F195B" w:rsidRDefault="00E13E00" w:rsidP="00E13E00">
      <w:pPr>
        <w:spacing w:after="0"/>
        <w:rPr>
          <w:rFonts w:ascii="Times New Roman" w:hAnsi="Times New Roman" w:cs="Times New Roman"/>
          <w:sz w:val="24"/>
          <w:szCs w:val="32"/>
        </w:rPr>
      </w:pPr>
      <w:r w:rsidRPr="004F195B">
        <w:rPr>
          <w:rFonts w:ascii="Times New Roman" w:hAnsi="Times New Roman" w:cs="Times New Roman"/>
          <w:sz w:val="24"/>
          <w:szCs w:val="32"/>
        </w:rPr>
        <w:t xml:space="preserve">Hösten 2007 startades Wilhelm Haglunds gymnasium (WHG). Skolan drivs som ett bolag, Gimo Utbildnings AB (GUAB), och ägs till 91% av Sandvik AB och till 9% av Östhammars kommun. WHG leds ytterst av en styrelse bestående av representanter för Sandvik och Östhammars kommun. Under styrelsen finns en ledningsgrupp bestående av VD, rektor för gymnasieskolan och skoladministratör. På skolan finns också elevhälsa och SYV (studie- och yrkesvägledare), en verkstadschef och en förstelärare som leder det pedagogiska </w:t>
      </w:r>
      <w:r w:rsidRPr="004F195B">
        <w:rPr>
          <w:rFonts w:ascii="Times New Roman" w:hAnsi="Times New Roman" w:cs="Times New Roman"/>
          <w:sz w:val="24"/>
          <w:szCs w:val="32"/>
        </w:rPr>
        <w:lastRenderedPageBreak/>
        <w:t xml:space="preserve">utvecklingsarbetet. Gymnasiets lärare är indelade i mentorsteam med ansvar för varsin årskurs. Utifrån ämnestillhörighet är lärarna också organiserade i institutioner, en för matematik och fysik och en för språk och samhällsvetenskapliga ämnen. Respektive institutionsansvarig ansvarar för ekonomi, inköp, kursplanering och ämnets utveckling. </w:t>
      </w:r>
    </w:p>
    <w:p w14:paraId="6E3A363A" w14:textId="77777777" w:rsidR="00E13E00" w:rsidRPr="00544656" w:rsidRDefault="00E13E00" w:rsidP="00E13E00">
      <w:pPr>
        <w:spacing w:after="0"/>
        <w:rPr>
          <w:rFonts w:ascii="Times New Roman" w:hAnsi="Times New Roman" w:cs="Times New Roman"/>
          <w:sz w:val="24"/>
          <w:szCs w:val="32"/>
          <w:highlight w:val="yellow"/>
        </w:rPr>
      </w:pPr>
    </w:p>
    <w:p w14:paraId="4A3F3E0A" w14:textId="77777777" w:rsidR="00E13E00" w:rsidRPr="003101CE" w:rsidRDefault="00E13E00" w:rsidP="00E13E00">
      <w:pPr>
        <w:spacing w:after="0"/>
        <w:rPr>
          <w:rFonts w:ascii="Times New Roman" w:hAnsi="Times New Roman" w:cs="Times New Roman"/>
          <w:sz w:val="24"/>
          <w:szCs w:val="24"/>
        </w:rPr>
      </w:pPr>
      <w:r w:rsidRPr="003101CE">
        <w:rPr>
          <w:rFonts w:ascii="Times New Roman" w:hAnsi="Times New Roman" w:cs="Times New Roman"/>
          <w:sz w:val="24"/>
          <w:szCs w:val="32"/>
        </w:rPr>
        <w:t xml:space="preserve">WHG erbjuder det industritekniska programmet med inriktning produkt- och maskinteknik, vilket omfattar 2 500 poäng. </w:t>
      </w:r>
      <w:r w:rsidRPr="003101CE">
        <w:rPr>
          <w:rFonts w:ascii="Times New Roman" w:hAnsi="Times New Roman" w:cs="Times New Roman"/>
          <w:sz w:val="24"/>
          <w:szCs w:val="24"/>
        </w:rPr>
        <w:t xml:space="preserve">Eleverna ges möjlighet att välja mellan yrkesförberedande inriktning som ger yrkesexamen och möjlighet till allmän högskolebehörighet, och yrkes- och högskoleförberedande inriktning som också ger en yrkesexamen, men dessutom särskild behörighet till tekniska högskoleutbildningar som exempelvis civil- och maskiningenjör. Eleverna har då möjlighet att läsa utökade kurser ända upp till 3 400 poäng, vilket i praktiken motsvarar </w:t>
      </w:r>
      <w:r>
        <w:rPr>
          <w:rFonts w:ascii="Times New Roman" w:hAnsi="Times New Roman" w:cs="Times New Roman"/>
          <w:sz w:val="24"/>
          <w:szCs w:val="24"/>
        </w:rPr>
        <w:t>i</w:t>
      </w:r>
      <w:r w:rsidRPr="003101CE">
        <w:rPr>
          <w:rFonts w:ascii="Times New Roman" w:hAnsi="Times New Roman" w:cs="Times New Roman"/>
          <w:sz w:val="24"/>
          <w:szCs w:val="24"/>
        </w:rPr>
        <w:t xml:space="preserve">ndustritekniska programmet plus de kurser i matematik, fysik och kemi som läses på </w:t>
      </w:r>
      <w:r>
        <w:rPr>
          <w:rFonts w:ascii="Times New Roman" w:hAnsi="Times New Roman" w:cs="Times New Roman"/>
          <w:sz w:val="24"/>
          <w:szCs w:val="24"/>
        </w:rPr>
        <w:t>t</w:t>
      </w:r>
      <w:r w:rsidRPr="003101CE">
        <w:rPr>
          <w:rFonts w:ascii="Times New Roman" w:hAnsi="Times New Roman" w:cs="Times New Roman"/>
          <w:sz w:val="24"/>
          <w:szCs w:val="24"/>
        </w:rPr>
        <w:t>eknikprogrammet</w:t>
      </w:r>
      <w:r>
        <w:rPr>
          <w:rFonts w:ascii="Times New Roman" w:hAnsi="Times New Roman" w:cs="Times New Roman"/>
          <w:sz w:val="24"/>
          <w:szCs w:val="24"/>
        </w:rPr>
        <w:t>.</w:t>
      </w:r>
      <w:r w:rsidRPr="003101CE">
        <w:rPr>
          <w:rFonts w:ascii="Times New Roman" w:hAnsi="Times New Roman" w:cs="Times New Roman"/>
          <w:sz w:val="24"/>
          <w:szCs w:val="32"/>
        </w:rPr>
        <w:t xml:space="preserve"> </w:t>
      </w:r>
    </w:p>
    <w:p w14:paraId="773BDFEB" w14:textId="77777777" w:rsidR="00E13E00" w:rsidRPr="00544656" w:rsidRDefault="00E13E00" w:rsidP="00E13E00">
      <w:pPr>
        <w:spacing w:after="0"/>
        <w:rPr>
          <w:rFonts w:ascii="Times New Roman" w:hAnsi="Times New Roman" w:cs="Times New Roman"/>
          <w:sz w:val="24"/>
          <w:szCs w:val="24"/>
          <w:highlight w:val="yellow"/>
        </w:rPr>
      </w:pPr>
    </w:p>
    <w:p w14:paraId="4F0A35DA" w14:textId="77777777" w:rsidR="00E13E00" w:rsidRPr="004C3D4C" w:rsidRDefault="00E13E00" w:rsidP="00E13E00">
      <w:pPr>
        <w:spacing w:after="0"/>
        <w:rPr>
          <w:rFonts w:ascii="Times New Roman" w:hAnsi="Times New Roman" w:cs="Times New Roman"/>
          <w:b/>
          <w:sz w:val="24"/>
          <w:szCs w:val="32"/>
        </w:rPr>
      </w:pPr>
      <w:r w:rsidRPr="004C3D4C">
        <w:rPr>
          <w:rFonts w:ascii="Times New Roman" w:hAnsi="Times New Roman" w:cs="Times New Roman"/>
          <w:sz w:val="24"/>
          <w:szCs w:val="32"/>
        </w:rPr>
        <w:t>Wilhelm Haglunds gymnasium ska fungera som en långsiktig rekryteringsbas åt Sandvik AB och andra teknikföretag i regionen, arbeta för att öka intresset för tekniska yrken och främja att eleverna efter avslutade studier, både gymnasiala och högre utbildningar, väljer att arbeta på Sandvik eller andra tekniska företag i regionen. Wilhelm Haglunds gymnasium ska även arbeta för att främja mångfald ur alla perspektiv och locka fler att välja tekniska yrken.</w:t>
      </w:r>
    </w:p>
    <w:p w14:paraId="55C0D339" w14:textId="77777777" w:rsidR="00E13E00" w:rsidRPr="00544656" w:rsidRDefault="00E13E00" w:rsidP="00E13E00">
      <w:pPr>
        <w:spacing w:after="0"/>
        <w:rPr>
          <w:rFonts w:ascii="Times New Roman" w:hAnsi="Times New Roman" w:cs="Times New Roman"/>
          <w:sz w:val="24"/>
          <w:szCs w:val="32"/>
          <w:highlight w:val="yellow"/>
        </w:rPr>
      </w:pPr>
    </w:p>
    <w:p w14:paraId="6174022E" w14:textId="77777777" w:rsidR="00E13E00" w:rsidRPr="00835C06" w:rsidRDefault="00E13E00" w:rsidP="00E13E00">
      <w:pPr>
        <w:pStyle w:val="Rubrik1"/>
        <w:rPr>
          <w:rFonts w:cs="Times New Roman"/>
          <w:b w:val="0"/>
          <w:color w:val="auto"/>
        </w:rPr>
      </w:pPr>
      <w:bookmarkStart w:id="8" w:name="_Toc131497071"/>
      <w:r w:rsidRPr="00835C06">
        <w:rPr>
          <w:rFonts w:cs="Times New Roman"/>
          <w:color w:val="auto"/>
        </w:rPr>
        <w:t>Vårt kvalitetsarbete</w:t>
      </w:r>
      <w:bookmarkEnd w:id="8"/>
    </w:p>
    <w:p w14:paraId="3A847BB3" w14:textId="77777777" w:rsidR="00E13E00" w:rsidRPr="00B958CB" w:rsidRDefault="00E13E00" w:rsidP="00E13E00">
      <w:pPr>
        <w:spacing w:after="0"/>
        <w:rPr>
          <w:rFonts w:ascii="Times New Roman" w:hAnsi="Times New Roman" w:cs="Times New Roman"/>
          <w:sz w:val="24"/>
          <w:szCs w:val="32"/>
        </w:rPr>
      </w:pPr>
      <w:r w:rsidRPr="00B958CB">
        <w:rPr>
          <w:rFonts w:ascii="Times New Roman" w:hAnsi="Times New Roman" w:cs="Times New Roman"/>
          <w:sz w:val="24"/>
          <w:szCs w:val="32"/>
        </w:rPr>
        <w:t xml:space="preserve">Kvalitetsarbetet på Wilhelm Haglunds gymnasium har som mål att systematiskt och metodiskt tydliggöra vad vi gör, varför och vart det leder. Det ska identifiera de förutsättningar som är nödvändiga för arbetet mot de nationella målen, utveckla arbetsprocesser, bedöma resultat och måluppfyllelse och se till att lämpliga åtgärder vidtas. </w:t>
      </w:r>
      <w:r>
        <w:rPr>
          <w:rFonts w:ascii="Times New Roman" w:hAnsi="Times New Roman" w:cs="Times New Roman"/>
          <w:sz w:val="24"/>
          <w:szCs w:val="32"/>
        </w:rPr>
        <w:t xml:space="preserve">Sett över en längre tidsperiod ingår det att kartlägga verksamheten för att identifiera områden som är särskilt angelägna att förbättra. </w:t>
      </w:r>
      <w:r w:rsidRPr="00B958CB">
        <w:rPr>
          <w:rFonts w:ascii="Times New Roman" w:hAnsi="Times New Roman" w:cs="Times New Roman"/>
          <w:sz w:val="24"/>
          <w:szCs w:val="32"/>
        </w:rPr>
        <w:t>De övergripande målen för Wilhelm Haglunds gymnasium och Gimo Utbildnings AB sätts av styrelsen, samt regleras i styrdokumenten. Rektor ansvarar för det pedagogiska arbetet på skolan, samt leder arbetet med att utvärdera verksamheten.</w:t>
      </w:r>
    </w:p>
    <w:p w14:paraId="078A4577" w14:textId="77777777" w:rsidR="00E13E00" w:rsidRDefault="00E13E00" w:rsidP="00E13E00">
      <w:pPr>
        <w:spacing w:after="0"/>
        <w:rPr>
          <w:rFonts w:ascii="Times New Roman" w:hAnsi="Times New Roman" w:cs="Times New Roman"/>
          <w:sz w:val="24"/>
          <w:szCs w:val="32"/>
          <w:highlight w:val="yellow"/>
        </w:rPr>
      </w:pPr>
    </w:p>
    <w:p w14:paraId="5E97ABFD" w14:textId="77777777" w:rsidR="00E13E00" w:rsidRPr="008A525A" w:rsidRDefault="00E13E00" w:rsidP="00E13E00">
      <w:pPr>
        <w:spacing w:after="0"/>
        <w:rPr>
          <w:rFonts w:ascii="Times New Roman" w:hAnsi="Times New Roman" w:cs="Times New Roman"/>
          <w:sz w:val="24"/>
          <w:szCs w:val="32"/>
        </w:rPr>
      </w:pPr>
      <w:r w:rsidRPr="008A525A">
        <w:rPr>
          <w:rFonts w:ascii="Times New Roman" w:hAnsi="Times New Roman" w:cs="Times New Roman"/>
          <w:sz w:val="24"/>
          <w:szCs w:val="32"/>
        </w:rPr>
        <w:t xml:space="preserve">Vi mäter hur väl våra gymnasieelever lyckas med utbildningen </w:t>
      </w:r>
      <w:r>
        <w:rPr>
          <w:rFonts w:ascii="Times New Roman" w:hAnsi="Times New Roman" w:cs="Times New Roman"/>
          <w:sz w:val="24"/>
          <w:szCs w:val="32"/>
        </w:rPr>
        <w:t xml:space="preserve">bland annat </w:t>
      </w:r>
      <w:r w:rsidRPr="008A525A">
        <w:rPr>
          <w:rFonts w:ascii="Times New Roman" w:hAnsi="Times New Roman" w:cs="Times New Roman"/>
          <w:sz w:val="24"/>
          <w:szCs w:val="32"/>
        </w:rPr>
        <w:t>genom att:</w:t>
      </w:r>
    </w:p>
    <w:p w14:paraId="7BADE6DE" w14:textId="77777777" w:rsidR="00E13E00" w:rsidRPr="008A525A" w:rsidRDefault="00E13E00" w:rsidP="00E13E00">
      <w:pPr>
        <w:pStyle w:val="Liststycke"/>
        <w:numPr>
          <w:ilvl w:val="0"/>
          <w:numId w:val="25"/>
        </w:numPr>
        <w:spacing w:after="0"/>
        <w:rPr>
          <w:rFonts w:ascii="Times New Roman" w:hAnsi="Times New Roman" w:cs="Times New Roman"/>
          <w:sz w:val="24"/>
          <w:szCs w:val="32"/>
        </w:rPr>
      </w:pPr>
      <w:r w:rsidRPr="008A525A">
        <w:rPr>
          <w:rFonts w:ascii="Times New Roman" w:hAnsi="Times New Roman" w:cs="Times New Roman"/>
          <w:sz w:val="24"/>
          <w:szCs w:val="32"/>
        </w:rPr>
        <w:t>Jämföra avgångselevernas betyg över tid och med övriga rikets och närliggande gymnasieskolors</w:t>
      </w:r>
      <w:r>
        <w:rPr>
          <w:rFonts w:ascii="Times New Roman" w:hAnsi="Times New Roman" w:cs="Times New Roman"/>
          <w:sz w:val="24"/>
          <w:szCs w:val="32"/>
        </w:rPr>
        <w:t xml:space="preserve"> betyg</w:t>
      </w:r>
      <w:r w:rsidRPr="008A525A">
        <w:rPr>
          <w:rFonts w:ascii="Times New Roman" w:hAnsi="Times New Roman" w:cs="Times New Roman"/>
          <w:sz w:val="24"/>
          <w:szCs w:val="32"/>
        </w:rPr>
        <w:t>.</w:t>
      </w:r>
    </w:p>
    <w:p w14:paraId="597ECA4F" w14:textId="77777777" w:rsidR="00E13E00" w:rsidRPr="008A525A" w:rsidRDefault="00E13E00" w:rsidP="00E13E00">
      <w:pPr>
        <w:pStyle w:val="Liststycke"/>
        <w:numPr>
          <w:ilvl w:val="0"/>
          <w:numId w:val="25"/>
        </w:numPr>
        <w:spacing w:after="0"/>
        <w:rPr>
          <w:rFonts w:ascii="Times New Roman" w:hAnsi="Times New Roman" w:cs="Times New Roman"/>
          <w:sz w:val="24"/>
          <w:szCs w:val="32"/>
        </w:rPr>
      </w:pPr>
      <w:r w:rsidRPr="008A525A">
        <w:rPr>
          <w:rFonts w:ascii="Times New Roman" w:hAnsi="Times New Roman" w:cs="Times New Roman"/>
          <w:sz w:val="24"/>
          <w:szCs w:val="32"/>
        </w:rPr>
        <w:t>Jämföra betygen på för yrkesförberedande inriktning med yrkes- och högskoleförberedande</w:t>
      </w:r>
      <w:r>
        <w:rPr>
          <w:rFonts w:ascii="Times New Roman" w:hAnsi="Times New Roman" w:cs="Times New Roman"/>
          <w:sz w:val="24"/>
          <w:szCs w:val="32"/>
        </w:rPr>
        <w:t xml:space="preserve"> inriktning</w:t>
      </w:r>
      <w:r w:rsidRPr="008A525A">
        <w:rPr>
          <w:rFonts w:ascii="Times New Roman" w:hAnsi="Times New Roman" w:cs="Times New Roman"/>
          <w:sz w:val="24"/>
          <w:szCs w:val="32"/>
        </w:rPr>
        <w:t>.</w:t>
      </w:r>
    </w:p>
    <w:p w14:paraId="702415AF" w14:textId="77777777" w:rsidR="00E13E00" w:rsidRPr="008A525A" w:rsidRDefault="00E13E00" w:rsidP="00E13E00">
      <w:pPr>
        <w:pStyle w:val="Liststycke"/>
        <w:numPr>
          <w:ilvl w:val="0"/>
          <w:numId w:val="25"/>
        </w:numPr>
        <w:spacing w:after="0"/>
        <w:rPr>
          <w:rFonts w:ascii="Times New Roman" w:hAnsi="Times New Roman" w:cs="Times New Roman"/>
          <w:sz w:val="24"/>
          <w:szCs w:val="32"/>
        </w:rPr>
      </w:pPr>
      <w:r w:rsidRPr="008A525A">
        <w:rPr>
          <w:rFonts w:ascii="Times New Roman" w:hAnsi="Times New Roman" w:cs="Times New Roman"/>
          <w:sz w:val="24"/>
          <w:szCs w:val="32"/>
        </w:rPr>
        <w:t>Mäta andelen som tar examen.</w:t>
      </w:r>
    </w:p>
    <w:p w14:paraId="3360C460" w14:textId="77777777" w:rsidR="00E13E00" w:rsidRPr="008A525A" w:rsidRDefault="00E13E00" w:rsidP="00E13E00">
      <w:pPr>
        <w:pStyle w:val="Liststycke"/>
        <w:numPr>
          <w:ilvl w:val="0"/>
          <w:numId w:val="25"/>
        </w:numPr>
        <w:spacing w:after="0"/>
        <w:rPr>
          <w:rFonts w:ascii="Times New Roman" w:hAnsi="Times New Roman" w:cs="Times New Roman"/>
          <w:sz w:val="24"/>
          <w:szCs w:val="32"/>
        </w:rPr>
      </w:pPr>
      <w:r w:rsidRPr="008A525A">
        <w:rPr>
          <w:rFonts w:ascii="Times New Roman" w:hAnsi="Times New Roman" w:cs="Times New Roman"/>
          <w:sz w:val="24"/>
          <w:szCs w:val="32"/>
        </w:rPr>
        <w:t>Undersöka sambandet mellan resultatet på nationella prov och kursbetyg.</w:t>
      </w:r>
    </w:p>
    <w:p w14:paraId="225A5CA3" w14:textId="77777777" w:rsidR="00E13E00" w:rsidRPr="008A525A" w:rsidRDefault="00E13E00" w:rsidP="00E13E00">
      <w:pPr>
        <w:pStyle w:val="Liststycke"/>
        <w:numPr>
          <w:ilvl w:val="0"/>
          <w:numId w:val="25"/>
        </w:numPr>
        <w:spacing w:after="0"/>
        <w:rPr>
          <w:rFonts w:ascii="Times New Roman" w:hAnsi="Times New Roman" w:cs="Times New Roman"/>
          <w:sz w:val="24"/>
          <w:szCs w:val="32"/>
        </w:rPr>
      </w:pPr>
      <w:r w:rsidRPr="008A525A">
        <w:rPr>
          <w:rFonts w:ascii="Times New Roman" w:hAnsi="Times New Roman" w:cs="Times New Roman"/>
          <w:sz w:val="24"/>
          <w:szCs w:val="32"/>
        </w:rPr>
        <w:t>Bevaka närvarofrekvensen hos eleverna år efter år.</w:t>
      </w:r>
    </w:p>
    <w:p w14:paraId="7FA090CF" w14:textId="77777777" w:rsidR="00E13E00" w:rsidRPr="008A525A" w:rsidRDefault="00E13E00" w:rsidP="00E13E00">
      <w:pPr>
        <w:pStyle w:val="Liststycke"/>
        <w:numPr>
          <w:ilvl w:val="0"/>
          <w:numId w:val="25"/>
        </w:numPr>
        <w:spacing w:after="0"/>
        <w:rPr>
          <w:rFonts w:ascii="Times New Roman" w:hAnsi="Times New Roman" w:cs="Times New Roman"/>
          <w:sz w:val="24"/>
          <w:szCs w:val="32"/>
        </w:rPr>
      </w:pPr>
      <w:r w:rsidRPr="008A525A">
        <w:rPr>
          <w:rFonts w:ascii="Times New Roman" w:hAnsi="Times New Roman" w:cs="Times New Roman"/>
          <w:sz w:val="24"/>
          <w:szCs w:val="32"/>
        </w:rPr>
        <w:t>Jämföra elevernas meritvärde när de börjar på WHG med deras slutbetyg.</w:t>
      </w:r>
    </w:p>
    <w:p w14:paraId="4DE04CDC" w14:textId="77777777" w:rsidR="00E13E00" w:rsidRPr="008A525A" w:rsidRDefault="00E13E00" w:rsidP="00E13E00">
      <w:pPr>
        <w:pStyle w:val="Liststycke"/>
        <w:numPr>
          <w:ilvl w:val="0"/>
          <w:numId w:val="25"/>
        </w:numPr>
        <w:spacing w:after="0"/>
        <w:rPr>
          <w:rFonts w:ascii="Times New Roman" w:hAnsi="Times New Roman" w:cs="Times New Roman"/>
          <w:sz w:val="24"/>
          <w:szCs w:val="32"/>
        </w:rPr>
      </w:pPr>
      <w:r>
        <w:rPr>
          <w:rFonts w:ascii="Times New Roman" w:hAnsi="Times New Roman" w:cs="Times New Roman"/>
          <w:sz w:val="24"/>
          <w:szCs w:val="32"/>
        </w:rPr>
        <w:t>Mäta h</w:t>
      </w:r>
      <w:r w:rsidRPr="008A525A">
        <w:rPr>
          <w:rFonts w:ascii="Times New Roman" w:hAnsi="Times New Roman" w:cs="Times New Roman"/>
          <w:sz w:val="24"/>
          <w:szCs w:val="32"/>
        </w:rPr>
        <w:t>ur många som läser utökade kurser och i vilken omfattning.</w:t>
      </w:r>
    </w:p>
    <w:p w14:paraId="30F170E9" w14:textId="77777777" w:rsidR="00E13E00" w:rsidRPr="008A525A" w:rsidRDefault="00E13E00" w:rsidP="00E13E00">
      <w:pPr>
        <w:pStyle w:val="Liststycke"/>
        <w:numPr>
          <w:ilvl w:val="0"/>
          <w:numId w:val="25"/>
        </w:numPr>
        <w:spacing w:after="0"/>
        <w:rPr>
          <w:rFonts w:ascii="Times New Roman" w:hAnsi="Times New Roman" w:cs="Times New Roman"/>
          <w:sz w:val="24"/>
          <w:szCs w:val="32"/>
        </w:rPr>
      </w:pPr>
      <w:r>
        <w:rPr>
          <w:rFonts w:ascii="Times New Roman" w:hAnsi="Times New Roman" w:cs="Times New Roman"/>
          <w:sz w:val="24"/>
          <w:szCs w:val="32"/>
        </w:rPr>
        <w:t>Jämföra f</w:t>
      </w:r>
      <w:r w:rsidRPr="008A525A">
        <w:rPr>
          <w:rFonts w:ascii="Times New Roman" w:hAnsi="Times New Roman" w:cs="Times New Roman"/>
          <w:sz w:val="24"/>
          <w:szCs w:val="32"/>
        </w:rPr>
        <w:t>ördelningen mellan de olika betyg</w:t>
      </w:r>
      <w:r>
        <w:rPr>
          <w:rFonts w:ascii="Times New Roman" w:hAnsi="Times New Roman" w:cs="Times New Roman"/>
          <w:sz w:val="24"/>
          <w:szCs w:val="32"/>
        </w:rPr>
        <w:t>en</w:t>
      </w:r>
      <w:r w:rsidRPr="008A525A">
        <w:rPr>
          <w:rFonts w:ascii="Times New Roman" w:hAnsi="Times New Roman" w:cs="Times New Roman"/>
          <w:sz w:val="24"/>
          <w:szCs w:val="32"/>
        </w:rPr>
        <w:t xml:space="preserve"> (antal F – A) varje år.</w:t>
      </w:r>
    </w:p>
    <w:p w14:paraId="39855E15" w14:textId="77777777" w:rsidR="00E13E00" w:rsidRPr="00544656" w:rsidRDefault="00E13E00" w:rsidP="00E13E00">
      <w:pPr>
        <w:spacing w:after="0"/>
        <w:rPr>
          <w:rFonts w:ascii="Times New Roman" w:hAnsi="Times New Roman" w:cs="Times New Roman"/>
          <w:sz w:val="24"/>
          <w:szCs w:val="32"/>
          <w:highlight w:val="yellow"/>
        </w:rPr>
      </w:pPr>
    </w:p>
    <w:p w14:paraId="4C771163" w14:textId="77777777" w:rsidR="00E13E00" w:rsidRPr="008A525A" w:rsidRDefault="00E13E00" w:rsidP="00E13E00">
      <w:pPr>
        <w:spacing w:after="0"/>
        <w:rPr>
          <w:rFonts w:ascii="Times New Roman" w:hAnsi="Times New Roman" w:cs="Times New Roman"/>
          <w:sz w:val="24"/>
          <w:szCs w:val="32"/>
        </w:rPr>
      </w:pPr>
      <w:r w:rsidRPr="008A525A">
        <w:rPr>
          <w:rFonts w:ascii="Times New Roman" w:hAnsi="Times New Roman" w:cs="Times New Roman"/>
          <w:sz w:val="24"/>
          <w:szCs w:val="32"/>
        </w:rPr>
        <w:lastRenderedPageBreak/>
        <w:t xml:space="preserve">Vi </w:t>
      </w:r>
      <w:r>
        <w:rPr>
          <w:rFonts w:ascii="Times New Roman" w:hAnsi="Times New Roman" w:cs="Times New Roman"/>
          <w:sz w:val="24"/>
          <w:szCs w:val="32"/>
        </w:rPr>
        <w:t>undersök</w:t>
      </w:r>
      <w:r w:rsidRPr="008A525A">
        <w:rPr>
          <w:rFonts w:ascii="Times New Roman" w:hAnsi="Times New Roman" w:cs="Times New Roman"/>
          <w:sz w:val="24"/>
          <w:szCs w:val="32"/>
        </w:rPr>
        <w:t xml:space="preserve">er </w:t>
      </w:r>
      <w:r>
        <w:rPr>
          <w:rFonts w:ascii="Times New Roman" w:hAnsi="Times New Roman" w:cs="Times New Roman"/>
          <w:sz w:val="24"/>
          <w:szCs w:val="32"/>
        </w:rPr>
        <w:t xml:space="preserve">hur kvaliteten på vår skola och utbildning uppfattas genom </w:t>
      </w:r>
      <w:r w:rsidRPr="00F5404F">
        <w:rPr>
          <w:rFonts w:ascii="Times New Roman" w:hAnsi="Times New Roman" w:cs="Times New Roman"/>
          <w:sz w:val="24"/>
          <w:szCs w:val="32"/>
        </w:rPr>
        <w:t>enkäter och intervjuer som rör inflytande, undervisning, inlärning, arbetsmiljö, trivsel, säkerhet och företagsanknytning</w:t>
      </w:r>
      <w:r>
        <w:rPr>
          <w:rFonts w:ascii="Times New Roman" w:hAnsi="Times New Roman" w:cs="Times New Roman"/>
          <w:sz w:val="24"/>
          <w:szCs w:val="32"/>
        </w:rPr>
        <w:t>, som exempelvis:</w:t>
      </w:r>
    </w:p>
    <w:p w14:paraId="0EE2E0EE" w14:textId="77777777" w:rsidR="00E13E00" w:rsidRPr="00B7583C" w:rsidRDefault="00E13E00" w:rsidP="00E13E00">
      <w:pPr>
        <w:pStyle w:val="Liststycke"/>
        <w:numPr>
          <w:ilvl w:val="0"/>
          <w:numId w:val="26"/>
        </w:numPr>
        <w:spacing w:after="0"/>
        <w:rPr>
          <w:rFonts w:ascii="Times New Roman" w:hAnsi="Times New Roman" w:cs="Times New Roman"/>
          <w:sz w:val="24"/>
          <w:szCs w:val="32"/>
        </w:rPr>
      </w:pPr>
      <w:r w:rsidRPr="00B7583C">
        <w:rPr>
          <w:rFonts w:ascii="Times New Roman" w:hAnsi="Times New Roman" w:cs="Times New Roman"/>
          <w:sz w:val="24"/>
          <w:szCs w:val="32"/>
        </w:rPr>
        <w:t>Elevutvärderingar av alla kurser.</w:t>
      </w:r>
    </w:p>
    <w:p w14:paraId="30DBB565" w14:textId="77777777" w:rsidR="00E13E00" w:rsidRPr="00B7583C" w:rsidRDefault="00E13E00" w:rsidP="00E13E00">
      <w:pPr>
        <w:pStyle w:val="Liststycke"/>
        <w:numPr>
          <w:ilvl w:val="0"/>
          <w:numId w:val="26"/>
        </w:numPr>
        <w:spacing w:after="0"/>
        <w:rPr>
          <w:rFonts w:ascii="Times New Roman" w:hAnsi="Times New Roman" w:cs="Times New Roman"/>
          <w:sz w:val="24"/>
          <w:szCs w:val="32"/>
        </w:rPr>
      </w:pPr>
      <w:r w:rsidRPr="00B7583C">
        <w:rPr>
          <w:rFonts w:ascii="Times New Roman" w:hAnsi="Times New Roman" w:cs="Times New Roman"/>
          <w:sz w:val="24"/>
          <w:szCs w:val="32"/>
        </w:rPr>
        <w:t>Enkäter till vårdnadshavare och elever i årkurs 2.</w:t>
      </w:r>
    </w:p>
    <w:p w14:paraId="77CAC099" w14:textId="77777777" w:rsidR="00E13E00" w:rsidRPr="00B7583C" w:rsidRDefault="00E13E00" w:rsidP="00E13E00">
      <w:pPr>
        <w:pStyle w:val="Liststycke"/>
        <w:numPr>
          <w:ilvl w:val="0"/>
          <w:numId w:val="26"/>
        </w:numPr>
        <w:spacing w:after="0"/>
        <w:rPr>
          <w:rFonts w:ascii="Times New Roman" w:hAnsi="Times New Roman" w:cs="Times New Roman"/>
          <w:sz w:val="24"/>
          <w:szCs w:val="32"/>
        </w:rPr>
      </w:pPr>
      <w:r w:rsidRPr="00B7583C">
        <w:rPr>
          <w:rFonts w:ascii="Times New Roman" w:hAnsi="Times New Roman" w:cs="Times New Roman"/>
          <w:sz w:val="24"/>
          <w:szCs w:val="32"/>
        </w:rPr>
        <w:t>Utvärderingar av APL på Sandvik Coromant, i utlandet och på Teknikcollegeföretag.</w:t>
      </w:r>
    </w:p>
    <w:p w14:paraId="384BB6C7" w14:textId="77777777" w:rsidR="00E13E00" w:rsidRPr="00B7583C" w:rsidRDefault="00E13E00" w:rsidP="00E13E00">
      <w:pPr>
        <w:pStyle w:val="Liststycke"/>
        <w:numPr>
          <w:ilvl w:val="0"/>
          <w:numId w:val="26"/>
        </w:numPr>
        <w:spacing w:after="0"/>
        <w:rPr>
          <w:rFonts w:ascii="Times New Roman" w:hAnsi="Times New Roman" w:cs="Times New Roman"/>
          <w:sz w:val="24"/>
          <w:szCs w:val="32"/>
        </w:rPr>
      </w:pPr>
      <w:r w:rsidRPr="00B7583C">
        <w:rPr>
          <w:rFonts w:ascii="Times New Roman" w:hAnsi="Times New Roman" w:cs="Times New Roman"/>
          <w:sz w:val="24"/>
          <w:szCs w:val="32"/>
        </w:rPr>
        <w:t xml:space="preserve">Styrelsens kontinuerliga intervjuer med elever, vårdnadshavare och personal. </w:t>
      </w:r>
    </w:p>
    <w:p w14:paraId="4BAFBA3F" w14:textId="77777777" w:rsidR="00E13E00" w:rsidRPr="00B7583C" w:rsidRDefault="00E13E00" w:rsidP="00E13E00">
      <w:pPr>
        <w:pStyle w:val="Liststycke"/>
        <w:numPr>
          <w:ilvl w:val="0"/>
          <w:numId w:val="26"/>
        </w:numPr>
        <w:spacing w:after="0"/>
        <w:rPr>
          <w:rFonts w:ascii="Times New Roman" w:hAnsi="Times New Roman" w:cs="Times New Roman"/>
          <w:sz w:val="24"/>
          <w:szCs w:val="32"/>
        </w:rPr>
      </w:pPr>
      <w:r w:rsidRPr="00B7583C">
        <w:rPr>
          <w:rFonts w:ascii="Times New Roman" w:hAnsi="Times New Roman" w:cs="Times New Roman"/>
          <w:sz w:val="24"/>
          <w:szCs w:val="32"/>
        </w:rPr>
        <w:t>Elevrådets egen årsberättelse i kvalitetsredovisningen.</w:t>
      </w:r>
    </w:p>
    <w:p w14:paraId="2F88E771" w14:textId="77777777" w:rsidR="00E13E00" w:rsidRPr="00B7583C" w:rsidRDefault="00E13E00" w:rsidP="00E13E00">
      <w:pPr>
        <w:pStyle w:val="Liststycke"/>
        <w:numPr>
          <w:ilvl w:val="0"/>
          <w:numId w:val="26"/>
        </w:numPr>
        <w:spacing w:after="0"/>
        <w:rPr>
          <w:rFonts w:ascii="Times New Roman" w:hAnsi="Times New Roman" w:cs="Times New Roman"/>
          <w:sz w:val="24"/>
          <w:szCs w:val="32"/>
        </w:rPr>
      </w:pPr>
      <w:r w:rsidRPr="00B7583C">
        <w:rPr>
          <w:rFonts w:ascii="Times New Roman" w:hAnsi="Times New Roman" w:cs="Times New Roman"/>
          <w:sz w:val="24"/>
          <w:szCs w:val="32"/>
        </w:rPr>
        <w:t>Samtal med vårdnadshavare och elever vid utvecklingssamtalen.</w:t>
      </w:r>
    </w:p>
    <w:p w14:paraId="3223AAC0" w14:textId="77777777" w:rsidR="00E13E00" w:rsidRPr="00544656" w:rsidRDefault="00E13E00" w:rsidP="00E13E00">
      <w:pPr>
        <w:spacing w:after="0"/>
        <w:rPr>
          <w:rFonts w:ascii="Times New Roman" w:hAnsi="Times New Roman" w:cs="Times New Roman"/>
          <w:sz w:val="24"/>
          <w:szCs w:val="32"/>
          <w:highlight w:val="yellow"/>
        </w:rPr>
      </w:pPr>
    </w:p>
    <w:p w14:paraId="1D5A5348" w14:textId="77777777" w:rsidR="00E13E00" w:rsidRPr="00F76567" w:rsidRDefault="00E13E00" w:rsidP="00E13E00">
      <w:pPr>
        <w:spacing w:after="0"/>
        <w:rPr>
          <w:rFonts w:ascii="Times New Roman" w:hAnsi="Times New Roman" w:cs="Times New Roman"/>
          <w:sz w:val="24"/>
          <w:szCs w:val="32"/>
        </w:rPr>
      </w:pPr>
      <w:r w:rsidRPr="00F76567">
        <w:rPr>
          <w:rFonts w:ascii="Times New Roman" w:hAnsi="Times New Roman" w:cs="Times New Roman"/>
          <w:sz w:val="24"/>
          <w:szCs w:val="32"/>
        </w:rPr>
        <w:t xml:space="preserve">Försteläraren leder arbetet med att utveckla det kollegiala lärandet på skolan, främst genom de pedagogiska möten som hålls varannan vecka där aktuella och långsiktiga pedagogiska problem behandlas på ett mer djupgående sätt.  Andra arbetsmetoder för pedagogiskt utvecklingsarbete på WHG är auskultationer, formativ bedömning, ämnesdiskussioner och diskussioner om vetenskaplig forskning kring pedagogik och inlärning och vilken praktisk nytta vi kan ha av de vetenskapliga resultaten i vårt dagliga arbete. </w:t>
      </w:r>
    </w:p>
    <w:p w14:paraId="2D39A83B" w14:textId="77777777" w:rsidR="00E13E00" w:rsidRDefault="00E13E00" w:rsidP="00E13E00">
      <w:pPr>
        <w:spacing w:after="0"/>
        <w:rPr>
          <w:rFonts w:ascii="Times New Roman" w:hAnsi="Times New Roman" w:cs="Times New Roman"/>
          <w:sz w:val="24"/>
          <w:szCs w:val="32"/>
        </w:rPr>
      </w:pPr>
    </w:p>
    <w:p w14:paraId="12B444D3" w14:textId="77777777" w:rsidR="00E13E00" w:rsidRDefault="00E13E00" w:rsidP="00E13E00">
      <w:pPr>
        <w:pStyle w:val="Rubrik1"/>
        <w:spacing w:before="0"/>
        <w:rPr>
          <w:rFonts w:cs="Times New Roman"/>
          <w:b w:val="0"/>
          <w:color w:val="auto"/>
        </w:rPr>
      </w:pPr>
    </w:p>
    <w:p w14:paraId="28C10C80" w14:textId="77777777" w:rsidR="00E13E00" w:rsidRPr="001302E7" w:rsidRDefault="00E13E00" w:rsidP="00E13E00">
      <w:pPr>
        <w:pStyle w:val="Rubrik1"/>
        <w:spacing w:before="0"/>
        <w:rPr>
          <w:rFonts w:cs="Times New Roman"/>
          <w:b w:val="0"/>
          <w:color w:val="auto"/>
        </w:rPr>
      </w:pPr>
      <w:bookmarkStart w:id="9" w:name="_Toc131497072"/>
      <w:r>
        <w:rPr>
          <w:rFonts w:cs="Times New Roman"/>
          <w:color w:val="auto"/>
        </w:rPr>
        <w:t xml:space="preserve">WHG:s medlemskap i </w:t>
      </w:r>
      <w:r w:rsidRPr="001302E7">
        <w:rPr>
          <w:rFonts w:cs="Times New Roman"/>
          <w:color w:val="auto"/>
        </w:rPr>
        <w:t>Teknikcollege</w:t>
      </w:r>
      <w:bookmarkEnd w:id="9"/>
    </w:p>
    <w:p w14:paraId="110946AC" w14:textId="77777777" w:rsidR="00E13E00" w:rsidRDefault="00E13E00" w:rsidP="00E13E00">
      <w:pPr>
        <w:spacing w:after="0"/>
        <w:rPr>
          <w:rFonts w:ascii="Times New Roman" w:hAnsi="Times New Roman" w:cs="Times New Roman"/>
          <w:sz w:val="24"/>
          <w:szCs w:val="32"/>
        </w:rPr>
      </w:pPr>
      <w:r w:rsidRPr="001302E7">
        <w:rPr>
          <w:rFonts w:ascii="Times New Roman" w:hAnsi="Times New Roman" w:cs="Times New Roman"/>
          <w:sz w:val="24"/>
          <w:szCs w:val="32"/>
        </w:rPr>
        <w:t>Sedan 2015 är Wilhelm Haglunds gymnasium certifierat av Teknikcollege Uppland enligt kriterierna för nivån ”utmärkt”. Teknikcollege är en sammanslutning av kommuner, utbildningsanordnare och företag som samverkar för att öka attraktionskraften och kvaliteten på tekniskt inriktade utbildningar i Sverige. Certifieringen är ett slags kvalitetsstämpel som garanterar att skolan och utbildningen håller en hög standard och att våra elever blir tillräckligt bra utbildade för att vara attraktiva för teknikföretagen i regionen och riket. Medlemskapet i Teknikcollege Uppland innebär också att skolan har nära och aktiva kontakter med de viktigaste teknikföretagen i regionen. De företag som ingår i WHG:s lokala styrgrupp är PiezoMotor, ESSDE, Österby gjuteri, Atlas Copco</w:t>
      </w:r>
      <w:r>
        <w:rPr>
          <w:rFonts w:ascii="Times New Roman" w:hAnsi="Times New Roman" w:cs="Times New Roman"/>
          <w:sz w:val="24"/>
          <w:szCs w:val="32"/>
        </w:rPr>
        <w:t xml:space="preserve">, </w:t>
      </w:r>
      <w:r w:rsidRPr="001302E7">
        <w:rPr>
          <w:rFonts w:ascii="Times New Roman" w:hAnsi="Times New Roman" w:cs="Times New Roman"/>
          <w:sz w:val="24"/>
          <w:szCs w:val="32"/>
        </w:rPr>
        <w:t xml:space="preserve">Sandvik Coromant AB och Roslagsverkstäder AB. Eleverna i årskurs 1 gör varje år studiebesök på några av de företag som ingår i WHG:s styrgrupp. </w:t>
      </w:r>
    </w:p>
    <w:p w14:paraId="2BE8E27E" w14:textId="77777777" w:rsidR="00E13E00" w:rsidRPr="00647807" w:rsidRDefault="00E13E00" w:rsidP="00E13E00">
      <w:pPr>
        <w:spacing w:after="0"/>
        <w:rPr>
          <w:rFonts w:ascii="Times New Roman" w:hAnsi="Times New Roman" w:cs="Times New Roman"/>
          <w:sz w:val="24"/>
          <w:szCs w:val="32"/>
        </w:rPr>
      </w:pPr>
    </w:p>
    <w:p w14:paraId="2045C37B" w14:textId="77777777" w:rsidR="00E13E00" w:rsidRPr="005C32DB" w:rsidRDefault="00E13E00" w:rsidP="00E13E00">
      <w:pPr>
        <w:pStyle w:val="Rubrik1"/>
        <w:rPr>
          <w:rFonts w:cs="Times New Roman"/>
          <w:b w:val="0"/>
          <w:color w:val="auto"/>
        </w:rPr>
      </w:pPr>
      <w:bookmarkStart w:id="10" w:name="_Toc131497073"/>
      <w:r w:rsidRPr="005C32DB">
        <w:rPr>
          <w:rFonts w:cs="Times New Roman"/>
          <w:color w:val="auto"/>
        </w:rPr>
        <w:t>Elever</w:t>
      </w:r>
      <w:bookmarkEnd w:id="10"/>
    </w:p>
    <w:tbl>
      <w:tblPr>
        <w:tblStyle w:val="Tabellrutnt"/>
        <w:tblW w:w="0" w:type="auto"/>
        <w:tblLook w:val="04A0" w:firstRow="1" w:lastRow="0" w:firstColumn="1" w:lastColumn="0" w:noHBand="0" w:noVBand="1"/>
      </w:tblPr>
      <w:tblGrid>
        <w:gridCol w:w="1862"/>
        <w:gridCol w:w="944"/>
        <w:gridCol w:w="996"/>
        <w:gridCol w:w="944"/>
        <w:gridCol w:w="997"/>
        <w:gridCol w:w="1859"/>
      </w:tblGrid>
      <w:tr w:rsidR="00E13E00" w:rsidRPr="00544656" w14:paraId="23F283BD" w14:textId="77777777" w:rsidTr="009E0843">
        <w:trPr>
          <w:trHeight w:val="500"/>
        </w:trPr>
        <w:tc>
          <w:tcPr>
            <w:tcW w:w="1862" w:type="dxa"/>
          </w:tcPr>
          <w:p w14:paraId="2F691901" w14:textId="77777777" w:rsidR="00E13E00" w:rsidRPr="006B3ED2" w:rsidRDefault="00E13E00" w:rsidP="009E0843">
            <w:pPr>
              <w:pStyle w:val="t1normal"/>
              <w:spacing w:before="0" w:line="240" w:lineRule="auto"/>
              <w:ind w:left="0"/>
              <w:jc w:val="both"/>
              <w:rPr>
                <w:rFonts w:ascii="Times New Roman" w:hAnsi="Times New Roman" w:cs="Times New Roman"/>
                <w:sz w:val="24"/>
                <w:szCs w:val="24"/>
                <w:lang w:val="sv-SE"/>
              </w:rPr>
            </w:pPr>
          </w:p>
        </w:tc>
        <w:tc>
          <w:tcPr>
            <w:tcW w:w="1940" w:type="dxa"/>
            <w:gridSpan w:val="2"/>
            <w:shd w:val="clear" w:color="auto" w:fill="auto"/>
          </w:tcPr>
          <w:p w14:paraId="6DF1149A" w14:textId="77777777" w:rsidR="00E13E00" w:rsidRPr="006B3ED2" w:rsidRDefault="00E13E00" w:rsidP="009E0843">
            <w:pPr>
              <w:pStyle w:val="t1normal"/>
              <w:spacing w:before="0" w:line="240" w:lineRule="auto"/>
              <w:ind w:left="0"/>
              <w:jc w:val="center"/>
              <w:rPr>
                <w:rFonts w:ascii="Times New Roman" w:hAnsi="Times New Roman" w:cs="Times New Roman"/>
                <w:sz w:val="24"/>
                <w:szCs w:val="24"/>
                <w:lang w:val="sv-SE"/>
              </w:rPr>
            </w:pPr>
            <w:r w:rsidRPr="006B3ED2">
              <w:rPr>
                <w:rFonts w:ascii="Times New Roman" w:hAnsi="Times New Roman" w:cs="Times New Roman"/>
                <w:sz w:val="24"/>
                <w:szCs w:val="24"/>
                <w:lang w:val="sv-SE"/>
              </w:rPr>
              <w:t>Flickor</w:t>
            </w:r>
          </w:p>
        </w:tc>
        <w:tc>
          <w:tcPr>
            <w:tcW w:w="1941" w:type="dxa"/>
            <w:gridSpan w:val="2"/>
          </w:tcPr>
          <w:p w14:paraId="54B03E99" w14:textId="77777777" w:rsidR="00E13E00" w:rsidRPr="006B3ED2" w:rsidRDefault="00E13E00" w:rsidP="009E0843">
            <w:pPr>
              <w:pStyle w:val="t1normal"/>
              <w:spacing w:before="0" w:line="240" w:lineRule="auto"/>
              <w:ind w:left="0"/>
              <w:jc w:val="center"/>
              <w:rPr>
                <w:rFonts w:ascii="Times New Roman" w:hAnsi="Times New Roman" w:cs="Times New Roman"/>
                <w:sz w:val="24"/>
                <w:szCs w:val="24"/>
                <w:lang w:val="sv-SE"/>
              </w:rPr>
            </w:pPr>
            <w:r w:rsidRPr="006B3ED2">
              <w:rPr>
                <w:rFonts w:ascii="Times New Roman" w:hAnsi="Times New Roman" w:cs="Times New Roman"/>
                <w:sz w:val="24"/>
                <w:szCs w:val="24"/>
                <w:lang w:val="sv-SE"/>
              </w:rPr>
              <w:t>Pojkar</w:t>
            </w:r>
          </w:p>
        </w:tc>
        <w:tc>
          <w:tcPr>
            <w:tcW w:w="1859" w:type="dxa"/>
            <w:vMerge w:val="restart"/>
          </w:tcPr>
          <w:p w14:paraId="085E47BB" w14:textId="77777777" w:rsidR="00E13E00" w:rsidRPr="006B3ED2" w:rsidRDefault="00E13E00" w:rsidP="009E0843">
            <w:pPr>
              <w:pStyle w:val="t1normal"/>
              <w:spacing w:before="0" w:line="24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Totalt antal</w:t>
            </w:r>
          </w:p>
        </w:tc>
      </w:tr>
      <w:tr w:rsidR="00E13E00" w:rsidRPr="00544656" w14:paraId="6231307E" w14:textId="77777777" w:rsidTr="009E0843">
        <w:trPr>
          <w:trHeight w:val="486"/>
        </w:trPr>
        <w:tc>
          <w:tcPr>
            <w:tcW w:w="1862" w:type="dxa"/>
          </w:tcPr>
          <w:p w14:paraId="29B4A2FB" w14:textId="77777777" w:rsidR="00E13E00" w:rsidRPr="006B3ED2" w:rsidRDefault="00E13E00" w:rsidP="009E0843">
            <w:pPr>
              <w:pStyle w:val="t1normal"/>
              <w:spacing w:before="0" w:line="240" w:lineRule="auto"/>
              <w:ind w:left="0"/>
              <w:jc w:val="both"/>
              <w:rPr>
                <w:rFonts w:ascii="Times New Roman" w:hAnsi="Times New Roman" w:cs="Times New Roman"/>
                <w:sz w:val="24"/>
                <w:szCs w:val="24"/>
                <w:lang w:val="sv-SE"/>
              </w:rPr>
            </w:pPr>
            <w:r w:rsidRPr="006B3ED2">
              <w:rPr>
                <w:rFonts w:ascii="Times New Roman" w:hAnsi="Times New Roman" w:cs="Times New Roman"/>
                <w:sz w:val="24"/>
                <w:szCs w:val="24"/>
                <w:lang w:val="sv-SE"/>
              </w:rPr>
              <w:t>Klass</w:t>
            </w:r>
          </w:p>
        </w:tc>
        <w:tc>
          <w:tcPr>
            <w:tcW w:w="944" w:type="dxa"/>
          </w:tcPr>
          <w:p w14:paraId="11DD4F4D" w14:textId="77777777" w:rsidR="00E13E00" w:rsidRPr="006B3ED2" w:rsidRDefault="00E13E00" w:rsidP="009E0843">
            <w:pPr>
              <w:pStyle w:val="t1normal"/>
              <w:spacing w:before="0" w:line="240" w:lineRule="auto"/>
              <w:ind w:left="0"/>
              <w:jc w:val="both"/>
              <w:rPr>
                <w:rFonts w:ascii="Times New Roman" w:hAnsi="Times New Roman" w:cs="Times New Roman"/>
                <w:sz w:val="24"/>
                <w:szCs w:val="24"/>
                <w:lang w:val="sv-SE"/>
              </w:rPr>
            </w:pPr>
            <w:r w:rsidRPr="006B3ED2">
              <w:rPr>
                <w:rFonts w:ascii="Times New Roman" w:hAnsi="Times New Roman" w:cs="Times New Roman"/>
                <w:sz w:val="24"/>
                <w:szCs w:val="24"/>
                <w:lang w:val="sv-SE"/>
              </w:rPr>
              <w:t>Antal</w:t>
            </w:r>
          </w:p>
        </w:tc>
        <w:tc>
          <w:tcPr>
            <w:tcW w:w="996" w:type="dxa"/>
          </w:tcPr>
          <w:p w14:paraId="723807D3" w14:textId="77777777" w:rsidR="00E13E00" w:rsidRPr="006B3ED2" w:rsidRDefault="00E13E00" w:rsidP="009E0843">
            <w:pPr>
              <w:pStyle w:val="t1normal"/>
              <w:spacing w:before="0" w:line="240" w:lineRule="auto"/>
              <w:ind w:left="0"/>
              <w:jc w:val="both"/>
              <w:rPr>
                <w:rFonts w:ascii="Times New Roman" w:hAnsi="Times New Roman" w:cs="Times New Roman"/>
                <w:sz w:val="24"/>
                <w:szCs w:val="24"/>
                <w:lang w:val="sv-SE"/>
              </w:rPr>
            </w:pPr>
            <w:r w:rsidRPr="006B3ED2">
              <w:rPr>
                <w:rFonts w:ascii="Times New Roman" w:hAnsi="Times New Roman" w:cs="Times New Roman"/>
                <w:sz w:val="24"/>
                <w:szCs w:val="24"/>
                <w:lang w:val="sv-SE"/>
              </w:rPr>
              <w:t>Andel</w:t>
            </w:r>
          </w:p>
        </w:tc>
        <w:tc>
          <w:tcPr>
            <w:tcW w:w="944" w:type="dxa"/>
          </w:tcPr>
          <w:p w14:paraId="6A911519" w14:textId="77777777" w:rsidR="00E13E00" w:rsidRPr="006B3ED2" w:rsidRDefault="00E13E00" w:rsidP="009E0843">
            <w:pPr>
              <w:pStyle w:val="t1normal"/>
              <w:spacing w:before="0" w:line="240" w:lineRule="auto"/>
              <w:ind w:left="0"/>
              <w:jc w:val="both"/>
              <w:rPr>
                <w:rFonts w:ascii="Times New Roman" w:hAnsi="Times New Roman" w:cs="Times New Roman"/>
                <w:sz w:val="24"/>
                <w:szCs w:val="24"/>
                <w:lang w:val="sv-SE"/>
              </w:rPr>
            </w:pPr>
            <w:r w:rsidRPr="006B3ED2">
              <w:rPr>
                <w:rFonts w:ascii="Times New Roman" w:hAnsi="Times New Roman" w:cs="Times New Roman"/>
                <w:sz w:val="24"/>
                <w:szCs w:val="24"/>
                <w:lang w:val="sv-SE"/>
              </w:rPr>
              <w:t>Antal</w:t>
            </w:r>
          </w:p>
        </w:tc>
        <w:tc>
          <w:tcPr>
            <w:tcW w:w="997" w:type="dxa"/>
          </w:tcPr>
          <w:p w14:paraId="5AE34C34" w14:textId="77777777" w:rsidR="00E13E00" w:rsidRPr="006B3ED2" w:rsidRDefault="00E13E00" w:rsidP="009E0843">
            <w:pPr>
              <w:pStyle w:val="t1normal"/>
              <w:spacing w:before="0" w:line="240" w:lineRule="auto"/>
              <w:ind w:left="0"/>
              <w:jc w:val="both"/>
              <w:rPr>
                <w:rFonts w:ascii="Times New Roman" w:hAnsi="Times New Roman" w:cs="Times New Roman"/>
                <w:sz w:val="24"/>
                <w:szCs w:val="24"/>
                <w:lang w:val="sv-SE"/>
              </w:rPr>
            </w:pPr>
            <w:r w:rsidRPr="006B3ED2">
              <w:rPr>
                <w:rFonts w:ascii="Times New Roman" w:hAnsi="Times New Roman" w:cs="Times New Roman"/>
                <w:sz w:val="24"/>
                <w:szCs w:val="24"/>
                <w:lang w:val="sv-SE"/>
              </w:rPr>
              <w:t>Andel</w:t>
            </w:r>
          </w:p>
        </w:tc>
        <w:tc>
          <w:tcPr>
            <w:tcW w:w="1859" w:type="dxa"/>
            <w:vMerge/>
          </w:tcPr>
          <w:p w14:paraId="5CEF44D9" w14:textId="77777777" w:rsidR="00E13E00" w:rsidRPr="006B3ED2" w:rsidRDefault="00E13E00" w:rsidP="009E0843">
            <w:pPr>
              <w:pStyle w:val="t1normal"/>
              <w:spacing w:before="0" w:line="240" w:lineRule="auto"/>
              <w:ind w:left="0"/>
              <w:jc w:val="both"/>
              <w:rPr>
                <w:rFonts w:ascii="Times New Roman" w:hAnsi="Times New Roman" w:cs="Times New Roman"/>
                <w:sz w:val="24"/>
                <w:szCs w:val="24"/>
                <w:lang w:val="sv-SE"/>
              </w:rPr>
            </w:pPr>
          </w:p>
        </w:tc>
      </w:tr>
      <w:tr w:rsidR="00E13E00" w:rsidRPr="00544656" w14:paraId="2118A0EA" w14:textId="77777777" w:rsidTr="009E0843">
        <w:trPr>
          <w:trHeight w:val="500"/>
        </w:trPr>
        <w:tc>
          <w:tcPr>
            <w:tcW w:w="1862" w:type="dxa"/>
          </w:tcPr>
          <w:p w14:paraId="141E2EB0" w14:textId="77777777" w:rsidR="00E13E00" w:rsidRPr="006B3ED2" w:rsidRDefault="00E13E00" w:rsidP="009E0843">
            <w:pPr>
              <w:pStyle w:val="t1normal"/>
              <w:spacing w:before="0" w:line="240" w:lineRule="auto"/>
              <w:ind w:left="0"/>
              <w:jc w:val="both"/>
              <w:rPr>
                <w:rFonts w:ascii="Times New Roman" w:hAnsi="Times New Roman" w:cs="Times New Roman"/>
                <w:sz w:val="24"/>
                <w:szCs w:val="24"/>
                <w:lang w:val="sv-SE"/>
              </w:rPr>
            </w:pPr>
            <w:r w:rsidRPr="006B3ED2">
              <w:rPr>
                <w:rFonts w:ascii="Times New Roman" w:hAnsi="Times New Roman" w:cs="Times New Roman"/>
                <w:sz w:val="24"/>
                <w:szCs w:val="24"/>
                <w:lang w:val="sv-SE"/>
              </w:rPr>
              <w:t>WH19</w:t>
            </w:r>
          </w:p>
        </w:tc>
        <w:tc>
          <w:tcPr>
            <w:tcW w:w="944" w:type="dxa"/>
          </w:tcPr>
          <w:p w14:paraId="64F1D267" w14:textId="77777777" w:rsidR="00E13E00" w:rsidRPr="006B3ED2" w:rsidRDefault="00E13E00" w:rsidP="009E0843">
            <w:pPr>
              <w:pStyle w:val="t1normal"/>
              <w:spacing w:before="0" w:line="240" w:lineRule="auto"/>
              <w:ind w:left="0"/>
              <w:jc w:val="center"/>
              <w:rPr>
                <w:rFonts w:ascii="Times New Roman" w:hAnsi="Times New Roman" w:cs="Times New Roman"/>
                <w:sz w:val="24"/>
                <w:szCs w:val="24"/>
                <w:lang w:val="sv-SE"/>
              </w:rPr>
            </w:pPr>
            <w:r w:rsidRPr="006B3ED2">
              <w:rPr>
                <w:rFonts w:ascii="Times New Roman" w:hAnsi="Times New Roman" w:cs="Times New Roman"/>
                <w:sz w:val="24"/>
                <w:szCs w:val="24"/>
                <w:lang w:val="sv-SE"/>
              </w:rPr>
              <w:t>3</w:t>
            </w:r>
          </w:p>
        </w:tc>
        <w:tc>
          <w:tcPr>
            <w:tcW w:w="996" w:type="dxa"/>
          </w:tcPr>
          <w:p w14:paraId="2C21A9A9" w14:textId="77777777" w:rsidR="00E13E00" w:rsidRPr="006B3ED2" w:rsidRDefault="00E13E00" w:rsidP="009E0843">
            <w:pPr>
              <w:pStyle w:val="t1normal"/>
              <w:spacing w:before="0" w:line="240" w:lineRule="auto"/>
              <w:ind w:left="0"/>
              <w:jc w:val="center"/>
              <w:rPr>
                <w:rFonts w:ascii="Times New Roman" w:hAnsi="Times New Roman" w:cs="Times New Roman"/>
                <w:sz w:val="24"/>
                <w:szCs w:val="24"/>
                <w:lang w:val="sv-SE"/>
              </w:rPr>
            </w:pPr>
            <w:r w:rsidRPr="006B3ED2">
              <w:rPr>
                <w:rFonts w:ascii="Times New Roman" w:hAnsi="Times New Roman" w:cs="Times New Roman"/>
                <w:sz w:val="24"/>
                <w:szCs w:val="24"/>
                <w:lang w:val="sv-SE"/>
              </w:rPr>
              <w:t>12%</w:t>
            </w:r>
          </w:p>
        </w:tc>
        <w:tc>
          <w:tcPr>
            <w:tcW w:w="944" w:type="dxa"/>
          </w:tcPr>
          <w:p w14:paraId="227695FB" w14:textId="77777777" w:rsidR="00E13E00" w:rsidRPr="006B3ED2" w:rsidRDefault="00E13E00" w:rsidP="009E0843">
            <w:pPr>
              <w:pStyle w:val="t1normal"/>
              <w:spacing w:before="0" w:line="240" w:lineRule="auto"/>
              <w:ind w:left="0"/>
              <w:jc w:val="center"/>
              <w:rPr>
                <w:rFonts w:ascii="Times New Roman" w:hAnsi="Times New Roman" w:cs="Times New Roman"/>
                <w:sz w:val="24"/>
                <w:szCs w:val="24"/>
                <w:lang w:val="sv-SE"/>
              </w:rPr>
            </w:pPr>
            <w:r w:rsidRPr="006B3ED2">
              <w:rPr>
                <w:rFonts w:ascii="Times New Roman" w:hAnsi="Times New Roman" w:cs="Times New Roman"/>
                <w:sz w:val="24"/>
                <w:szCs w:val="24"/>
                <w:lang w:val="sv-SE"/>
              </w:rPr>
              <w:t>23</w:t>
            </w:r>
          </w:p>
        </w:tc>
        <w:tc>
          <w:tcPr>
            <w:tcW w:w="997" w:type="dxa"/>
          </w:tcPr>
          <w:p w14:paraId="3A649301" w14:textId="77777777" w:rsidR="00E13E00" w:rsidRPr="006B3ED2" w:rsidRDefault="00E13E00" w:rsidP="009E0843">
            <w:pPr>
              <w:pStyle w:val="t1normal"/>
              <w:spacing w:before="0" w:line="240" w:lineRule="auto"/>
              <w:ind w:left="0"/>
              <w:jc w:val="center"/>
              <w:rPr>
                <w:rFonts w:ascii="Times New Roman" w:hAnsi="Times New Roman" w:cs="Times New Roman"/>
                <w:sz w:val="24"/>
                <w:szCs w:val="24"/>
                <w:lang w:val="sv-SE"/>
              </w:rPr>
            </w:pPr>
            <w:r w:rsidRPr="006B3ED2">
              <w:rPr>
                <w:rFonts w:ascii="Times New Roman" w:hAnsi="Times New Roman" w:cs="Times New Roman"/>
                <w:sz w:val="24"/>
                <w:szCs w:val="24"/>
                <w:lang w:val="sv-SE"/>
              </w:rPr>
              <w:t>88%</w:t>
            </w:r>
          </w:p>
        </w:tc>
        <w:tc>
          <w:tcPr>
            <w:tcW w:w="1859" w:type="dxa"/>
          </w:tcPr>
          <w:p w14:paraId="3F685884" w14:textId="77777777" w:rsidR="00E13E00" w:rsidRPr="006B3ED2" w:rsidRDefault="00E13E00" w:rsidP="009E0843">
            <w:pPr>
              <w:pStyle w:val="t1normal"/>
              <w:spacing w:before="0" w:line="240" w:lineRule="auto"/>
              <w:ind w:left="0"/>
              <w:jc w:val="center"/>
              <w:rPr>
                <w:rFonts w:ascii="Times New Roman" w:hAnsi="Times New Roman" w:cs="Times New Roman"/>
                <w:sz w:val="24"/>
                <w:szCs w:val="24"/>
                <w:lang w:val="sv-SE"/>
              </w:rPr>
            </w:pPr>
            <w:r w:rsidRPr="006B3ED2">
              <w:rPr>
                <w:rFonts w:ascii="Times New Roman" w:hAnsi="Times New Roman" w:cs="Times New Roman"/>
                <w:sz w:val="24"/>
                <w:szCs w:val="24"/>
                <w:lang w:val="sv-SE"/>
              </w:rPr>
              <w:t>26</w:t>
            </w:r>
          </w:p>
        </w:tc>
      </w:tr>
      <w:tr w:rsidR="00E13E00" w:rsidRPr="00544656" w14:paraId="6BBB9BC1" w14:textId="77777777" w:rsidTr="009E0843">
        <w:trPr>
          <w:trHeight w:val="500"/>
        </w:trPr>
        <w:tc>
          <w:tcPr>
            <w:tcW w:w="1862" w:type="dxa"/>
          </w:tcPr>
          <w:p w14:paraId="48E1E622" w14:textId="77777777" w:rsidR="00E13E00" w:rsidRPr="006B3ED2" w:rsidRDefault="00E13E00" w:rsidP="009E0843">
            <w:pPr>
              <w:pStyle w:val="t1normal"/>
              <w:spacing w:before="0" w:line="240" w:lineRule="auto"/>
              <w:ind w:left="0"/>
              <w:jc w:val="both"/>
              <w:rPr>
                <w:rFonts w:ascii="Times New Roman" w:hAnsi="Times New Roman" w:cs="Times New Roman"/>
                <w:sz w:val="24"/>
                <w:szCs w:val="24"/>
                <w:lang w:val="sv-SE"/>
              </w:rPr>
            </w:pPr>
            <w:r w:rsidRPr="006B3ED2">
              <w:rPr>
                <w:rFonts w:ascii="Times New Roman" w:hAnsi="Times New Roman" w:cs="Times New Roman"/>
                <w:sz w:val="24"/>
                <w:szCs w:val="24"/>
                <w:lang w:val="sv-SE"/>
              </w:rPr>
              <w:t>WH20</w:t>
            </w:r>
          </w:p>
        </w:tc>
        <w:tc>
          <w:tcPr>
            <w:tcW w:w="944" w:type="dxa"/>
          </w:tcPr>
          <w:p w14:paraId="1D4677E0" w14:textId="77777777" w:rsidR="00E13E00" w:rsidRPr="006B3ED2" w:rsidRDefault="00E13E00" w:rsidP="009E0843">
            <w:pPr>
              <w:pStyle w:val="t1normal"/>
              <w:spacing w:before="0" w:line="240" w:lineRule="auto"/>
              <w:ind w:left="0"/>
              <w:jc w:val="center"/>
              <w:rPr>
                <w:rFonts w:ascii="Times New Roman" w:hAnsi="Times New Roman" w:cs="Times New Roman"/>
                <w:sz w:val="24"/>
                <w:szCs w:val="24"/>
                <w:lang w:val="sv-SE"/>
              </w:rPr>
            </w:pPr>
            <w:r w:rsidRPr="006B3ED2">
              <w:rPr>
                <w:rFonts w:ascii="Times New Roman" w:hAnsi="Times New Roman" w:cs="Times New Roman"/>
                <w:sz w:val="24"/>
                <w:szCs w:val="24"/>
                <w:lang w:val="sv-SE"/>
              </w:rPr>
              <w:t>6</w:t>
            </w:r>
          </w:p>
        </w:tc>
        <w:tc>
          <w:tcPr>
            <w:tcW w:w="996" w:type="dxa"/>
          </w:tcPr>
          <w:p w14:paraId="337197D4" w14:textId="77777777" w:rsidR="00E13E00" w:rsidRPr="006B3ED2" w:rsidRDefault="00E13E00" w:rsidP="009E0843">
            <w:pPr>
              <w:pStyle w:val="t1normal"/>
              <w:spacing w:before="0" w:line="240" w:lineRule="auto"/>
              <w:ind w:left="0"/>
              <w:jc w:val="center"/>
              <w:rPr>
                <w:rFonts w:ascii="Times New Roman" w:hAnsi="Times New Roman" w:cs="Times New Roman"/>
                <w:sz w:val="24"/>
                <w:szCs w:val="24"/>
                <w:lang w:val="sv-SE"/>
              </w:rPr>
            </w:pPr>
            <w:r w:rsidRPr="006B3ED2">
              <w:rPr>
                <w:rFonts w:ascii="Times New Roman" w:hAnsi="Times New Roman" w:cs="Times New Roman"/>
                <w:sz w:val="24"/>
                <w:szCs w:val="24"/>
                <w:lang w:val="sv-SE"/>
              </w:rPr>
              <w:t>33%</w:t>
            </w:r>
          </w:p>
        </w:tc>
        <w:tc>
          <w:tcPr>
            <w:tcW w:w="944" w:type="dxa"/>
          </w:tcPr>
          <w:p w14:paraId="27DA767C" w14:textId="77777777" w:rsidR="00E13E00" w:rsidRPr="006B3ED2" w:rsidRDefault="00E13E00" w:rsidP="009E0843">
            <w:pPr>
              <w:pStyle w:val="t1normal"/>
              <w:spacing w:before="0" w:line="240" w:lineRule="auto"/>
              <w:ind w:left="0"/>
              <w:jc w:val="center"/>
              <w:rPr>
                <w:rFonts w:ascii="Times New Roman" w:hAnsi="Times New Roman" w:cs="Times New Roman"/>
                <w:sz w:val="24"/>
                <w:szCs w:val="24"/>
                <w:lang w:val="sv-SE"/>
              </w:rPr>
            </w:pPr>
            <w:r w:rsidRPr="006B3ED2">
              <w:rPr>
                <w:rFonts w:ascii="Times New Roman" w:hAnsi="Times New Roman" w:cs="Times New Roman"/>
                <w:sz w:val="24"/>
                <w:szCs w:val="24"/>
                <w:lang w:val="sv-SE"/>
              </w:rPr>
              <w:t>12</w:t>
            </w:r>
          </w:p>
        </w:tc>
        <w:tc>
          <w:tcPr>
            <w:tcW w:w="997" w:type="dxa"/>
          </w:tcPr>
          <w:p w14:paraId="03003E0E" w14:textId="77777777" w:rsidR="00E13E00" w:rsidRPr="006B3ED2" w:rsidRDefault="00E13E00" w:rsidP="009E0843">
            <w:pPr>
              <w:pStyle w:val="t1normal"/>
              <w:spacing w:before="0" w:line="240" w:lineRule="auto"/>
              <w:ind w:left="0"/>
              <w:jc w:val="center"/>
              <w:rPr>
                <w:rFonts w:ascii="Times New Roman" w:hAnsi="Times New Roman" w:cs="Times New Roman"/>
                <w:sz w:val="24"/>
                <w:szCs w:val="24"/>
                <w:lang w:val="sv-SE"/>
              </w:rPr>
            </w:pPr>
            <w:r w:rsidRPr="006B3ED2">
              <w:rPr>
                <w:rFonts w:ascii="Times New Roman" w:hAnsi="Times New Roman" w:cs="Times New Roman"/>
                <w:sz w:val="24"/>
                <w:szCs w:val="24"/>
                <w:lang w:val="sv-SE"/>
              </w:rPr>
              <w:t>67%</w:t>
            </w:r>
          </w:p>
        </w:tc>
        <w:tc>
          <w:tcPr>
            <w:tcW w:w="1859" w:type="dxa"/>
          </w:tcPr>
          <w:p w14:paraId="3B594BBE" w14:textId="77777777" w:rsidR="00E13E00" w:rsidRPr="006B3ED2" w:rsidRDefault="00E13E00" w:rsidP="009E0843">
            <w:pPr>
              <w:pStyle w:val="t1normal"/>
              <w:spacing w:before="0" w:line="240" w:lineRule="auto"/>
              <w:ind w:left="0"/>
              <w:jc w:val="center"/>
              <w:rPr>
                <w:rFonts w:ascii="Times New Roman" w:hAnsi="Times New Roman" w:cs="Times New Roman"/>
                <w:sz w:val="24"/>
                <w:szCs w:val="24"/>
                <w:lang w:val="sv-SE"/>
              </w:rPr>
            </w:pPr>
            <w:r w:rsidRPr="006B3ED2">
              <w:rPr>
                <w:rFonts w:ascii="Times New Roman" w:hAnsi="Times New Roman" w:cs="Times New Roman"/>
                <w:sz w:val="24"/>
                <w:szCs w:val="24"/>
                <w:lang w:val="sv-SE"/>
              </w:rPr>
              <w:t>18</w:t>
            </w:r>
          </w:p>
        </w:tc>
      </w:tr>
      <w:tr w:rsidR="00E13E00" w:rsidRPr="00544656" w14:paraId="7FA6AC01" w14:textId="77777777" w:rsidTr="009E0843">
        <w:trPr>
          <w:trHeight w:val="500"/>
        </w:trPr>
        <w:tc>
          <w:tcPr>
            <w:tcW w:w="1862" w:type="dxa"/>
          </w:tcPr>
          <w:p w14:paraId="175322E4" w14:textId="77777777" w:rsidR="00E13E00" w:rsidRPr="006B3ED2" w:rsidRDefault="00E13E00" w:rsidP="009E0843">
            <w:pPr>
              <w:pStyle w:val="t1normal"/>
              <w:spacing w:before="0" w:line="240" w:lineRule="auto"/>
              <w:ind w:left="0"/>
              <w:jc w:val="both"/>
              <w:rPr>
                <w:rFonts w:ascii="Times New Roman" w:hAnsi="Times New Roman" w:cs="Times New Roman"/>
                <w:sz w:val="24"/>
                <w:szCs w:val="24"/>
                <w:lang w:val="sv-SE"/>
              </w:rPr>
            </w:pPr>
            <w:r w:rsidRPr="006B3ED2">
              <w:rPr>
                <w:rFonts w:ascii="Times New Roman" w:hAnsi="Times New Roman" w:cs="Times New Roman"/>
                <w:sz w:val="24"/>
                <w:szCs w:val="24"/>
                <w:lang w:val="sv-SE"/>
              </w:rPr>
              <w:t>WH21</w:t>
            </w:r>
          </w:p>
        </w:tc>
        <w:tc>
          <w:tcPr>
            <w:tcW w:w="944" w:type="dxa"/>
          </w:tcPr>
          <w:p w14:paraId="6B6E4E55" w14:textId="77777777" w:rsidR="00E13E00" w:rsidRPr="006B3ED2" w:rsidRDefault="00E13E00" w:rsidP="009E0843">
            <w:pPr>
              <w:pStyle w:val="t1normal"/>
              <w:spacing w:before="0" w:line="240" w:lineRule="auto"/>
              <w:ind w:left="0"/>
              <w:jc w:val="center"/>
              <w:rPr>
                <w:rFonts w:ascii="Times New Roman" w:hAnsi="Times New Roman" w:cs="Times New Roman"/>
                <w:sz w:val="24"/>
                <w:szCs w:val="24"/>
                <w:lang w:val="sv-SE"/>
              </w:rPr>
            </w:pPr>
            <w:r w:rsidRPr="006B3ED2">
              <w:rPr>
                <w:rFonts w:ascii="Times New Roman" w:hAnsi="Times New Roman" w:cs="Times New Roman"/>
                <w:sz w:val="24"/>
                <w:szCs w:val="24"/>
                <w:lang w:val="sv-SE"/>
              </w:rPr>
              <w:t>3</w:t>
            </w:r>
          </w:p>
        </w:tc>
        <w:tc>
          <w:tcPr>
            <w:tcW w:w="996" w:type="dxa"/>
          </w:tcPr>
          <w:p w14:paraId="01BFF3FD" w14:textId="77777777" w:rsidR="00E13E00" w:rsidRPr="006B3ED2" w:rsidRDefault="00E13E00" w:rsidP="009E0843">
            <w:pPr>
              <w:pStyle w:val="t1normal"/>
              <w:spacing w:before="0" w:line="240" w:lineRule="auto"/>
              <w:ind w:left="0"/>
              <w:jc w:val="center"/>
              <w:rPr>
                <w:rFonts w:ascii="Times New Roman" w:hAnsi="Times New Roman" w:cs="Times New Roman"/>
                <w:sz w:val="24"/>
                <w:szCs w:val="24"/>
                <w:lang w:val="sv-SE"/>
              </w:rPr>
            </w:pPr>
            <w:r w:rsidRPr="006B3ED2">
              <w:rPr>
                <w:rFonts w:ascii="Times New Roman" w:hAnsi="Times New Roman" w:cs="Times New Roman"/>
                <w:sz w:val="24"/>
                <w:szCs w:val="24"/>
                <w:lang w:val="sv-SE"/>
              </w:rPr>
              <w:t>11%</w:t>
            </w:r>
          </w:p>
        </w:tc>
        <w:tc>
          <w:tcPr>
            <w:tcW w:w="944" w:type="dxa"/>
          </w:tcPr>
          <w:p w14:paraId="3BFFF3F9" w14:textId="77777777" w:rsidR="00E13E00" w:rsidRPr="006B3ED2" w:rsidRDefault="00E13E00" w:rsidP="009E0843">
            <w:pPr>
              <w:pStyle w:val="t1normal"/>
              <w:spacing w:before="0" w:line="240" w:lineRule="auto"/>
              <w:ind w:left="0"/>
              <w:jc w:val="center"/>
              <w:rPr>
                <w:rFonts w:ascii="Times New Roman" w:hAnsi="Times New Roman" w:cs="Times New Roman"/>
                <w:sz w:val="24"/>
                <w:szCs w:val="24"/>
                <w:lang w:val="sv-SE"/>
              </w:rPr>
            </w:pPr>
            <w:r w:rsidRPr="006B3ED2">
              <w:rPr>
                <w:rFonts w:ascii="Times New Roman" w:hAnsi="Times New Roman" w:cs="Times New Roman"/>
                <w:sz w:val="24"/>
                <w:szCs w:val="24"/>
                <w:lang w:val="sv-SE"/>
              </w:rPr>
              <w:t>24</w:t>
            </w:r>
          </w:p>
        </w:tc>
        <w:tc>
          <w:tcPr>
            <w:tcW w:w="997" w:type="dxa"/>
          </w:tcPr>
          <w:p w14:paraId="653F60BD" w14:textId="77777777" w:rsidR="00E13E00" w:rsidRPr="006B3ED2" w:rsidRDefault="00E13E00" w:rsidP="009E0843">
            <w:pPr>
              <w:pStyle w:val="t1normal"/>
              <w:spacing w:before="0" w:line="240" w:lineRule="auto"/>
              <w:ind w:left="0"/>
              <w:jc w:val="center"/>
              <w:rPr>
                <w:rFonts w:ascii="Times New Roman" w:hAnsi="Times New Roman" w:cs="Times New Roman"/>
                <w:sz w:val="24"/>
                <w:szCs w:val="24"/>
                <w:lang w:val="sv-SE"/>
              </w:rPr>
            </w:pPr>
            <w:r w:rsidRPr="006B3ED2">
              <w:rPr>
                <w:rFonts w:ascii="Times New Roman" w:hAnsi="Times New Roman" w:cs="Times New Roman"/>
                <w:sz w:val="24"/>
                <w:szCs w:val="24"/>
                <w:lang w:val="sv-SE"/>
              </w:rPr>
              <w:t>89%</w:t>
            </w:r>
          </w:p>
        </w:tc>
        <w:tc>
          <w:tcPr>
            <w:tcW w:w="1859" w:type="dxa"/>
          </w:tcPr>
          <w:p w14:paraId="4B6F15DD" w14:textId="77777777" w:rsidR="00E13E00" w:rsidRPr="006B3ED2" w:rsidRDefault="00E13E00" w:rsidP="009E0843">
            <w:pPr>
              <w:pStyle w:val="t1normal"/>
              <w:spacing w:before="0" w:line="240" w:lineRule="auto"/>
              <w:ind w:left="0"/>
              <w:jc w:val="center"/>
              <w:rPr>
                <w:rFonts w:ascii="Times New Roman" w:hAnsi="Times New Roman" w:cs="Times New Roman"/>
                <w:sz w:val="24"/>
                <w:szCs w:val="24"/>
                <w:lang w:val="sv-SE"/>
              </w:rPr>
            </w:pPr>
            <w:r w:rsidRPr="006B3ED2">
              <w:rPr>
                <w:rFonts w:ascii="Times New Roman" w:hAnsi="Times New Roman" w:cs="Times New Roman"/>
                <w:sz w:val="24"/>
                <w:szCs w:val="24"/>
                <w:lang w:val="sv-SE"/>
              </w:rPr>
              <w:t>27</w:t>
            </w:r>
          </w:p>
        </w:tc>
      </w:tr>
    </w:tbl>
    <w:p w14:paraId="382191B5" w14:textId="77777777" w:rsidR="00E13E00" w:rsidRDefault="00E13E00" w:rsidP="00E13E00">
      <w:pPr>
        <w:spacing w:after="0"/>
        <w:rPr>
          <w:rFonts w:ascii="Times New Roman" w:hAnsi="Times New Roman" w:cs="Times New Roman"/>
          <w:sz w:val="24"/>
          <w:szCs w:val="32"/>
        </w:rPr>
      </w:pPr>
    </w:p>
    <w:p w14:paraId="7ADFA398" w14:textId="77777777" w:rsidR="00E13E00" w:rsidRPr="00544656" w:rsidRDefault="00E13E00" w:rsidP="00E13E00">
      <w:pPr>
        <w:spacing w:after="0"/>
        <w:rPr>
          <w:rFonts w:ascii="Times New Roman" w:hAnsi="Times New Roman" w:cs="Times New Roman"/>
          <w:sz w:val="24"/>
          <w:szCs w:val="32"/>
          <w:highlight w:val="yellow"/>
        </w:rPr>
      </w:pPr>
      <w:r w:rsidRPr="005C32DB">
        <w:rPr>
          <w:rFonts w:ascii="Times New Roman" w:hAnsi="Times New Roman" w:cs="Times New Roman"/>
          <w:sz w:val="24"/>
          <w:szCs w:val="32"/>
        </w:rPr>
        <w:lastRenderedPageBreak/>
        <w:t xml:space="preserve">Det totala antalet elever på WHG under hösten </w:t>
      </w:r>
      <w:r w:rsidRPr="0090073C">
        <w:rPr>
          <w:rFonts w:ascii="Times New Roman" w:hAnsi="Times New Roman" w:cs="Times New Roman"/>
          <w:sz w:val="24"/>
          <w:szCs w:val="32"/>
        </w:rPr>
        <w:t>2021 var 71 stycken, varav tolv flickor</w:t>
      </w:r>
      <w:r w:rsidRPr="006B3ED2">
        <w:rPr>
          <w:rFonts w:ascii="Times New Roman" w:hAnsi="Times New Roman" w:cs="Times New Roman"/>
          <w:sz w:val="24"/>
          <w:szCs w:val="32"/>
        </w:rPr>
        <w:t xml:space="preserve">. Den procentuella fördelningen mellan flickor och pojkar var 17% flickor och 83% pojkar. </w:t>
      </w:r>
      <w:r w:rsidRPr="001E5DC2">
        <w:rPr>
          <w:rFonts w:ascii="Times New Roman" w:hAnsi="Times New Roman" w:cs="Times New Roman"/>
          <w:sz w:val="24"/>
          <w:szCs w:val="32"/>
        </w:rPr>
        <w:t xml:space="preserve">Majoriteten av eleverna på skolan kommer från Östhammars kommun. Vi har också elever från Uppsala, Vallentuna, </w:t>
      </w:r>
      <w:r w:rsidRPr="00981FB8">
        <w:rPr>
          <w:rFonts w:ascii="Times New Roman" w:hAnsi="Times New Roman" w:cs="Times New Roman"/>
          <w:sz w:val="24"/>
          <w:szCs w:val="32"/>
        </w:rPr>
        <w:t xml:space="preserve">Tierp, Hofors och </w:t>
      </w:r>
      <w:r w:rsidRPr="001E5DC2">
        <w:rPr>
          <w:rFonts w:ascii="Times New Roman" w:hAnsi="Times New Roman" w:cs="Times New Roman"/>
          <w:sz w:val="24"/>
          <w:szCs w:val="32"/>
        </w:rPr>
        <w:t>Gävle.</w:t>
      </w:r>
    </w:p>
    <w:p w14:paraId="7093EC10" w14:textId="77777777" w:rsidR="00E13E00" w:rsidRPr="00D402BE" w:rsidRDefault="00E13E00" w:rsidP="00E13E00">
      <w:pPr>
        <w:spacing w:after="0"/>
        <w:rPr>
          <w:rFonts w:ascii="Times New Roman" w:hAnsi="Times New Roman" w:cs="Times New Roman"/>
          <w:sz w:val="24"/>
          <w:szCs w:val="32"/>
          <w:highlight w:val="yellow"/>
        </w:rPr>
      </w:pPr>
    </w:p>
    <w:tbl>
      <w:tblPr>
        <w:tblStyle w:val="Tabellrutnt"/>
        <w:tblW w:w="0" w:type="auto"/>
        <w:tblLook w:val="04A0" w:firstRow="1" w:lastRow="0" w:firstColumn="1" w:lastColumn="0" w:noHBand="0" w:noVBand="1"/>
      </w:tblPr>
      <w:tblGrid>
        <w:gridCol w:w="948"/>
        <w:gridCol w:w="948"/>
        <w:gridCol w:w="950"/>
        <w:gridCol w:w="1146"/>
        <w:gridCol w:w="1203"/>
      </w:tblGrid>
      <w:tr w:rsidR="00E13E00" w:rsidRPr="00544656" w14:paraId="54F845A2" w14:textId="77777777" w:rsidTr="009E0843">
        <w:trPr>
          <w:trHeight w:val="441"/>
        </w:trPr>
        <w:tc>
          <w:tcPr>
            <w:tcW w:w="948" w:type="dxa"/>
          </w:tcPr>
          <w:p w14:paraId="75D406BD" w14:textId="77777777" w:rsidR="00E13E00" w:rsidRPr="009C5B43" w:rsidRDefault="00E13E00" w:rsidP="009E0843">
            <w:pPr>
              <w:spacing w:after="0"/>
              <w:rPr>
                <w:rFonts w:ascii="Times New Roman" w:hAnsi="Times New Roman" w:cs="Times New Roman"/>
                <w:sz w:val="24"/>
                <w:szCs w:val="32"/>
              </w:rPr>
            </w:pPr>
          </w:p>
        </w:tc>
        <w:tc>
          <w:tcPr>
            <w:tcW w:w="1898" w:type="dxa"/>
            <w:gridSpan w:val="2"/>
          </w:tcPr>
          <w:p w14:paraId="62137446" w14:textId="77777777" w:rsidR="00E13E00" w:rsidRPr="009C5B43" w:rsidRDefault="00E13E00" w:rsidP="009E0843">
            <w:pPr>
              <w:spacing w:after="0"/>
              <w:rPr>
                <w:rFonts w:ascii="Times New Roman" w:hAnsi="Times New Roman" w:cs="Times New Roman"/>
                <w:sz w:val="24"/>
                <w:szCs w:val="32"/>
              </w:rPr>
            </w:pPr>
            <w:r w:rsidRPr="009C5B43">
              <w:rPr>
                <w:rFonts w:ascii="Times New Roman" w:hAnsi="Times New Roman" w:cs="Times New Roman"/>
                <w:sz w:val="24"/>
                <w:szCs w:val="32"/>
              </w:rPr>
              <w:t>Yrkes-förberedande inriktning</w:t>
            </w:r>
          </w:p>
        </w:tc>
        <w:tc>
          <w:tcPr>
            <w:tcW w:w="2253" w:type="dxa"/>
            <w:gridSpan w:val="2"/>
          </w:tcPr>
          <w:p w14:paraId="1F6085C3" w14:textId="77777777" w:rsidR="00E13E00" w:rsidRPr="009C5B43" w:rsidRDefault="00E13E00" w:rsidP="009E0843">
            <w:pPr>
              <w:spacing w:after="0"/>
              <w:rPr>
                <w:rFonts w:ascii="Times New Roman" w:hAnsi="Times New Roman" w:cs="Times New Roman"/>
                <w:sz w:val="24"/>
                <w:szCs w:val="32"/>
              </w:rPr>
            </w:pPr>
            <w:r w:rsidRPr="009C5B43">
              <w:rPr>
                <w:rFonts w:ascii="Times New Roman" w:hAnsi="Times New Roman" w:cs="Times New Roman"/>
                <w:sz w:val="24"/>
                <w:szCs w:val="32"/>
              </w:rPr>
              <w:t xml:space="preserve">Yrkes- och </w:t>
            </w:r>
            <w:r>
              <w:rPr>
                <w:rFonts w:ascii="Times New Roman" w:hAnsi="Times New Roman" w:cs="Times New Roman"/>
                <w:sz w:val="24"/>
                <w:szCs w:val="32"/>
              </w:rPr>
              <w:t>högskol</w:t>
            </w:r>
            <w:r w:rsidRPr="009C5B43">
              <w:rPr>
                <w:rFonts w:ascii="Times New Roman" w:hAnsi="Times New Roman" w:cs="Times New Roman"/>
                <w:sz w:val="24"/>
                <w:szCs w:val="32"/>
              </w:rPr>
              <w:t>eförberedande inriktning</w:t>
            </w:r>
          </w:p>
        </w:tc>
      </w:tr>
      <w:tr w:rsidR="00E13E00" w:rsidRPr="00544656" w14:paraId="5D3D9031" w14:textId="77777777" w:rsidTr="009E0843">
        <w:trPr>
          <w:trHeight w:val="441"/>
        </w:trPr>
        <w:tc>
          <w:tcPr>
            <w:tcW w:w="948" w:type="dxa"/>
          </w:tcPr>
          <w:p w14:paraId="53942FBE" w14:textId="77777777" w:rsidR="00E13E00" w:rsidRPr="009C5B43" w:rsidRDefault="00E13E00" w:rsidP="009E0843">
            <w:pPr>
              <w:spacing w:after="0"/>
              <w:rPr>
                <w:rFonts w:ascii="Times New Roman" w:hAnsi="Times New Roman" w:cs="Times New Roman"/>
                <w:sz w:val="24"/>
                <w:szCs w:val="32"/>
              </w:rPr>
            </w:pPr>
            <w:r w:rsidRPr="009C5B43">
              <w:rPr>
                <w:rFonts w:ascii="Times New Roman" w:hAnsi="Times New Roman" w:cs="Times New Roman"/>
                <w:sz w:val="24"/>
                <w:szCs w:val="32"/>
              </w:rPr>
              <w:t>Klass</w:t>
            </w:r>
          </w:p>
        </w:tc>
        <w:tc>
          <w:tcPr>
            <w:tcW w:w="948" w:type="dxa"/>
          </w:tcPr>
          <w:p w14:paraId="76F86855" w14:textId="77777777" w:rsidR="00E13E00" w:rsidRPr="009C5B43" w:rsidRDefault="00E13E00" w:rsidP="009E0843">
            <w:pPr>
              <w:spacing w:after="0"/>
              <w:rPr>
                <w:rFonts w:ascii="Times New Roman" w:hAnsi="Times New Roman" w:cs="Times New Roman"/>
                <w:sz w:val="24"/>
                <w:szCs w:val="32"/>
              </w:rPr>
            </w:pPr>
            <w:r w:rsidRPr="009C5B43">
              <w:rPr>
                <w:rFonts w:ascii="Times New Roman" w:hAnsi="Times New Roman" w:cs="Times New Roman"/>
                <w:sz w:val="24"/>
                <w:szCs w:val="32"/>
              </w:rPr>
              <w:t>Antal</w:t>
            </w:r>
          </w:p>
        </w:tc>
        <w:tc>
          <w:tcPr>
            <w:tcW w:w="949" w:type="dxa"/>
          </w:tcPr>
          <w:p w14:paraId="32C77CB1" w14:textId="77777777" w:rsidR="00E13E00" w:rsidRPr="009C5B43" w:rsidRDefault="00E13E00" w:rsidP="009E0843">
            <w:pPr>
              <w:spacing w:after="0"/>
              <w:rPr>
                <w:rFonts w:ascii="Times New Roman" w:hAnsi="Times New Roman" w:cs="Times New Roman"/>
                <w:sz w:val="24"/>
                <w:szCs w:val="32"/>
              </w:rPr>
            </w:pPr>
            <w:r w:rsidRPr="009C5B43">
              <w:rPr>
                <w:rFonts w:ascii="Times New Roman" w:hAnsi="Times New Roman" w:cs="Times New Roman"/>
                <w:sz w:val="24"/>
                <w:szCs w:val="32"/>
              </w:rPr>
              <w:t>Andel</w:t>
            </w:r>
          </w:p>
        </w:tc>
        <w:tc>
          <w:tcPr>
            <w:tcW w:w="1107" w:type="dxa"/>
          </w:tcPr>
          <w:p w14:paraId="2A0756DD" w14:textId="77777777" w:rsidR="00E13E00" w:rsidRPr="009C5B43" w:rsidRDefault="00E13E00" w:rsidP="009E0843">
            <w:pPr>
              <w:spacing w:after="0"/>
              <w:rPr>
                <w:rFonts w:ascii="Times New Roman" w:hAnsi="Times New Roman" w:cs="Times New Roman"/>
                <w:sz w:val="24"/>
                <w:szCs w:val="32"/>
              </w:rPr>
            </w:pPr>
            <w:r w:rsidRPr="009C5B43">
              <w:rPr>
                <w:rFonts w:ascii="Times New Roman" w:hAnsi="Times New Roman" w:cs="Times New Roman"/>
                <w:sz w:val="24"/>
                <w:szCs w:val="32"/>
              </w:rPr>
              <w:t>Antal</w:t>
            </w:r>
          </w:p>
        </w:tc>
        <w:tc>
          <w:tcPr>
            <w:tcW w:w="1145" w:type="dxa"/>
          </w:tcPr>
          <w:p w14:paraId="769C177A" w14:textId="77777777" w:rsidR="00E13E00" w:rsidRPr="009C5B43" w:rsidRDefault="00E13E00" w:rsidP="009E0843">
            <w:pPr>
              <w:spacing w:after="0"/>
              <w:rPr>
                <w:rFonts w:ascii="Times New Roman" w:hAnsi="Times New Roman" w:cs="Times New Roman"/>
                <w:sz w:val="24"/>
                <w:szCs w:val="32"/>
              </w:rPr>
            </w:pPr>
            <w:r w:rsidRPr="009C5B43">
              <w:rPr>
                <w:rFonts w:ascii="Times New Roman" w:hAnsi="Times New Roman" w:cs="Times New Roman"/>
                <w:sz w:val="24"/>
                <w:szCs w:val="32"/>
              </w:rPr>
              <w:t>Andel</w:t>
            </w:r>
          </w:p>
        </w:tc>
      </w:tr>
      <w:tr w:rsidR="00E13E00" w:rsidRPr="00544656" w14:paraId="55D53B21" w14:textId="77777777" w:rsidTr="009E0843">
        <w:trPr>
          <w:trHeight w:val="441"/>
        </w:trPr>
        <w:tc>
          <w:tcPr>
            <w:tcW w:w="948" w:type="dxa"/>
          </w:tcPr>
          <w:p w14:paraId="1DD17ECC" w14:textId="77777777" w:rsidR="00E13E00" w:rsidRPr="009C5B43" w:rsidRDefault="00E13E00" w:rsidP="009E0843">
            <w:pPr>
              <w:spacing w:after="0"/>
              <w:rPr>
                <w:rFonts w:ascii="Times New Roman" w:hAnsi="Times New Roman" w:cs="Times New Roman"/>
                <w:sz w:val="24"/>
                <w:szCs w:val="32"/>
              </w:rPr>
            </w:pPr>
            <w:r w:rsidRPr="009C5B43">
              <w:rPr>
                <w:rFonts w:ascii="Times New Roman" w:hAnsi="Times New Roman" w:cs="Times New Roman"/>
                <w:sz w:val="24"/>
                <w:szCs w:val="32"/>
              </w:rPr>
              <w:t>WH19</w:t>
            </w:r>
          </w:p>
        </w:tc>
        <w:tc>
          <w:tcPr>
            <w:tcW w:w="948" w:type="dxa"/>
          </w:tcPr>
          <w:p w14:paraId="08FA072B" w14:textId="77777777" w:rsidR="00E13E00" w:rsidRPr="009C5B43" w:rsidRDefault="00E13E00" w:rsidP="009E0843">
            <w:pPr>
              <w:spacing w:after="0"/>
              <w:rPr>
                <w:rFonts w:ascii="Times New Roman" w:hAnsi="Times New Roman" w:cs="Times New Roman"/>
                <w:sz w:val="24"/>
                <w:szCs w:val="32"/>
              </w:rPr>
            </w:pPr>
            <w:r w:rsidRPr="009C5B43">
              <w:rPr>
                <w:rFonts w:ascii="Times New Roman" w:hAnsi="Times New Roman" w:cs="Times New Roman"/>
                <w:sz w:val="24"/>
                <w:szCs w:val="32"/>
              </w:rPr>
              <w:t>9</w:t>
            </w:r>
          </w:p>
        </w:tc>
        <w:tc>
          <w:tcPr>
            <w:tcW w:w="949" w:type="dxa"/>
          </w:tcPr>
          <w:p w14:paraId="7AF1B2CA" w14:textId="77777777" w:rsidR="00E13E00" w:rsidRPr="009C5B43" w:rsidRDefault="00E13E00" w:rsidP="009E0843">
            <w:pPr>
              <w:spacing w:after="0"/>
              <w:rPr>
                <w:rFonts w:ascii="Times New Roman" w:hAnsi="Times New Roman" w:cs="Times New Roman"/>
                <w:sz w:val="24"/>
                <w:szCs w:val="32"/>
              </w:rPr>
            </w:pPr>
            <w:r w:rsidRPr="009C5B43">
              <w:rPr>
                <w:rFonts w:ascii="Times New Roman" w:hAnsi="Times New Roman" w:cs="Times New Roman"/>
                <w:sz w:val="24"/>
                <w:szCs w:val="32"/>
              </w:rPr>
              <w:t>35%</w:t>
            </w:r>
          </w:p>
        </w:tc>
        <w:tc>
          <w:tcPr>
            <w:tcW w:w="1107" w:type="dxa"/>
          </w:tcPr>
          <w:p w14:paraId="2564FC1A" w14:textId="77777777" w:rsidR="00E13E00" w:rsidRPr="009C5B43" w:rsidRDefault="00E13E00" w:rsidP="009E0843">
            <w:pPr>
              <w:spacing w:after="0"/>
              <w:rPr>
                <w:rFonts w:ascii="Times New Roman" w:hAnsi="Times New Roman" w:cs="Times New Roman"/>
                <w:sz w:val="24"/>
                <w:szCs w:val="32"/>
              </w:rPr>
            </w:pPr>
            <w:r w:rsidRPr="009C5B43">
              <w:rPr>
                <w:rFonts w:ascii="Times New Roman" w:hAnsi="Times New Roman" w:cs="Times New Roman"/>
                <w:sz w:val="24"/>
                <w:szCs w:val="32"/>
              </w:rPr>
              <w:t>17</w:t>
            </w:r>
          </w:p>
        </w:tc>
        <w:tc>
          <w:tcPr>
            <w:tcW w:w="1145" w:type="dxa"/>
          </w:tcPr>
          <w:p w14:paraId="2E2829B8" w14:textId="77777777" w:rsidR="00E13E00" w:rsidRPr="009C5B43" w:rsidRDefault="00E13E00" w:rsidP="009E0843">
            <w:pPr>
              <w:spacing w:after="0"/>
              <w:rPr>
                <w:rFonts w:ascii="Times New Roman" w:hAnsi="Times New Roman" w:cs="Times New Roman"/>
                <w:sz w:val="24"/>
                <w:szCs w:val="32"/>
              </w:rPr>
            </w:pPr>
            <w:r w:rsidRPr="009C5B43">
              <w:rPr>
                <w:rFonts w:ascii="Times New Roman" w:hAnsi="Times New Roman" w:cs="Times New Roman"/>
                <w:sz w:val="24"/>
                <w:szCs w:val="32"/>
              </w:rPr>
              <w:t>65%</w:t>
            </w:r>
          </w:p>
        </w:tc>
      </w:tr>
      <w:tr w:rsidR="00E13E00" w:rsidRPr="00544656" w14:paraId="7AD1ADBB" w14:textId="77777777" w:rsidTr="009E0843">
        <w:trPr>
          <w:trHeight w:val="441"/>
        </w:trPr>
        <w:tc>
          <w:tcPr>
            <w:tcW w:w="948" w:type="dxa"/>
          </w:tcPr>
          <w:p w14:paraId="704A3F2C" w14:textId="77777777" w:rsidR="00E13E00" w:rsidRPr="009C5B43" w:rsidRDefault="00E13E00" w:rsidP="009E0843">
            <w:pPr>
              <w:spacing w:after="0"/>
              <w:rPr>
                <w:rFonts w:ascii="Times New Roman" w:hAnsi="Times New Roman" w:cs="Times New Roman"/>
                <w:sz w:val="24"/>
                <w:szCs w:val="32"/>
              </w:rPr>
            </w:pPr>
            <w:r w:rsidRPr="009C5B43">
              <w:rPr>
                <w:rFonts w:ascii="Times New Roman" w:hAnsi="Times New Roman" w:cs="Times New Roman"/>
                <w:sz w:val="24"/>
                <w:szCs w:val="32"/>
              </w:rPr>
              <w:t>WH20</w:t>
            </w:r>
          </w:p>
        </w:tc>
        <w:tc>
          <w:tcPr>
            <w:tcW w:w="948" w:type="dxa"/>
          </w:tcPr>
          <w:p w14:paraId="6B66612F" w14:textId="77777777" w:rsidR="00E13E00" w:rsidRPr="009C5B43" w:rsidRDefault="00E13E00" w:rsidP="009E0843">
            <w:pPr>
              <w:spacing w:after="0"/>
              <w:rPr>
                <w:rFonts w:ascii="Times New Roman" w:hAnsi="Times New Roman" w:cs="Times New Roman"/>
                <w:sz w:val="24"/>
                <w:szCs w:val="32"/>
              </w:rPr>
            </w:pPr>
            <w:r w:rsidRPr="009C5B43">
              <w:rPr>
                <w:rFonts w:ascii="Times New Roman" w:hAnsi="Times New Roman" w:cs="Times New Roman"/>
                <w:sz w:val="24"/>
                <w:szCs w:val="32"/>
              </w:rPr>
              <w:t>8</w:t>
            </w:r>
          </w:p>
        </w:tc>
        <w:tc>
          <w:tcPr>
            <w:tcW w:w="949" w:type="dxa"/>
          </w:tcPr>
          <w:p w14:paraId="51AB3EFC" w14:textId="77777777" w:rsidR="00E13E00" w:rsidRPr="009C5B43" w:rsidRDefault="00E13E00" w:rsidP="009E0843">
            <w:pPr>
              <w:spacing w:after="0"/>
              <w:rPr>
                <w:rFonts w:ascii="Times New Roman" w:hAnsi="Times New Roman" w:cs="Times New Roman"/>
                <w:sz w:val="24"/>
                <w:szCs w:val="32"/>
              </w:rPr>
            </w:pPr>
            <w:r w:rsidRPr="009C5B43">
              <w:rPr>
                <w:rFonts w:ascii="Times New Roman" w:hAnsi="Times New Roman" w:cs="Times New Roman"/>
                <w:sz w:val="24"/>
                <w:szCs w:val="32"/>
              </w:rPr>
              <w:t>44%</w:t>
            </w:r>
          </w:p>
        </w:tc>
        <w:tc>
          <w:tcPr>
            <w:tcW w:w="1107" w:type="dxa"/>
          </w:tcPr>
          <w:p w14:paraId="319C2D94" w14:textId="77777777" w:rsidR="00E13E00" w:rsidRPr="009C5B43" w:rsidRDefault="00E13E00" w:rsidP="009E0843">
            <w:pPr>
              <w:spacing w:after="0"/>
              <w:rPr>
                <w:rFonts w:ascii="Times New Roman" w:hAnsi="Times New Roman" w:cs="Times New Roman"/>
                <w:sz w:val="24"/>
                <w:szCs w:val="32"/>
              </w:rPr>
            </w:pPr>
            <w:r w:rsidRPr="009C5B43">
              <w:rPr>
                <w:rFonts w:ascii="Times New Roman" w:hAnsi="Times New Roman" w:cs="Times New Roman"/>
                <w:sz w:val="24"/>
                <w:szCs w:val="32"/>
              </w:rPr>
              <w:t>10</w:t>
            </w:r>
          </w:p>
        </w:tc>
        <w:tc>
          <w:tcPr>
            <w:tcW w:w="1145" w:type="dxa"/>
          </w:tcPr>
          <w:p w14:paraId="4F8D4D0C" w14:textId="77777777" w:rsidR="00E13E00" w:rsidRPr="009C5B43" w:rsidRDefault="00E13E00" w:rsidP="009E0843">
            <w:pPr>
              <w:spacing w:after="0"/>
              <w:rPr>
                <w:rFonts w:ascii="Times New Roman" w:hAnsi="Times New Roman" w:cs="Times New Roman"/>
                <w:sz w:val="24"/>
                <w:szCs w:val="32"/>
              </w:rPr>
            </w:pPr>
            <w:r w:rsidRPr="009C5B43">
              <w:rPr>
                <w:rFonts w:ascii="Times New Roman" w:hAnsi="Times New Roman" w:cs="Times New Roman"/>
                <w:sz w:val="24"/>
                <w:szCs w:val="32"/>
              </w:rPr>
              <w:t>56%</w:t>
            </w:r>
          </w:p>
        </w:tc>
      </w:tr>
      <w:tr w:rsidR="00E13E00" w:rsidRPr="00544656" w14:paraId="1ADDA231" w14:textId="77777777" w:rsidTr="009E0843">
        <w:trPr>
          <w:trHeight w:val="441"/>
        </w:trPr>
        <w:tc>
          <w:tcPr>
            <w:tcW w:w="948" w:type="dxa"/>
          </w:tcPr>
          <w:p w14:paraId="5902E01C" w14:textId="77777777" w:rsidR="00E13E00" w:rsidRPr="009C5B43" w:rsidRDefault="00E13E00" w:rsidP="009E0843">
            <w:pPr>
              <w:spacing w:after="0"/>
              <w:rPr>
                <w:rFonts w:ascii="Times New Roman" w:hAnsi="Times New Roman" w:cs="Times New Roman"/>
                <w:sz w:val="24"/>
                <w:szCs w:val="32"/>
              </w:rPr>
            </w:pPr>
            <w:r w:rsidRPr="009C5B43">
              <w:rPr>
                <w:rFonts w:ascii="Times New Roman" w:hAnsi="Times New Roman" w:cs="Times New Roman"/>
                <w:sz w:val="24"/>
                <w:szCs w:val="32"/>
              </w:rPr>
              <w:t>WH21</w:t>
            </w:r>
          </w:p>
        </w:tc>
        <w:tc>
          <w:tcPr>
            <w:tcW w:w="948" w:type="dxa"/>
          </w:tcPr>
          <w:p w14:paraId="5E5C71B4" w14:textId="77777777" w:rsidR="00E13E00" w:rsidRPr="009C5B43" w:rsidRDefault="00E13E00" w:rsidP="009E0843">
            <w:pPr>
              <w:spacing w:after="0"/>
              <w:rPr>
                <w:rFonts w:ascii="Times New Roman" w:hAnsi="Times New Roman" w:cs="Times New Roman"/>
                <w:sz w:val="24"/>
                <w:szCs w:val="32"/>
              </w:rPr>
            </w:pPr>
            <w:r w:rsidRPr="009C5B43">
              <w:rPr>
                <w:rFonts w:ascii="Times New Roman" w:hAnsi="Times New Roman" w:cs="Times New Roman"/>
                <w:sz w:val="24"/>
                <w:szCs w:val="32"/>
              </w:rPr>
              <w:t>15</w:t>
            </w:r>
          </w:p>
        </w:tc>
        <w:tc>
          <w:tcPr>
            <w:tcW w:w="949" w:type="dxa"/>
          </w:tcPr>
          <w:p w14:paraId="1B82F6EF" w14:textId="77777777" w:rsidR="00E13E00" w:rsidRPr="009C5B43" w:rsidRDefault="00E13E00" w:rsidP="009E0843">
            <w:pPr>
              <w:spacing w:after="0"/>
              <w:rPr>
                <w:rFonts w:ascii="Times New Roman" w:hAnsi="Times New Roman" w:cs="Times New Roman"/>
                <w:sz w:val="24"/>
                <w:szCs w:val="32"/>
              </w:rPr>
            </w:pPr>
            <w:r w:rsidRPr="009C5B43">
              <w:rPr>
                <w:rFonts w:ascii="Times New Roman" w:hAnsi="Times New Roman" w:cs="Times New Roman"/>
                <w:sz w:val="24"/>
                <w:szCs w:val="32"/>
              </w:rPr>
              <w:t>56%</w:t>
            </w:r>
          </w:p>
        </w:tc>
        <w:tc>
          <w:tcPr>
            <w:tcW w:w="1107" w:type="dxa"/>
          </w:tcPr>
          <w:p w14:paraId="0A4801EC" w14:textId="77777777" w:rsidR="00E13E00" w:rsidRPr="009C5B43" w:rsidRDefault="00E13E00" w:rsidP="009E0843">
            <w:pPr>
              <w:spacing w:after="0"/>
              <w:rPr>
                <w:rFonts w:ascii="Times New Roman" w:hAnsi="Times New Roman" w:cs="Times New Roman"/>
                <w:sz w:val="24"/>
                <w:szCs w:val="32"/>
              </w:rPr>
            </w:pPr>
            <w:r w:rsidRPr="009C5B43">
              <w:rPr>
                <w:rFonts w:ascii="Times New Roman" w:hAnsi="Times New Roman" w:cs="Times New Roman"/>
                <w:sz w:val="24"/>
                <w:szCs w:val="32"/>
              </w:rPr>
              <w:t>12</w:t>
            </w:r>
          </w:p>
        </w:tc>
        <w:tc>
          <w:tcPr>
            <w:tcW w:w="1145" w:type="dxa"/>
          </w:tcPr>
          <w:p w14:paraId="077E7F13" w14:textId="77777777" w:rsidR="00E13E00" w:rsidRPr="009C5B43" w:rsidRDefault="00E13E00" w:rsidP="009E0843">
            <w:pPr>
              <w:spacing w:after="0"/>
              <w:rPr>
                <w:rFonts w:ascii="Times New Roman" w:hAnsi="Times New Roman" w:cs="Times New Roman"/>
                <w:sz w:val="24"/>
                <w:szCs w:val="32"/>
              </w:rPr>
            </w:pPr>
            <w:r w:rsidRPr="009C5B43">
              <w:rPr>
                <w:rFonts w:ascii="Times New Roman" w:hAnsi="Times New Roman" w:cs="Times New Roman"/>
                <w:sz w:val="24"/>
                <w:szCs w:val="32"/>
              </w:rPr>
              <w:t>44%</w:t>
            </w:r>
          </w:p>
        </w:tc>
      </w:tr>
    </w:tbl>
    <w:p w14:paraId="43A404AC" w14:textId="77777777" w:rsidR="00E13E00" w:rsidRDefault="00E13E00" w:rsidP="00E13E00">
      <w:pPr>
        <w:spacing w:after="0"/>
        <w:rPr>
          <w:rFonts w:ascii="Times New Roman" w:hAnsi="Times New Roman" w:cs="Times New Roman"/>
          <w:sz w:val="24"/>
          <w:szCs w:val="32"/>
        </w:rPr>
      </w:pPr>
    </w:p>
    <w:p w14:paraId="06541048" w14:textId="77777777" w:rsidR="00E13E00" w:rsidRDefault="00E13E00" w:rsidP="00E13E00">
      <w:pPr>
        <w:spacing w:after="0"/>
        <w:rPr>
          <w:rFonts w:ascii="Times New Roman" w:hAnsi="Times New Roman" w:cs="Times New Roman"/>
          <w:sz w:val="24"/>
          <w:szCs w:val="32"/>
        </w:rPr>
      </w:pPr>
      <w:r w:rsidRPr="00747E15">
        <w:rPr>
          <w:rFonts w:ascii="Times New Roman" w:hAnsi="Times New Roman" w:cs="Times New Roman"/>
          <w:sz w:val="24"/>
          <w:szCs w:val="32"/>
        </w:rPr>
        <w:t xml:space="preserve">Hur många </w:t>
      </w:r>
      <w:r>
        <w:rPr>
          <w:rFonts w:ascii="Times New Roman" w:hAnsi="Times New Roman" w:cs="Times New Roman"/>
          <w:sz w:val="24"/>
          <w:szCs w:val="32"/>
        </w:rPr>
        <w:t>av eleverna p</w:t>
      </w:r>
      <w:r w:rsidRPr="00747E15">
        <w:rPr>
          <w:rFonts w:ascii="Times New Roman" w:hAnsi="Times New Roman" w:cs="Times New Roman"/>
          <w:sz w:val="24"/>
          <w:szCs w:val="32"/>
        </w:rPr>
        <w:t xml:space="preserve">å Wilhelm Haglunds gymnasium som väljer yrkesförberedande inriktning </w:t>
      </w:r>
      <w:r>
        <w:rPr>
          <w:rFonts w:ascii="Times New Roman" w:hAnsi="Times New Roman" w:cs="Times New Roman"/>
          <w:sz w:val="24"/>
          <w:szCs w:val="32"/>
        </w:rPr>
        <w:t xml:space="preserve">eller </w:t>
      </w:r>
      <w:r w:rsidRPr="00747E15">
        <w:rPr>
          <w:rFonts w:ascii="Times New Roman" w:hAnsi="Times New Roman" w:cs="Times New Roman"/>
          <w:sz w:val="24"/>
          <w:szCs w:val="32"/>
        </w:rPr>
        <w:t xml:space="preserve">yrkes- och </w:t>
      </w:r>
      <w:r>
        <w:rPr>
          <w:rFonts w:ascii="Times New Roman" w:hAnsi="Times New Roman" w:cs="Times New Roman"/>
          <w:sz w:val="24"/>
          <w:szCs w:val="32"/>
        </w:rPr>
        <w:t>högskol</w:t>
      </w:r>
      <w:r w:rsidRPr="00747E15">
        <w:rPr>
          <w:rFonts w:ascii="Times New Roman" w:hAnsi="Times New Roman" w:cs="Times New Roman"/>
          <w:sz w:val="24"/>
          <w:szCs w:val="32"/>
        </w:rPr>
        <w:t>eförberedande inriktning varierar från år till år</w:t>
      </w:r>
      <w:r>
        <w:rPr>
          <w:rFonts w:ascii="Times New Roman" w:hAnsi="Times New Roman" w:cs="Times New Roman"/>
          <w:sz w:val="24"/>
          <w:szCs w:val="32"/>
        </w:rPr>
        <w:t>, men över tid väger antalet elever ganska jämnt.</w:t>
      </w:r>
    </w:p>
    <w:p w14:paraId="62014CCE" w14:textId="77777777" w:rsidR="00E13E00" w:rsidRPr="00466380" w:rsidRDefault="00E13E00" w:rsidP="00E13E00">
      <w:pPr>
        <w:pStyle w:val="Rubrik1"/>
        <w:rPr>
          <w:sz w:val="24"/>
        </w:rPr>
      </w:pPr>
      <w:bookmarkStart w:id="11" w:name="_Toc131497074"/>
      <w:r w:rsidRPr="001B4472">
        <w:t>Utökade kurser</w:t>
      </w:r>
      <w:bookmarkEnd w:id="11"/>
    </w:p>
    <w:p w14:paraId="66EC72F2" w14:textId="77777777" w:rsidR="00E13E00" w:rsidRDefault="00E13E00" w:rsidP="00E13E00">
      <w:pPr>
        <w:pStyle w:val="Liststycke"/>
        <w:ind w:left="0"/>
        <w:rPr>
          <w:rFonts w:ascii="Times New Roman" w:hAnsi="Times New Roman" w:cs="Times New Roman"/>
          <w:sz w:val="24"/>
          <w:szCs w:val="24"/>
          <w:highlight w:val="yellow"/>
        </w:rPr>
      </w:pPr>
      <w:r w:rsidRPr="00F05520">
        <w:rPr>
          <w:rFonts w:ascii="Times New Roman" w:hAnsi="Times New Roman" w:cs="Times New Roman"/>
          <w:sz w:val="24"/>
          <w:szCs w:val="24"/>
        </w:rPr>
        <w:t xml:space="preserve">I avgångsklassen WH19 läste </w:t>
      </w:r>
      <w:r>
        <w:rPr>
          <w:rFonts w:ascii="Times New Roman" w:hAnsi="Times New Roman" w:cs="Times New Roman"/>
          <w:sz w:val="24"/>
          <w:szCs w:val="24"/>
        </w:rPr>
        <w:t xml:space="preserve">25 av 26 elever </w:t>
      </w:r>
      <w:r w:rsidRPr="00E5521D">
        <w:rPr>
          <w:rFonts w:ascii="Times New Roman" w:hAnsi="Times New Roman" w:cs="Times New Roman"/>
          <w:sz w:val="24"/>
          <w:szCs w:val="24"/>
        </w:rPr>
        <w:t xml:space="preserve">utökade kurser. </w:t>
      </w:r>
      <w:r w:rsidRPr="00ED2A4E">
        <w:rPr>
          <w:rFonts w:ascii="Times New Roman" w:hAnsi="Times New Roman" w:cs="Times New Roman"/>
          <w:sz w:val="24"/>
          <w:szCs w:val="24"/>
        </w:rPr>
        <w:t>Den elev som hade utökat mest läste 850 poäng extra</w:t>
      </w:r>
      <w:r>
        <w:rPr>
          <w:rFonts w:ascii="Times New Roman" w:hAnsi="Times New Roman" w:cs="Times New Roman"/>
          <w:sz w:val="24"/>
          <w:szCs w:val="24"/>
        </w:rPr>
        <w:t xml:space="preserve">. </w:t>
      </w:r>
      <w:r w:rsidRPr="00B35490">
        <w:rPr>
          <w:rFonts w:ascii="Times New Roman" w:hAnsi="Times New Roman" w:cs="Times New Roman"/>
          <w:sz w:val="24"/>
          <w:szCs w:val="24"/>
        </w:rPr>
        <w:t>21 elever läste in de grundläggande högskolebehörighetskurserna, vilket motsvarar 80,8 %.</w:t>
      </w:r>
      <w:r w:rsidRPr="005E2105">
        <w:rPr>
          <w:rFonts w:ascii="Times New Roman" w:hAnsi="Times New Roman" w:cs="Times New Roman"/>
          <w:sz w:val="24"/>
          <w:szCs w:val="24"/>
        </w:rPr>
        <w:t xml:space="preserve"> I genomsnitt hade avgångsklassen våren 2022 läst 2808 poäng jämfört med året innan, då </w:t>
      </w:r>
      <w:r>
        <w:rPr>
          <w:rFonts w:ascii="Times New Roman" w:hAnsi="Times New Roman" w:cs="Times New Roman"/>
          <w:sz w:val="24"/>
          <w:szCs w:val="24"/>
        </w:rPr>
        <w:t xml:space="preserve">siffran var </w:t>
      </w:r>
      <w:r w:rsidRPr="005E2105">
        <w:rPr>
          <w:rFonts w:ascii="Times New Roman" w:hAnsi="Times New Roman" w:cs="Times New Roman"/>
          <w:sz w:val="24"/>
          <w:szCs w:val="24"/>
        </w:rPr>
        <w:t>2709 poäng</w:t>
      </w:r>
      <w:r w:rsidRPr="00B910FE">
        <w:rPr>
          <w:rFonts w:ascii="Times New Roman" w:hAnsi="Times New Roman" w:cs="Times New Roman"/>
          <w:sz w:val="24"/>
          <w:szCs w:val="24"/>
        </w:rPr>
        <w:t xml:space="preserve">. </w:t>
      </w:r>
      <w:r>
        <w:rPr>
          <w:rFonts w:ascii="Times New Roman" w:hAnsi="Times New Roman" w:cs="Times New Roman"/>
          <w:sz w:val="24"/>
          <w:szCs w:val="24"/>
        </w:rPr>
        <w:t>Nio elever</w:t>
      </w:r>
      <w:r w:rsidRPr="00B910FE">
        <w:rPr>
          <w:rFonts w:ascii="Times New Roman" w:hAnsi="Times New Roman" w:cs="Times New Roman"/>
          <w:sz w:val="24"/>
          <w:szCs w:val="24"/>
        </w:rPr>
        <w:t xml:space="preserve"> läste </w:t>
      </w:r>
      <w:r>
        <w:rPr>
          <w:rFonts w:ascii="Times New Roman" w:hAnsi="Times New Roman" w:cs="Times New Roman"/>
          <w:sz w:val="24"/>
          <w:szCs w:val="24"/>
        </w:rPr>
        <w:t xml:space="preserve">in </w:t>
      </w:r>
      <w:r w:rsidRPr="00B910FE">
        <w:rPr>
          <w:rFonts w:ascii="Times New Roman" w:hAnsi="Times New Roman" w:cs="Times New Roman"/>
          <w:sz w:val="24"/>
          <w:szCs w:val="24"/>
        </w:rPr>
        <w:t xml:space="preserve">särskild behörighet till tekniska utbildningar på högskolan, </w:t>
      </w:r>
      <w:r>
        <w:rPr>
          <w:rFonts w:ascii="Times New Roman" w:hAnsi="Times New Roman" w:cs="Times New Roman"/>
          <w:sz w:val="24"/>
          <w:szCs w:val="24"/>
        </w:rPr>
        <w:t xml:space="preserve">vilket </w:t>
      </w:r>
      <w:r w:rsidRPr="00B910FE">
        <w:rPr>
          <w:rFonts w:ascii="Times New Roman" w:hAnsi="Times New Roman" w:cs="Times New Roman"/>
          <w:sz w:val="24"/>
          <w:szCs w:val="24"/>
        </w:rPr>
        <w:t>motsvara</w:t>
      </w:r>
      <w:r>
        <w:rPr>
          <w:rFonts w:ascii="Times New Roman" w:hAnsi="Times New Roman" w:cs="Times New Roman"/>
          <w:sz w:val="24"/>
          <w:szCs w:val="24"/>
        </w:rPr>
        <w:t>r</w:t>
      </w:r>
      <w:r w:rsidRPr="00B910FE">
        <w:rPr>
          <w:rFonts w:ascii="Times New Roman" w:hAnsi="Times New Roman" w:cs="Times New Roman"/>
          <w:sz w:val="24"/>
          <w:szCs w:val="24"/>
        </w:rPr>
        <w:t xml:space="preserve"> 34,6 procent av klassen.  </w:t>
      </w:r>
    </w:p>
    <w:p w14:paraId="18028E46" w14:textId="77777777" w:rsidR="00E13E00" w:rsidRDefault="00E13E00" w:rsidP="00E13E00">
      <w:pPr>
        <w:pStyle w:val="Liststycke"/>
        <w:ind w:left="0"/>
        <w:rPr>
          <w:rFonts w:ascii="Times New Roman" w:hAnsi="Times New Roman" w:cs="Times New Roman"/>
          <w:sz w:val="24"/>
          <w:szCs w:val="24"/>
          <w:highlight w:val="yellow"/>
        </w:rPr>
      </w:pPr>
    </w:p>
    <w:p w14:paraId="3518DD89" w14:textId="77777777" w:rsidR="00E13E00" w:rsidRPr="00F25E4F" w:rsidRDefault="00E13E00" w:rsidP="00E13E00">
      <w:pPr>
        <w:pStyle w:val="Rubrik1"/>
        <w:rPr>
          <w:rFonts w:cs="Times New Roman"/>
          <w:b w:val="0"/>
          <w:color w:val="auto"/>
        </w:rPr>
      </w:pPr>
      <w:bookmarkStart w:id="12" w:name="_Hlk529169606"/>
      <w:bookmarkStart w:id="13" w:name="_Toc131497075"/>
      <w:r w:rsidRPr="00F25E4F">
        <w:rPr>
          <w:rFonts w:cs="Times New Roman"/>
          <w:color w:val="auto"/>
        </w:rPr>
        <w:t>Personal</w:t>
      </w:r>
      <w:bookmarkEnd w:id="13"/>
    </w:p>
    <w:p w14:paraId="15F79CE6" w14:textId="77777777" w:rsidR="00E13E00" w:rsidRPr="00583709" w:rsidRDefault="00E13E00" w:rsidP="00E13E00">
      <w:pPr>
        <w:spacing w:after="0"/>
        <w:rPr>
          <w:rFonts w:ascii="Times New Roman" w:hAnsi="Times New Roman" w:cs="Times New Roman"/>
          <w:sz w:val="24"/>
          <w:szCs w:val="32"/>
        </w:rPr>
      </w:pPr>
      <w:r w:rsidRPr="000159EF">
        <w:rPr>
          <w:rFonts w:ascii="Times New Roman" w:hAnsi="Times New Roman" w:cs="Times New Roman"/>
          <w:sz w:val="24"/>
          <w:szCs w:val="32"/>
        </w:rPr>
        <w:t xml:space="preserve">På skolan fanns under läsåret 2021/2022 </w:t>
      </w:r>
      <w:r w:rsidRPr="004B4E3C">
        <w:rPr>
          <w:rFonts w:ascii="Times New Roman" w:hAnsi="Times New Roman" w:cs="Times New Roman"/>
          <w:sz w:val="24"/>
          <w:szCs w:val="32"/>
        </w:rPr>
        <w:t xml:space="preserve">8,6 pedagogiska heltidstjänster (det totala antal lärare som undervisar på skolan omräknat till heltidstjänster). </w:t>
      </w:r>
      <w:r w:rsidRPr="00277D42">
        <w:rPr>
          <w:rFonts w:ascii="Times New Roman" w:hAnsi="Times New Roman" w:cs="Times New Roman"/>
          <w:sz w:val="24"/>
          <w:szCs w:val="32"/>
        </w:rPr>
        <w:t>Det innebar 8,2 elever per heltidstjänst</w:t>
      </w:r>
      <w:r w:rsidRPr="00583709">
        <w:rPr>
          <w:rFonts w:ascii="Times New Roman" w:hAnsi="Times New Roman" w:cs="Times New Roman"/>
          <w:sz w:val="24"/>
          <w:szCs w:val="32"/>
        </w:rPr>
        <w:t xml:space="preserve">. För Östhammars kommun var den siffran 8,9 och riksgenomsnittet visade 12,3 elever per heltidstjänst. </w:t>
      </w:r>
    </w:p>
    <w:p w14:paraId="574AEC02" w14:textId="77777777" w:rsidR="00E13E00" w:rsidRPr="00627D30" w:rsidRDefault="00E13E00" w:rsidP="00E13E00">
      <w:pPr>
        <w:spacing w:after="0"/>
        <w:rPr>
          <w:rFonts w:ascii="Times New Roman" w:hAnsi="Times New Roman" w:cs="Times New Roman"/>
          <w:sz w:val="24"/>
          <w:szCs w:val="32"/>
          <w:highlight w:val="yellow"/>
        </w:rPr>
      </w:pPr>
    </w:p>
    <w:p w14:paraId="704CFB5D" w14:textId="77777777" w:rsidR="00E13E00" w:rsidRDefault="00E13E00" w:rsidP="00E13E00">
      <w:pPr>
        <w:spacing w:after="0"/>
        <w:rPr>
          <w:rFonts w:ascii="Times New Roman" w:hAnsi="Times New Roman" w:cs="Times New Roman"/>
          <w:sz w:val="24"/>
          <w:szCs w:val="24"/>
        </w:rPr>
      </w:pPr>
      <w:r w:rsidRPr="00F25E4F">
        <w:rPr>
          <w:rFonts w:ascii="Times New Roman" w:hAnsi="Times New Roman" w:cs="Times New Roman"/>
          <w:sz w:val="24"/>
          <w:szCs w:val="24"/>
        </w:rPr>
        <w:t xml:space="preserve">Antalet lärare med pedagogisk högskoleexamen motsvarade 5,5 heltidstjänster, </w:t>
      </w:r>
      <w:r w:rsidRPr="00203F0D">
        <w:rPr>
          <w:rFonts w:ascii="Times New Roman" w:hAnsi="Times New Roman" w:cs="Times New Roman"/>
          <w:sz w:val="24"/>
          <w:szCs w:val="24"/>
        </w:rPr>
        <w:t xml:space="preserve">vilket utgjorde 59,4 % av skolans lärare. </w:t>
      </w:r>
      <w:r w:rsidRPr="0091500E">
        <w:rPr>
          <w:rFonts w:ascii="Times New Roman" w:hAnsi="Times New Roman" w:cs="Times New Roman"/>
          <w:sz w:val="24"/>
          <w:szCs w:val="24"/>
        </w:rPr>
        <w:t xml:space="preserve">I kommunen låg motsvarande siffra på 80,3 % </w:t>
      </w:r>
      <w:r w:rsidRPr="00F430FA">
        <w:rPr>
          <w:rFonts w:ascii="Times New Roman" w:hAnsi="Times New Roman" w:cs="Times New Roman"/>
          <w:sz w:val="24"/>
          <w:szCs w:val="24"/>
        </w:rPr>
        <w:t xml:space="preserve">och i riket 80,9 %. </w:t>
      </w:r>
      <w:r>
        <w:rPr>
          <w:rFonts w:ascii="Times New Roman" w:hAnsi="Times New Roman" w:cs="Times New Roman"/>
          <w:sz w:val="24"/>
          <w:szCs w:val="24"/>
        </w:rPr>
        <w:t>Behörighetsgraden är alltså lägre på WHG än både i Östhammars kommun och i riket, vilket har flera orsaker:</w:t>
      </w:r>
    </w:p>
    <w:p w14:paraId="54541B8A" w14:textId="77777777" w:rsidR="00E13E00" w:rsidRPr="00B5405A" w:rsidRDefault="00E13E00" w:rsidP="00E13E00">
      <w:pPr>
        <w:pStyle w:val="Liststycke"/>
        <w:numPr>
          <w:ilvl w:val="0"/>
          <w:numId w:val="6"/>
        </w:numPr>
        <w:spacing w:after="0"/>
        <w:rPr>
          <w:rFonts w:ascii="Times New Roman" w:hAnsi="Times New Roman" w:cs="Times New Roman"/>
          <w:sz w:val="24"/>
          <w:szCs w:val="32"/>
        </w:rPr>
      </w:pPr>
      <w:r w:rsidRPr="00B5405A">
        <w:rPr>
          <w:rFonts w:ascii="Times New Roman" w:hAnsi="Times New Roman" w:cs="Times New Roman"/>
          <w:sz w:val="24"/>
          <w:szCs w:val="32"/>
        </w:rPr>
        <w:t xml:space="preserve">Behöriga lärare </w:t>
      </w:r>
      <w:r>
        <w:rPr>
          <w:rFonts w:ascii="Times New Roman" w:hAnsi="Times New Roman" w:cs="Times New Roman"/>
          <w:sz w:val="24"/>
          <w:szCs w:val="32"/>
        </w:rPr>
        <w:t>som varit på</w:t>
      </w:r>
      <w:r w:rsidRPr="00B5405A">
        <w:rPr>
          <w:rFonts w:ascii="Times New Roman" w:hAnsi="Times New Roman" w:cs="Times New Roman"/>
          <w:sz w:val="24"/>
          <w:szCs w:val="32"/>
        </w:rPr>
        <w:t xml:space="preserve"> föräldraledighet under läsåret har tillfälligt ersatts av obehöriga lärare.</w:t>
      </w:r>
    </w:p>
    <w:p w14:paraId="39B1679B" w14:textId="77777777" w:rsidR="00E13E00" w:rsidRPr="00B5405A" w:rsidRDefault="00E13E00" w:rsidP="00E13E00">
      <w:pPr>
        <w:pStyle w:val="Liststycke"/>
        <w:numPr>
          <w:ilvl w:val="0"/>
          <w:numId w:val="6"/>
        </w:numPr>
        <w:spacing w:after="0"/>
        <w:rPr>
          <w:rFonts w:ascii="Times New Roman" w:hAnsi="Times New Roman" w:cs="Times New Roman"/>
          <w:sz w:val="24"/>
          <w:szCs w:val="32"/>
        </w:rPr>
      </w:pPr>
      <w:r w:rsidRPr="00B5405A">
        <w:rPr>
          <w:rFonts w:ascii="Times New Roman" w:hAnsi="Times New Roman" w:cs="Times New Roman"/>
          <w:sz w:val="24"/>
          <w:szCs w:val="32"/>
        </w:rPr>
        <w:t xml:space="preserve">WHG har flera yrkeslärare </w:t>
      </w:r>
      <w:r>
        <w:rPr>
          <w:rFonts w:ascii="Times New Roman" w:hAnsi="Times New Roman" w:cs="Times New Roman"/>
          <w:sz w:val="24"/>
          <w:szCs w:val="32"/>
        </w:rPr>
        <w:t xml:space="preserve">anställda </w:t>
      </w:r>
      <w:r w:rsidRPr="00B5405A">
        <w:rPr>
          <w:rFonts w:ascii="Times New Roman" w:hAnsi="Times New Roman" w:cs="Times New Roman"/>
          <w:sz w:val="24"/>
          <w:szCs w:val="32"/>
        </w:rPr>
        <w:t>med hög yrkesmässig kompetens, men utan pedagogisk examen. Yrkeslärare är dock en yrkesgrupp det råder stor brist på och som</w:t>
      </w:r>
      <w:r>
        <w:rPr>
          <w:rFonts w:ascii="Times New Roman" w:hAnsi="Times New Roman" w:cs="Times New Roman"/>
          <w:sz w:val="24"/>
          <w:szCs w:val="32"/>
        </w:rPr>
        <w:t xml:space="preserve"> </w:t>
      </w:r>
      <w:r w:rsidRPr="00B5405A">
        <w:rPr>
          <w:rFonts w:ascii="Times New Roman" w:hAnsi="Times New Roman" w:cs="Times New Roman"/>
          <w:sz w:val="24"/>
          <w:szCs w:val="32"/>
        </w:rPr>
        <w:t xml:space="preserve">i förordningen undantas kravet på behörighet. </w:t>
      </w:r>
    </w:p>
    <w:p w14:paraId="65E0836B" w14:textId="77777777" w:rsidR="00E13E00" w:rsidRPr="00B5405A" w:rsidRDefault="00E13E00" w:rsidP="00E13E00">
      <w:pPr>
        <w:pStyle w:val="Liststycke"/>
        <w:numPr>
          <w:ilvl w:val="0"/>
          <w:numId w:val="6"/>
        </w:numPr>
        <w:spacing w:after="0"/>
        <w:rPr>
          <w:rFonts w:ascii="Times New Roman" w:hAnsi="Times New Roman" w:cs="Times New Roman"/>
          <w:sz w:val="24"/>
          <w:szCs w:val="32"/>
        </w:rPr>
      </w:pPr>
      <w:r w:rsidRPr="00B5405A">
        <w:rPr>
          <w:rFonts w:ascii="Times New Roman" w:hAnsi="Times New Roman" w:cs="Times New Roman"/>
          <w:sz w:val="24"/>
          <w:szCs w:val="24"/>
        </w:rPr>
        <w:t xml:space="preserve">Kollegiet består av få lärare, där varje individs </w:t>
      </w:r>
      <w:r w:rsidRPr="00B5405A">
        <w:rPr>
          <w:rFonts w:ascii="Times New Roman" w:hAnsi="Times New Roman" w:cs="Times New Roman"/>
          <w:sz w:val="24"/>
          <w:szCs w:val="32"/>
        </w:rPr>
        <w:t xml:space="preserve">behörighet eller icke-behörighet får stor procentuell inverkan på resultatet. </w:t>
      </w:r>
    </w:p>
    <w:p w14:paraId="711E7F1A" w14:textId="77777777" w:rsidR="00E13E00" w:rsidRPr="00B5405A" w:rsidRDefault="00E13E00" w:rsidP="00E13E00">
      <w:pPr>
        <w:pStyle w:val="Liststycke"/>
        <w:spacing w:after="0"/>
        <w:ind w:left="360"/>
        <w:rPr>
          <w:rFonts w:ascii="Times New Roman" w:hAnsi="Times New Roman" w:cs="Times New Roman"/>
          <w:sz w:val="24"/>
          <w:szCs w:val="32"/>
          <w:highlight w:val="yellow"/>
        </w:rPr>
      </w:pPr>
    </w:p>
    <w:p w14:paraId="39FF037A" w14:textId="77777777" w:rsidR="00E13E00" w:rsidRPr="00B5405A" w:rsidRDefault="00E13E00" w:rsidP="00E13E00">
      <w:pPr>
        <w:spacing w:after="0"/>
        <w:rPr>
          <w:rFonts w:ascii="Times New Roman" w:hAnsi="Times New Roman" w:cs="Times New Roman"/>
          <w:sz w:val="24"/>
          <w:szCs w:val="32"/>
          <w:highlight w:val="yellow"/>
        </w:rPr>
      </w:pPr>
      <w:r w:rsidRPr="00B5405A">
        <w:rPr>
          <w:rFonts w:ascii="Times New Roman" w:hAnsi="Times New Roman" w:cs="Times New Roman"/>
          <w:sz w:val="24"/>
          <w:szCs w:val="32"/>
        </w:rPr>
        <w:t>Under läsåret 2021/2022 fanns även följande funktioner på skolan: vd, rektor, skoladministratör, IT-support, studievägledare, skolsköterska och kurator. Eleverna på WHG har också tillgång till specialpedagog, bibliotek, skolläkare, skolpsykolog, företagshälsovård på Sandvik, arbetslivsintegratör och präst.</w:t>
      </w:r>
      <w:bookmarkEnd w:id="12"/>
    </w:p>
    <w:p w14:paraId="0735430E" w14:textId="77777777" w:rsidR="00E13E00" w:rsidRPr="00627D30" w:rsidRDefault="00E13E00" w:rsidP="00E13E00">
      <w:pPr>
        <w:spacing w:after="0"/>
        <w:rPr>
          <w:rFonts w:ascii="Times New Roman" w:hAnsi="Times New Roman" w:cs="Times New Roman"/>
          <w:sz w:val="24"/>
          <w:szCs w:val="32"/>
          <w:highlight w:val="yellow"/>
        </w:rPr>
      </w:pPr>
    </w:p>
    <w:p w14:paraId="215A1A7F" w14:textId="77777777" w:rsidR="00E13E00" w:rsidRPr="00F25E4F" w:rsidRDefault="00E13E00" w:rsidP="00E13E00">
      <w:pPr>
        <w:pStyle w:val="Rubrik1"/>
        <w:rPr>
          <w:rFonts w:cs="Times New Roman"/>
          <w:b w:val="0"/>
          <w:color w:val="auto"/>
        </w:rPr>
      </w:pPr>
      <w:bookmarkStart w:id="14" w:name="_Toc131497076"/>
      <w:r w:rsidRPr="00F25E4F">
        <w:rPr>
          <w:rFonts w:cs="Times New Roman"/>
          <w:color w:val="auto"/>
        </w:rPr>
        <w:t>Elevhälsa</w:t>
      </w:r>
      <w:bookmarkEnd w:id="14"/>
      <w:r w:rsidRPr="00F25E4F">
        <w:rPr>
          <w:rFonts w:cs="Times New Roman"/>
          <w:color w:val="auto"/>
        </w:rPr>
        <w:t xml:space="preserve"> </w:t>
      </w:r>
    </w:p>
    <w:p w14:paraId="18B74CA3" w14:textId="77777777" w:rsidR="00E13E00" w:rsidRPr="002F2C2C" w:rsidRDefault="00E13E00" w:rsidP="00E13E00">
      <w:pPr>
        <w:rPr>
          <w:rFonts w:ascii="Times New Roman" w:hAnsi="Times New Roman" w:cs="Times New Roman"/>
          <w:sz w:val="24"/>
          <w:shd w:val="clear" w:color="auto" w:fill="FFFEFE"/>
        </w:rPr>
      </w:pPr>
      <w:r w:rsidRPr="002D0053">
        <w:rPr>
          <w:rFonts w:ascii="Times New Roman" w:hAnsi="Times New Roman" w:cs="Times New Roman"/>
          <w:sz w:val="24"/>
          <w:shd w:val="clear" w:color="auto" w:fill="FFFEFE"/>
        </w:rPr>
        <w:t xml:space="preserve">Elevhälsan på </w:t>
      </w:r>
      <w:r>
        <w:rPr>
          <w:rFonts w:ascii="Times New Roman" w:hAnsi="Times New Roman" w:cs="Times New Roman"/>
          <w:sz w:val="24"/>
          <w:shd w:val="clear" w:color="auto" w:fill="FFFEFE"/>
        </w:rPr>
        <w:t>WHG</w:t>
      </w:r>
      <w:r w:rsidRPr="002D0053">
        <w:rPr>
          <w:rFonts w:ascii="Times New Roman" w:hAnsi="Times New Roman" w:cs="Times New Roman"/>
          <w:sz w:val="24"/>
          <w:shd w:val="clear" w:color="auto" w:fill="FFFEFE"/>
        </w:rPr>
        <w:t xml:space="preserve"> består av rektor, skolsköterska, skolläkare, distriktssköterska med medicinsk och psykosocial kompetens, kurator, skolpsykolog och speciallärare/specialpedagog</w:t>
      </w:r>
      <w:r>
        <w:rPr>
          <w:rFonts w:ascii="Times New Roman" w:hAnsi="Times New Roman" w:cs="Times New Roman"/>
          <w:sz w:val="24"/>
          <w:shd w:val="clear" w:color="auto" w:fill="FFFEFE"/>
        </w:rPr>
        <w:t xml:space="preserve"> </w:t>
      </w:r>
      <w:r w:rsidRPr="002B4BF2">
        <w:rPr>
          <w:rFonts w:ascii="Times New Roman" w:hAnsi="Times New Roman" w:cs="Times New Roman"/>
          <w:sz w:val="24"/>
          <w:shd w:val="clear" w:color="auto" w:fill="FFFEFE"/>
        </w:rPr>
        <w:t xml:space="preserve">och </w:t>
      </w:r>
      <w:r w:rsidRPr="002B4BF2">
        <w:rPr>
          <w:rFonts w:ascii="Times New Roman" w:hAnsi="Times New Roman" w:cs="Times New Roman"/>
          <w:sz w:val="24"/>
        </w:rPr>
        <w:t xml:space="preserve">arbetar tillsammans med resten av skolans personal med att stödja eleverna i medicinska, psykosociala och pedagogiska frågor. </w:t>
      </w:r>
      <w:r>
        <w:rPr>
          <w:rFonts w:ascii="Times New Roman" w:hAnsi="Times New Roman" w:cs="Times New Roman"/>
          <w:sz w:val="24"/>
        </w:rPr>
        <w:t xml:space="preserve">Skolan strävar efter att se </w:t>
      </w:r>
      <w:r w:rsidRPr="00702AF2">
        <w:rPr>
          <w:rFonts w:ascii="Times New Roman" w:hAnsi="Times New Roman" w:cs="Times New Roman"/>
          <w:sz w:val="24"/>
        </w:rPr>
        <w:t>eleven i sin helhet och fokusera på de faktorer som skapar god hälsa och stärker människans känsla av sammanhang och mening</w:t>
      </w:r>
      <w:r>
        <w:rPr>
          <w:rFonts w:ascii="Times New Roman" w:hAnsi="Times New Roman" w:cs="Times New Roman"/>
          <w:sz w:val="24"/>
        </w:rPr>
        <w:t>,</w:t>
      </w:r>
      <w:r w:rsidRPr="00702AF2">
        <w:rPr>
          <w:rFonts w:ascii="Times New Roman" w:hAnsi="Times New Roman" w:cs="Times New Roman"/>
          <w:sz w:val="24"/>
          <w:szCs w:val="24"/>
        </w:rPr>
        <w:t xml:space="preserve"> som </w:t>
      </w:r>
      <w:r w:rsidRPr="00702AF2">
        <w:rPr>
          <w:rFonts w:ascii="Times New Roman" w:hAnsi="Times New Roman" w:cs="Times New Roman"/>
          <w:color w:val="333333"/>
          <w:sz w:val="24"/>
          <w:szCs w:val="24"/>
          <w:shd w:val="clear" w:color="auto" w:fill="FFFFFF"/>
        </w:rPr>
        <w:t>exempelvis att betrakta</w:t>
      </w:r>
      <w:r w:rsidRPr="00702AF2">
        <w:rPr>
          <w:rFonts w:ascii="Helvetica" w:hAnsi="Helvetica"/>
          <w:color w:val="333333"/>
          <w:sz w:val="21"/>
          <w:szCs w:val="21"/>
          <w:shd w:val="clear" w:color="auto" w:fill="FFFFFF"/>
        </w:rPr>
        <w:t xml:space="preserve"> </w:t>
      </w:r>
      <w:r w:rsidRPr="00702AF2">
        <w:rPr>
          <w:rFonts w:ascii="Times New Roman" w:hAnsi="Times New Roman" w:cs="Times New Roman"/>
          <w:sz w:val="24"/>
        </w:rPr>
        <w:t xml:space="preserve">elevens hela nätverk som en resurs. </w:t>
      </w:r>
      <w:r w:rsidRPr="002F2C2C">
        <w:rPr>
          <w:rFonts w:ascii="Times New Roman" w:hAnsi="Times New Roman" w:cs="Times New Roman"/>
          <w:sz w:val="24"/>
        </w:rPr>
        <w:t xml:space="preserve">Detta förutsätter ett nära samarbete med eleven och dennes vårdnadshavare, skolpersonal samt externa samarbetspartners som exempelvis grundskolan, socialtjänsten, specialpedagog, polisen, ungdomsmottagningen och andra gymnasieskolor.  </w:t>
      </w:r>
    </w:p>
    <w:p w14:paraId="4B03BC2A" w14:textId="77777777" w:rsidR="00E13E00" w:rsidRPr="00380F63" w:rsidRDefault="00E13E00" w:rsidP="00E13E00">
      <w:pPr>
        <w:rPr>
          <w:rFonts w:ascii="Times New Roman" w:hAnsi="Times New Roman" w:cs="Times New Roman"/>
          <w:sz w:val="24"/>
          <w:shd w:val="clear" w:color="auto" w:fill="FFFEFE"/>
        </w:rPr>
      </w:pPr>
      <w:r w:rsidRPr="00380F63">
        <w:rPr>
          <w:rFonts w:ascii="Times New Roman" w:hAnsi="Times New Roman" w:cs="Times New Roman"/>
          <w:sz w:val="24"/>
        </w:rPr>
        <w:t>Elevhälsoteamet arbetar tillsammans med lärarna och annan personal i skolan med</w:t>
      </w:r>
      <w:r w:rsidRPr="00380F63">
        <w:rPr>
          <w:rFonts w:ascii="Times New Roman" w:hAnsi="Times New Roman" w:cs="Times New Roman"/>
          <w:sz w:val="24"/>
        </w:rPr>
        <w:br/>
        <w:t xml:space="preserve">att skapa miljöer som gör det lättare för eleverna att lära, utvecklas och ha en bra hälsa. </w:t>
      </w:r>
      <w:r w:rsidRPr="00380F63">
        <w:rPr>
          <w:rFonts w:ascii="Times New Roman" w:hAnsi="Times New Roman" w:cs="Times New Roman"/>
          <w:sz w:val="24"/>
          <w:shd w:val="clear" w:color="auto" w:fill="FFFFFF"/>
        </w:rPr>
        <w:t>Alla som arbetar i skolan ska tidigt känna igen tecken på psykisk ohälsa och behov av stöd, men det är ett särskilt ansvar för elevhälsan.</w:t>
      </w:r>
      <w:r w:rsidRPr="00380F63">
        <w:rPr>
          <w:rFonts w:ascii="Times New Roman" w:hAnsi="Times New Roman" w:cs="Times New Roman"/>
          <w:sz w:val="24"/>
          <w:shd w:val="clear" w:color="auto" w:fill="FFFEFE"/>
        </w:rPr>
        <w:t xml:space="preserve"> </w:t>
      </w:r>
      <w:r w:rsidRPr="00380F63">
        <w:rPr>
          <w:rFonts w:ascii="Times New Roman" w:eastAsia="Times New Roman" w:hAnsi="Times New Roman" w:cs="Times New Roman"/>
          <w:sz w:val="24"/>
          <w:lang w:eastAsia="sv-SE"/>
        </w:rPr>
        <w:t xml:space="preserve">Det är också viktigt att lärmiljön främjar elevernas lärande, utveckling och hälsa, vilket innebär att skapa generella pedagogiska och praktiska anpassningar i lärmiljön och förebygga ohälsa och inlärningssvårigheter samt stödja elevernas utveckling mot utbildningens mål. </w:t>
      </w:r>
      <w:r>
        <w:rPr>
          <w:rFonts w:ascii="Times New Roman" w:eastAsia="Times New Roman" w:hAnsi="Times New Roman" w:cs="Times New Roman"/>
          <w:sz w:val="24"/>
          <w:lang w:eastAsia="sv-SE"/>
        </w:rPr>
        <w:t xml:space="preserve">Den allra största delen </w:t>
      </w:r>
      <w:r w:rsidRPr="00380F63">
        <w:rPr>
          <w:rFonts w:ascii="Times New Roman" w:eastAsia="Times New Roman" w:hAnsi="Times New Roman" w:cs="Times New Roman"/>
          <w:sz w:val="24"/>
          <w:lang w:eastAsia="sv-SE"/>
        </w:rPr>
        <w:t>av det pedagogiska utvecklingsarbetet på WHG ägnas åt detta område.</w:t>
      </w:r>
    </w:p>
    <w:p w14:paraId="695684E0" w14:textId="77777777" w:rsidR="00E13E00" w:rsidRPr="002213C7" w:rsidRDefault="00E13E00" w:rsidP="00E13E00">
      <w:pPr>
        <w:rPr>
          <w:rFonts w:ascii="Times New Roman" w:eastAsia="Times New Roman" w:hAnsi="Times New Roman" w:cs="Times New Roman"/>
          <w:sz w:val="24"/>
          <w:lang w:eastAsia="sv-SE"/>
        </w:rPr>
      </w:pPr>
      <w:r w:rsidRPr="002213C7">
        <w:rPr>
          <w:rFonts w:ascii="Times New Roman" w:eastAsia="Times New Roman" w:hAnsi="Times New Roman" w:cs="Times New Roman"/>
          <w:sz w:val="24"/>
          <w:lang w:eastAsia="sv-SE"/>
        </w:rPr>
        <w:t>Skolans uppdrag innebär att varje enskild elev ska ges förutsättningar att utvecklas så långt som möjligt enligt utbildningens mål. Man ska utreda orsaker till inlärningssvårigheter och till ohälsa, man ska bidra med åtgärder och anpassningar för varje enskild elev i behov av särskilt stöd och säkra tidig upptäckt av avvikelser i tillväxt och hälsa.</w:t>
      </w:r>
    </w:p>
    <w:p w14:paraId="37347B9D" w14:textId="77777777" w:rsidR="00E13E00" w:rsidRPr="00010644" w:rsidRDefault="00E13E00" w:rsidP="00E13E00">
      <w:pPr>
        <w:rPr>
          <w:rFonts w:ascii="High Tower Text" w:hAnsi="High Tower Text"/>
          <w:sz w:val="36"/>
        </w:rPr>
      </w:pPr>
      <w:r w:rsidRPr="00010644">
        <w:rPr>
          <w:rFonts w:ascii="Times New Roman" w:hAnsi="Times New Roman" w:cs="Times New Roman"/>
          <w:sz w:val="24"/>
          <w:szCs w:val="32"/>
        </w:rPr>
        <w:t xml:space="preserve">Idrott och motion, samt nyttig kost, är </w:t>
      </w:r>
      <w:r>
        <w:rPr>
          <w:rFonts w:ascii="Times New Roman" w:hAnsi="Times New Roman" w:cs="Times New Roman"/>
          <w:sz w:val="24"/>
          <w:szCs w:val="32"/>
        </w:rPr>
        <w:t xml:space="preserve">andra </w:t>
      </w:r>
      <w:r w:rsidRPr="00010644">
        <w:rPr>
          <w:rFonts w:ascii="Times New Roman" w:hAnsi="Times New Roman" w:cs="Times New Roman"/>
          <w:sz w:val="24"/>
          <w:szCs w:val="32"/>
        </w:rPr>
        <w:t xml:space="preserve">viktiga inslag på skolan – allt för att ge eleverna möjligheten att leva ett friskt och innehållsrikt liv. Eleverna har någon slags fysisk aktivitet på schemat en till två gånger i veckan, samt ett antal friluftsdagar av varierande karaktär under året. Under resurstimmen en gång i veckan har eleven chansen att få extrastöd av lärare eller själv lägga mer tid på en kurs. För den som vill finns också möjligheten till friskvård, som exempelvis att ta en promenad, jogga, simma eller gå till gymmet. Dessutom finns alltid färsk frukt tillgänglig för eleverna, samt en vattenautomat med både kolsyrat och vanligt vatten. </w:t>
      </w:r>
    </w:p>
    <w:p w14:paraId="737701A3" w14:textId="77777777" w:rsidR="00E13E00" w:rsidRPr="00627D30" w:rsidRDefault="00E13E00" w:rsidP="00E13E00">
      <w:pPr>
        <w:rPr>
          <w:rFonts w:ascii="Times New Roman" w:hAnsi="Times New Roman" w:cs="Times New Roman"/>
          <w:sz w:val="24"/>
          <w:szCs w:val="24"/>
          <w:highlight w:val="yellow"/>
        </w:rPr>
      </w:pPr>
      <w:r w:rsidRPr="001F0F52">
        <w:rPr>
          <w:rFonts w:ascii="Times New Roman" w:hAnsi="Times New Roman" w:cs="Times New Roman"/>
          <w:sz w:val="24"/>
          <w:szCs w:val="24"/>
        </w:rPr>
        <w:t>På skolan används journalsystemet Prorenata där all dokumentation från elevhälsans olika insatser samlas och som snabbt ger en överblick över alla aktuella ärenden och vilka insatser som gjorts i varje enskilt ärende</w:t>
      </w:r>
      <w:r w:rsidRPr="00F25E4F">
        <w:rPr>
          <w:rFonts w:ascii="Times New Roman" w:hAnsi="Times New Roman" w:cs="Times New Roman"/>
          <w:sz w:val="24"/>
          <w:szCs w:val="24"/>
        </w:rPr>
        <w:t>. Alla som dokumenterar i Prorenata har en egen behörighet</w:t>
      </w:r>
      <w:r>
        <w:rPr>
          <w:rFonts w:ascii="Times New Roman" w:hAnsi="Times New Roman" w:cs="Times New Roman"/>
          <w:sz w:val="24"/>
          <w:szCs w:val="24"/>
        </w:rPr>
        <w:t xml:space="preserve">, </w:t>
      </w:r>
      <w:r w:rsidRPr="00F25E4F">
        <w:rPr>
          <w:rFonts w:ascii="Times New Roman" w:hAnsi="Times New Roman" w:cs="Times New Roman"/>
          <w:sz w:val="24"/>
          <w:szCs w:val="24"/>
        </w:rPr>
        <w:t>vilket garanterar hög säkerhet och sekretess.</w:t>
      </w:r>
      <w:r w:rsidRPr="00F25E4F">
        <w:rPr>
          <w:rFonts w:ascii="Times New Roman" w:hAnsi="Times New Roman" w:cs="Times New Roman"/>
          <w:sz w:val="24"/>
          <w:szCs w:val="24"/>
        </w:rPr>
        <w:br/>
      </w:r>
    </w:p>
    <w:p w14:paraId="3786AE9F" w14:textId="77777777" w:rsidR="00E13E00" w:rsidRPr="00F25E4F" w:rsidRDefault="00E13E00" w:rsidP="00E13E00">
      <w:pPr>
        <w:pStyle w:val="Rubrik1"/>
        <w:rPr>
          <w:rFonts w:cs="Times New Roman"/>
          <w:b w:val="0"/>
          <w:color w:val="auto"/>
        </w:rPr>
      </w:pPr>
      <w:bookmarkStart w:id="15" w:name="_Toc131497077"/>
      <w:r w:rsidRPr="00F25E4F">
        <w:rPr>
          <w:rFonts w:cs="Times New Roman"/>
          <w:color w:val="auto"/>
        </w:rPr>
        <w:lastRenderedPageBreak/>
        <w:t>SYV – studie-och yrkesvägledning</w:t>
      </w:r>
      <w:bookmarkEnd w:id="15"/>
    </w:p>
    <w:p w14:paraId="44E5CC86" w14:textId="77777777" w:rsidR="00E13E00" w:rsidRPr="00082D92" w:rsidRDefault="00E13E00" w:rsidP="00E13E00">
      <w:pPr>
        <w:spacing w:after="0"/>
        <w:rPr>
          <w:rFonts w:ascii="Times New Roman" w:hAnsi="Times New Roman" w:cs="Times New Roman"/>
          <w:sz w:val="24"/>
          <w:szCs w:val="24"/>
        </w:rPr>
      </w:pPr>
      <w:r w:rsidRPr="00082D92">
        <w:rPr>
          <w:rFonts w:ascii="Times New Roman" w:hAnsi="Times New Roman" w:cs="Times New Roman"/>
          <w:sz w:val="24"/>
          <w:szCs w:val="24"/>
        </w:rPr>
        <w:t xml:space="preserve">WHG har en skoladministratör med SYV-kompetens som ansvarar för SYV-verksamheten på skolan. Eleverna har möjlighet att träffa studie- och yrkesvägledaren individuellt eller i grupp. </w:t>
      </w:r>
    </w:p>
    <w:p w14:paraId="3EE40473" w14:textId="77777777" w:rsidR="00E13E00" w:rsidRPr="008C65BF" w:rsidRDefault="00E13E00" w:rsidP="00E13E00">
      <w:pPr>
        <w:spacing w:after="0"/>
        <w:rPr>
          <w:rFonts w:ascii="Times New Roman" w:hAnsi="Times New Roman" w:cs="Times New Roman"/>
          <w:sz w:val="24"/>
          <w:szCs w:val="32"/>
        </w:rPr>
      </w:pPr>
      <w:r w:rsidRPr="008C65BF">
        <w:rPr>
          <w:rFonts w:ascii="Times New Roman" w:hAnsi="Times New Roman" w:cs="Times New Roman"/>
          <w:sz w:val="24"/>
          <w:szCs w:val="32"/>
        </w:rPr>
        <w:t>SYV:en ansvarar för information till eleverna i alla årskurser samt deras vårdnadshavare, vilken främst förmedlas vid föräldramöten. Det görs även besök i klasserna under skoltid. För eleverna i årskurs 3 arrangeras individuella möten inför eventuell ansökan till högskola och universitet.</w:t>
      </w:r>
      <w:r>
        <w:rPr>
          <w:rFonts w:ascii="Times New Roman" w:hAnsi="Times New Roman" w:cs="Times New Roman"/>
          <w:sz w:val="24"/>
          <w:szCs w:val="32"/>
        </w:rPr>
        <w:t xml:space="preserve"> Skolan har för varje år utvecklat samarbetet med </w:t>
      </w:r>
      <w:proofErr w:type="spellStart"/>
      <w:r>
        <w:rPr>
          <w:rFonts w:ascii="Times New Roman" w:hAnsi="Times New Roman" w:cs="Times New Roman"/>
          <w:sz w:val="24"/>
          <w:szCs w:val="32"/>
        </w:rPr>
        <w:t>SYV:arna</w:t>
      </w:r>
      <w:proofErr w:type="spellEnd"/>
      <w:r>
        <w:rPr>
          <w:rFonts w:ascii="Times New Roman" w:hAnsi="Times New Roman" w:cs="Times New Roman"/>
          <w:sz w:val="24"/>
          <w:szCs w:val="32"/>
        </w:rPr>
        <w:t xml:space="preserve"> på grundskolorna i Östhammars kommun samt i Uppsala län.</w:t>
      </w:r>
    </w:p>
    <w:p w14:paraId="4C8B8C77" w14:textId="77777777" w:rsidR="00E13E00" w:rsidRDefault="00E13E00" w:rsidP="00E13E00">
      <w:pPr>
        <w:spacing w:after="0"/>
        <w:rPr>
          <w:rFonts w:ascii="Times New Roman" w:hAnsi="Times New Roman" w:cs="Times New Roman"/>
          <w:sz w:val="24"/>
          <w:szCs w:val="32"/>
          <w:highlight w:val="yellow"/>
        </w:rPr>
      </w:pPr>
    </w:p>
    <w:p w14:paraId="20987F28" w14:textId="77777777" w:rsidR="00E13E00" w:rsidRPr="00F25E4F" w:rsidRDefault="00E13E00" w:rsidP="00E13E00">
      <w:pPr>
        <w:spacing w:after="0"/>
        <w:rPr>
          <w:rFonts w:ascii="Times New Roman" w:hAnsi="Times New Roman" w:cs="Times New Roman"/>
          <w:sz w:val="24"/>
          <w:szCs w:val="24"/>
        </w:rPr>
      </w:pPr>
      <w:r w:rsidRPr="00055017">
        <w:rPr>
          <w:rFonts w:ascii="Times New Roman" w:hAnsi="Times New Roman" w:cs="Times New Roman"/>
          <w:sz w:val="24"/>
          <w:szCs w:val="32"/>
        </w:rPr>
        <w:t xml:space="preserve">Det är många av eleverna som är intresserade av vägledning, både när det gäller frågor om gymnasietiden och om eftergymnasiala studier och olika arbetsmöjligheter. Före pandemin var intresset för studiebesök på högskolor och universitet stort bland dem </w:t>
      </w:r>
      <w:r w:rsidRPr="00055017">
        <w:rPr>
          <w:rFonts w:ascii="Times New Roman" w:hAnsi="Times New Roman" w:cs="Times New Roman"/>
          <w:sz w:val="24"/>
          <w:szCs w:val="24"/>
        </w:rPr>
        <w:t xml:space="preserve">som tänker sig vidare utbildning, men </w:t>
      </w:r>
      <w:r w:rsidRPr="00055017">
        <w:rPr>
          <w:rFonts w:ascii="Times New Roman" w:hAnsi="Times New Roman" w:cs="Times New Roman"/>
          <w:sz w:val="24"/>
          <w:szCs w:val="32"/>
        </w:rPr>
        <w:t>under flera år har alla besök ställts in</w:t>
      </w:r>
      <w:r w:rsidRPr="00F25E4F">
        <w:rPr>
          <w:rFonts w:ascii="Times New Roman" w:hAnsi="Times New Roman" w:cs="Times New Roman"/>
          <w:sz w:val="24"/>
          <w:szCs w:val="32"/>
        </w:rPr>
        <w:t xml:space="preserve">. Av schematekniska skäl är det svårt att genomföra besök under skoltid, men eleverna får information och uppmuntras att på egen hand besöka exempelvis Uppsala universitet, Gävle Högskola och </w:t>
      </w:r>
      <w:r w:rsidRPr="00F25E4F">
        <w:rPr>
          <w:rFonts w:ascii="Times New Roman" w:hAnsi="Times New Roman" w:cs="Times New Roman"/>
          <w:sz w:val="24"/>
          <w:szCs w:val="24"/>
        </w:rPr>
        <w:t>KTH när de har öppet hus.</w:t>
      </w:r>
    </w:p>
    <w:p w14:paraId="1552F7C7" w14:textId="77777777" w:rsidR="00E13E00" w:rsidRPr="0026411D" w:rsidRDefault="00E13E00" w:rsidP="00E13E00">
      <w:pPr>
        <w:pStyle w:val="Rubrik1"/>
        <w:rPr>
          <w:rFonts w:cs="Times New Roman"/>
          <w:b w:val="0"/>
          <w:color w:val="auto"/>
          <w:sz w:val="36"/>
        </w:rPr>
      </w:pPr>
      <w:bookmarkStart w:id="16" w:name="_Toc131497078"/>
      <w:r w:rsidRPr="0026411D">
        <w:rPr>
          <w:rFonts w:cs="Times New Roman"/>
          <w:color w:val="auto"/>
        </w:rPr>
        <w:t>Kunskapsresultat</w:t>
      </w:r>
      <w:bookmarkEnd w:id="16"/>
      <w:r w:rsidRPr="0026411D">
        <w:rPr>
          <w:rFonts w:cs="Times New Roman"/>
          <w:color w:val="auto"/>
        </w:rPr>
        <w:t xml:space="preserve"> </w:t>
      </w:r>
    </w:p>
    <w:p w14:paraId="2AF84365" w14:textId="77777777" w:rsidR="00E13E00" w:rsidRPr="00871F32" w:rsidRDefault="00E13E00" w:rsidP="00E13E00">
      <w:pPr>
        <w:spacing w:after="160" w:line="259" w:lineRule="auto"/>
        <w:rPr>
          <w:rFonts w:ascii="Times New Roman" w:hAnsi="Times New Roman" w:cs="Times New Roman"/>
          <w:sz w:val="24"/>
          <w:szCs w:val="32"/>
        </w:rPr>
      </w:pPr>
      <w:r w:rsidRPr="00B50ADD">
        <w:rPr>
          <w:rFonts w:ascii="Times New Roman" w:hAnsi="Times New Roman" w:cs="Times New Roman"/>
          <w:sz w:val="24"/>
          <w:szCs w:val="32"/>
        </w:rPr>
        <w:t xml:space="preserve">När det gäller nationella och kommunala siffror för 2022 är dessa ännu inte tillgängliga. Nedanstående jämförelse gäller alltså examen året före, 2021. Den genomsnittliga betygspoängen på det </w:t>
      </w:r>
      <w:r>
        <w:rPr>
          <w:rFonts w:ascii="Times New Roman" w:hAnsi="Times New Roman" w:cs="Times New Roman"/>
          <w:sz w:val="24"/>
          <w:szCs w:val="32"/>
        </w:rPr>
        <w:t>i</w:t>
      </w:r>
      <w:r w:rsidRPr="00B50ADD">
        <w:rPr>
          <w:rFonts w:ascii="Times New Roman" w:hAnsi="Times New Roman" w:cs="Times New Roman"/>
          <w:sz w:val="24"/>
          <w:szCs w:val="32"/>
        </w:rPr>
        <w:t xml:space="preserve">ndustritekniska programmet var då på riksnivå 13,5 poäng, samma som 2020, 2019 och 2018. </w:t>
      </w:r>
      <w:r w:rsidRPr="007D3095">
        <w:rPr>
          <w:rFonts w:ascii="Times New Roman" w:hAnsi="Times New Roman" w:cs="Times New Roman"/>
          <w:sz w:val="24"/>
          <w:szCs w:val="32"/>
        </w:rPr>
        <w:t xml:space="preserve">För </w:t>
      </w:r>
      <w:r>
        <w:rPr>
          <w:rFonts w:ascii="Times New Roman" w:hAnsi="Times New Roman" w:cs="Times New Roman"/>
          <w:sz w:val="24"/>
          <w:szCs w:val="32"/>
        </w:rPr>
        <w:t>t</w:t>
      </w:r>
      <w:r w:rsidRPr="007D3095">
        <w:rPr>
          <w:rFonts w:ascii="Times New Roman" w:hAnsi="Times New Roman" w:cs="Times New Roman"/>
          <w:sz w:val="24"/>
          <w:szCs w:val="32"/>
        </w:rPr>
        <w:t>eknikprogrammet var siffrorna 2021 14,6 - en knapp ökning från 2020.</w:t>
      </w:r>
    </w:p>
    <w:tbl>
      <w:tblPr>
        <w:tblStyle w:val="Tabellrutnt"/>
        <w:tblW w:w="0" w:type="auto"/>
        <w:tblLook w:val="04A0" w:firstRow="1" w:lastRow="0" w:firstColumn="1" w:lastColumn="0" w:noHBand="0" w:noVBand="1"/>
      </w:tblPr>
      <w:tblGrid>
        <w:gridCol w:w="2163"/>
        <w:gridCol w:w="993"/>
        <w:gridCol w:w="993"/>
        <w:gridCol w:w="1003"/>
        <w:gridCol w:w="1004"/>
        <w:gridCol w:w="929"/>
        <w:gridCol w:w="929"/>
        <w:gridCol w:w="929"/>
      </w:tblGrid>
      <w:tr w:rsidR="00E13E00" w:rsidRPr="00871F32" w14:paraId="1A2C52BA" w14:textId="77777777" w:rsidTr="009E0843">
        <w:trPr>
          <w:trHeight w:val="554"/>
        </w:trPr>
        <w:tc>
          <w:tcPr>
            <w:tcW w:w="8943" w:type="dxa"/>
            <w:gridSpan w:val="8"/>
          </w:tcPr>
          <w:p w14:paraId="113E32B7" w14:textId="77777777" w:rsidR="00E13E00" w:rsidRPr="00871F32" w:rsidRDefault="00E13E00" w:rsidP="009E0843">
            <w:pPr>
              <w:spacing w:after="0"/>
              <w:rPr>
                <w:rFonts w:ascii="Times New Roman" w:hAnsi="Times New Roman" w:cs="Times New Roman"/>
                <w:b/>
                <w:sz w:val="24"/>
                <w:szCs w:val="32"/>
              </w:rPr>
            </w:pPr>
            <w:r w:rsidRPr="00871F32">
              <w:rPr>
                <w:rFonts w:ascii="Times New Roman" w:hAnsi="Times New Roman" w:cs="Times New Roman"/>
                <w:b/>
                <w:sz w:val="24"/>
                <w:szCs w:val="32"/>
              </w:rPr>
              <w:t xml:space="preserve">Kunskapsresultat </w:t>
            </w:r>
            <w:r>
              <w:rPr>
                <w:rFonts w:ascii="Times New Roman" w:hAnsi="Times New Roman" w:cs="Times New Roman"/>
                <w:b/>
                <w:sz w:val="24"/>
                <w:szCs w:val="32"/>
              </w:rPr>
              <w:t xml:space="preserve">i </w:t>
            </w:r>
            <w:r w:rsidRPr="00871F32">
              <w:rPr>
                <w:rFonts w:ascii="Times New Roman" w:hAnsi="Times New Roman" w:cs="Times New Roman"/>
                <w:b/>
                <w:sz w:val="24"/>
                <w:szCs w:val="32"/>
              </w:rPr>
              <w:t>Östhammars kommun utifrån gymnasieexamen</w:t>
            </w:r>
            <w:r>
              <w:rPr>
                <w:rFonts w:ascii="Times New Roman" w:hAnsi="Times New Roman" w:cs="Times New Roman"/>
                <w:b/>
                <w:sz w:val="24"/>
                <w:szCs w:val="32"/>
              </w:rPr>
              <w:t xml:space="preserve"> </w:t>
            </w:r>
            <w:r w:rsidRPr="00871F32">
              <w:rPr>
                <w:rFonts w:ascii="Times New Roman" w:hAnsi="Times New Roman" w:cs="Times New Roman"/>
                <w:b/>
                <w:sz w:val="24"/>
                <w:szCs w:val="32"/>
              </w:rPr>
              <w:t>(2</w:t>
            </w:r>
            <w:r>
              <w:rPr>
                <w:rFonts w:ascii="Times New Roman" w:hAnsi="Times New Roman" w:cs="Times New Roman"/>
                <w:b/>
                <w:sz w:val="24"/>
                <w:szCs w:val="32"/>
              </w:rPr>
              <w:t xml:space="preserve"> </w:t>
            </w:r>
            <w:r w:rsidRPr="00871F32">
              <w:rPr>
                <w:rFonts w:ascii="Times New Roman" w:hAnsi="Times New Roman" w:cs="Times New Roman"/>
                <w:b/>
                <w:sz w:val="24"/>
                <w:szCs w:val="32"/>
              </w:rPr>
              <w:t>500 poäng)</w:t>
            </w:r>
          </w:p>
        </w:tc>
      </w:tr>
      <w:tr w:rsidR="00E13E00" w:rsidRPr="00871F32" w14:paraId="1FC99FD6" w14:textId="77777777" w:rsidTr="009E0843">
        <w:trPr>
          <w:trHeight w:val="605"/>
        </w:trPr>
        <w:tc>
          <w:tcPr>
            <w:tcW w:w="2163" w:type="dxa"/>
          </w:tcPr>
          <w:p w14:paraId="316E5E8C" w14:textId="77777777" w:rsidR="00E13E00" w:rsidRPr="00871F32" w:rsidRDefault="00E13E00" w:rsidP="009E0843">
            <w:pPr>
              <w:rPr>
                <w:rFonts w:ascii="Times New Roman" w:hAnsi="Times New Roman" w:cs="Times New Roman"/>
                <w:b/>
                <w:sz w:val="24"/>
                <w:szCs w:val="32"/>
              </w:rPr>
            </w:pPr>
          </w:p>
        </w:tc>
        <w:tc>
          <w:tcPr>
            <w:tcW w:w="993" w:type="dxa"/>
          </w:tcPr>
          <w:p w14:paraId="722DE471" w14:textId="77777777" w:rsidR="00E13E00" w:rsidRPr="00871F32" w:rsidRDefault="00E13E00" w:rsidP="009E0843">
            <w:pPr>
              <w:jc w:val="center"/>
              <w:rPr>
                <w:rFonts w:ascii="Times New Roman" w:hAnsi="Times New Roman" w:cs="Times New Roman"/>
                <w:b/>
                <w:sz w:val="24"/>
                <w:szCs w:val="32"/>
              </w:rPr>
            </w:pPr>
            <w:r w:rsidRPr="00871F32">
              <w:rPr>
                <w:rFonts w:ascii="Times New Roman" w:hAnsi="Times New Roman" w:cs="Times New Roman"/>
                <w:b/>
                <w:sz w:val="24"/>
                <w:szCs w:val="32"/>
              </w:rPr>
              <w:t>2015</w:t>
            </w:r>
          </w:p>
        </w:tc>
        <w:tc>
          <w:tcPr>
            <w:tcW w:w="993" w:type="dxa"/>
          </w:tcPr>
          <w:p w14:paraId="65A1BD1B" w14:textId="77777777" w:rsidR="00E13E00" w:rsidRPr="00871F32" w:rsidRDefault="00E13E00" w:rsidP="009E0843">
            <w:pPr>
              <w:jc w:val="center"/>
              <w:rPr>
                <w:rFonts w:ascii="Times New Roman" w:hAnsi="Times New Roman" w:cs="Times New Roman"/>
                <w:b/>
                <w:sz w:val="24"/>
                <w:szCs w:val="32"/>
              </w:rPr>
            </w:pPr>
            <w:r w:rsidRPr="00871F32">
              <w:rPr>
                <w:rFonts w:ascii="Times New Roman" w:hAnsi="Times New Roman" w:cs="Times New Roman"/>
                <w:b/>
                <w:sz w:val="24"/>
                <w:szCs w:val="32"/>
              </w:rPr>
              <w:t>2016</w:t>
            </w:r>
          </w:p>
        </w:tc>
        <w:tc>
          <w:tcPr>
            <w:tcW w:w="1003" w:type="dxa"/>
          </w:tcPr>
          <w:p w14:paraId="08E0B0F8" w14:textId="77777777" w:rsidR="00E13E00" w:rsidRPr="00871F32" w:rsidRDefault="00E13E00" w:rsidP="009E0843">
            <w:pPr>
              <w:jc w:val="center"/>
              <w:rPr>
                <w:rFonts w:ascii="Times New Roman" w:hAnsi="Times New Roman" w:cs="Times New Roman"/>
                <w:b/>
                <w:sz w:val="24"/>
                <w:szCs w:val="32"/>
              </w:rPr>
            </w:pPr>
            <w:r w:rsidRPr="00871F32">
              <w:rPr>
                <w:rFonts w:ascii="Times New Roman" w:hAnsi="Times New Roman" w:cs="Times New Roman"/>
                <w:b/>
                <w:sz w:val="24"/>
                <w:szCs w:val="32"/>
              </w:rPr>
              <w:t>2017</w:t>
            </w:r>
          </w:p>
        </w:tc>
        <w:tc>
          <w:tcPr>
            <w:tcW w:w="1004" w:type="dxa"/>
          </w:tcPr>
          <w:p w14:paraId="2EF1CCBF" w14:textId="77777777" w:rsidR="00E13E00" w:rsidRPr="00871F32" w:rsidRDefault="00E13E00" w:rsidP="009E0843">
            <w:pPr>
              <w:jc w:val="center"/>
              <w:rPr>
                <w:rFonts w:ascii="Times New Roman" w:hAnsi="Times New Roman" w:cs="Times New Roman"/>
                <w:b/>
                <w:sz w:val="24"/>
                <w:szCs w:val="32"/>
              </w:rPr>
            </w:pPr>
            <w:r w:rsidRPr="00871F32">
              <w:rPr>
                <w:rFonts w:ascii="Times New Roman" w:hAnsi="Times New Roman" w:cs="Times New Roman"/>
                <w:b/>
                <w:sz w:val="24"/>
                <w:szCs w:val="32"/>
              </w:rPr>
              <w:t>2018</w:t>
            </w:r>
          </w:p>
        </w:tc>
        <w:tc>
          <w:tcPr>
            <w:tcW w:w="929" w:type="dxa"/>
          </w:tcPr>
          <w:p w14:paraId="0D488D23" w14:textId="77777777" w:rsidR="00E13E00" w:rsidRPr="00871F32" w:rsidRDefault="00E13E00" w:rsidP="009E0843">
            <w:pPr>
              <w:jc w:val="center"/>
              <w:rPr>
                <w:rFonts w:ascii="Times New Roman" w:hAnsi="Times New Roman" w:cs="Times New Roman"/>
                <w:b/>
                <w:sz w:val="24"/>
                <w:szCs w:val="32"/>
              </w:rPr>
            </w:pPr>
            <w:r w:rsidRPr="00871F32">
              <w:rPr>
                <w:rFonts w:ascii="Times New Roman" w:hAnsi="Times New Roman" w:cs="Times New Roman"/>
                <w:b/>
                <w:sz w:val="24"/>
                <w:szCs w:val="32"/>
              </w:rPr>
              <w:t>2019</w:t>
            </w:r>
          </w:p>
        </w:tc>
        <w:tc>
          <w:tcPr>
            <w:tcW w:w="929" w:type="dxa"/>
          </w:tcPr>
          <w:p w14:paraId="335B31B6" w14:textId="77777777" w:rsidR="00E13E00" w:rsidRPr="00871F32" w:rsidRDefault="00E13E00" w:rsidP="009E0843">
            <w:pPr>
              <w:jc w:val="center"/>
              <w:rPr>
                <w:rFonts w:ascii="Times New Roman" w:hAnsi="Times New Roman" w:cs="Times New Roman"/>
                <w:b/>
                <w:sz w:val="24"/>
                <w:szCs w:val="32"/>
              </w:rPr>
            </w:pPr>
            <w:r w:rsidRPr="00871F32">
              <w:rPr>
                <w:rFonts w:ascii="Times New Roman" w:hAnsi="Times New Roman" w:cs="Times New Roman"/>
                <w:b/>
                <w:sz w:val="24"/>
                <w:szCs w:val="32"/>
              </w:rPr>
              <w:t>2020</w:t>
            </w:r>
          </w:p>
        </w:tc>
        <w:tc>
          <w:tcPr>
            <w:tcW w:w="929" w:type="dxa"/>
          </w:tcPr>
          <w:p w14:paraId="4C8EDD39" w14:textId="77777777" w:rsidR="00E13E00" w:rsidRPr="00871F32" w:rsidRDefault="00E13E00" w:rsidP="009E0843">
            <w:pPr>
              <w:jc w:val="center"/>
              <w:rPr>
                <w:rFonts w:ascii="Times New Roman" w:hAnsi="Times New Roman" w:cs="Times New Roman"/>
                <w:b/>
                <w:sz w:val="24"/>
                <w:szCs w:val="32"/>
              </w:rPr>
            </w:pPr>
            <w:r w:rsidRPr="00871F32">
              <w:rPr>
                <w:rFonts w:ascii="Times New Roman" w:hAnsi="Times New Roman" w:cs="Times New Roman"/>
                <w:b/>
                <w:sz w:val="24"/>
                <w:szCs w:val="32"/>
              </w:rPr>
              <w:t>2021</w:t>
            </w:r>
          </w:p>
        </w:tc>
      </w:tr>
      <w:tr w:rsidR="00E13E00" w:rsidRPr="00871F32" w14:paraId="1A88070A" w14:textId="77777777" w:rsidTr="009E0843">
        <w:trPr>
          <w:trHeight w:val="686"/>
        </w:trPr>
        <w:tc>
          <w:tcPr>
            <w:tcW w:w="2163" w:type="dxa"/>
          </w:tcPr>
          <w:p w14:paraId="15059D33" w14:textId="77777777" w:rsidR="00E13E00" w:rsidRPr="00871F32" w:rsidRDefault="00E13E00" w:rsidP="009E0843">
            <w:pPr>
              <w:rPr>
                <w:rFonts w:ascii="Times New Roman" w:hAnsi="Times New Roman" w:cs="Times New Roman"/>
                <w:sz w:val="24"/>
                <w:szCs w:val="32"/>
              </w:rPr>
            </w:pPr>
            <w:r w:rsidRPr="00871F32">
              <w:rPr>
                <w:rFonts w:ascii="Times New Roman" w:hAnsi="Times New Roman" w:cs="Times New Roman"/>
                <w:sz w:val="24"/>
                <w:szCs w:val="32"/>
              </w:rPr>
              <w:t>Bruksgymnasiets yrkesprogram</w:t>
            </w:r>
          </w:p>
        </w:tc>
        <w:tc>
          <w:tcPr>
            <w:tcW w:w="993" w:type="dxa"/>
          </w:tcPr>
          <w:p w14:paraId="136C79CF" w14:textId="77777777" w:rsidR="00E13E00" w:rsidRPr="00871F32" w:rsidRDefault="00E13E00" w:rsidP="009E0843">
            <w:pPr>
              <w:jc w:val="center"/>
              <w:rPr>
                <w:rFonts w:ascii="Times New Roman" w:hAnsi="Times New Roman" w:cs="Times New Roman"/>
                <w:sz w:val="24"/>
                <w:szCs w:val="32"/>
              </w:rPr>
            </w:pPr>
            <w:r w:rsidRPr="00871F32">
              <w:rPr>
                <w:rFonts w:ascii="Times New Roman" w:hAnsi="Times New Roman" w:cs="Times New Roman"/>
                <w:sz w:val="24"/>
                <w:szCs w:val="32"/>
              </w:rPr>
              <w:t>12,8</w:t>
            </w:r>
          </w:p>
        </w:tc>
        <w:tc>
          <w:tcPr>
            <w:tcW w:w="993" w:type="dxa"/>
          </w:tcPr>
          <w:p w14:paraId="4389AA3A" w14:textId="77777777" w:rsidR="00E13E00" w:rsidRPr="00871F32" w:rsidRDefault="00E13E00" w:rsidP="009E0843">
            <w:pPr>
              <w:jc w:val="center"/>
              <w:rPr>
                <w:rFonts w:ascii="Times New Roman" w:hAnsi="Times New Roman" w:cs="Times New Roman"/>
                <w:sz w:val="24"/>
                <w:szCs w:val="32"/>
              </w:rPr>
            </w:pPr>
            <w:r w:rsidRPr="00871F32">
              <w:rPr>
                <w:rFonts w:ascii="Times New Roman" w:hAnsi="Times New Roman" w:cs="Times New Roman"/>
                <w:sz w:val="24"/>
                <w:szCs w:val="32"/>
              </w:rPr>
              <w:t>13,2</w:t>
            </w:r>
          </w:p>
        </w:tc>
        <w:tc>
          <w:tcPr>
            <w:tcW w:w="1003" w:type="dxa"/>
          </w:tcPr>
          <w:p w14:paraId="13545D79" w14:textId="77777777" w:rsidR="00E13E00" w:rsidRPr="00871F32" w:rsidRDefault="00E13E00" w:rsidP="009E0843">
            <w:pPr>
              <w:jc w:val="center"/>
              <w:rPr>
                <w:rFonts w:ascii="Times New Roman" w:hAnsi="Times New Roman" w:cs="Times New Roman"/>
                <w:sz w:val="24"/>
                <w:szCs w:val="32"/>
              </w:rPr>
            </w:pPr>
            <w:r w:rsidRPr="00871F32">
              <w:rPr>
                <w:rFonts w:ascii="Times New Roman" w:hAnsi="Times New Roman" w:cs="Times New Roman"/>
                <w:sz w:val="24"/>
                <w:szCs w:val="32"/>
              </w:rPr>
              <w:t>13,1</w:t>
            </w:r>
          </w:p>
        </w:tc>
        <w:tc>
          <w:tcPr>
            <w:tcW w:w="1004" w:type="dxa"/>
          </w:tcPr>
          <w:p w14:paraId="26929BBD" w14:textId="77777777" w:rsidR="00E13E00" w:rsidRPr="00871F32" w:rsidRDefault="00E13E00" w:rsidP="009E0843">
            <w:pPr>
              <w:jc w:val="center"/>
              <w:rPr>
                <w:rFonts w:ascii="Times New Roman" w:hAnsi="Times New Roman" w:cs="Times New Roman"/>
                <w:sz w:val="24"/>
                <w:szCs w:val="32"/>
              </w:rPr>
            </w:pPr>
            <w:r w:rsidRPr="00871F32">
              <w:rPr>
                <w:rFonts w:ascii="Times New Roman" w:hAnsi="Times New Roman" w:cs="Times New Roman"/>
                <w:sz w:val="24"/>
                <w:szCs w:val="32"/>
              </w:rPr>
              <w:t>12,7</w:t>
            </w:r>
          </w:p>
        </w:tc>
        <w:tc>
          <w:tcPr>
            <w:tcW w:w="929" w:type="dxa"/>
          </w:tcPr>
          <w:p w14:paraId="616D5EA6" w14:textId="77777777" w:rsidR="00E13E00" w:rsidRPr="00871F32" w:rsidRDefault="00E13E00" w:rsidP="009E0843">
            <w:pPr>
              <w:jc w:val="center"/>
              <w:rPr>
                <w:rFonts w:ascii="Times New Roman" w:hAnsi="Times New Roman" w:cs="Times New Roman"/>
                <w:sz w:val="24"/>
                <w:szCs w:val="32"/>
              </w:rPr>
            </w:pPr>
            <w:r w:rsidRPr="00871F32">
              <w:rPr>
                <w:rFonts w:ascii="Times New Roman" w:hAnsi="Times New Roman" w:cs="Times New Roman"/>
                <w:sz w:val="24"/>
                <w:szCs w:val="32"/>
              </w:rPr>
              <w:t>13,7</w:t>
            </w:r>
          </w:p>
        </w:tc>
        <w:tc>
          <w:tcPr>
            <w:tcW w:w="929" w:type="dxa"/>
          </w:tcPr>
          <w:p w14:paraId="3BD500F6" w14:textId="77777777" w:rsidR="00E13E00" w:rsidRPr="00871F32" w:rsidRDefault="00E13E00" w:rsidP="009E0843">
            <w:pPr>
              <w:jc w:val="center"/>
              <w:rPr>
                <w:rFonts w:ascii="Times New Roman" w:hAnsi="Times New Roman" w:cs="Times New Roman"/>
                <w:sz w:val="24"/>
                <w:szCs w:val="32"/>
              </w:rPr>
            </w:pPr>
            <w:r w:rsidRPr="00871F32">
              <w:rPr>
                <w:rFonts w:ascii="Times New Roman" w:hAnsi="Times New Roman" w:cs="Times New Roman"/>
                <w:sz w:val="24"/>
                <w:szCs w:val="32"/>
              </w:rPr>
              <w:t>13,4</w:t>
            </w:r>
          </w:p>
        </w:tc>
        <w:tc>
          <w:tcPr>
            <w:tcW w:w="929" w:type="dxa"/>
          </w:tcPr>
          <w:p w14:paraId="7592C477" w14:textId="77777777" w:rsidR="00E13E00" w:rsidRPr="00871F32" w:rsidRDefault="00E13E00" w:rsidP="009E0843">
            <w:pPr>
              <w:jc w:val="center"/>
              <w:rPr>
                <w:rFonts w:ascii="Times New Roman" w:hAnsi="Times New Roman" w:cs="Times New Roman"/>
                <w:sz w:val="24"/>
                <w:szCs w:val="32"/>
              </w:rPr>
            </w:pPr>
            <w:r w:rsidRPr="00871F32">
              <w:rPr>
                <w:rFonts w:ascii="Times New Roman" w:hAnsi="Times New Roman" w:cs="Times New Roman"/>
                <w:sz w:val="24"/>
                <w:szCs w:val="32"/>
              </w:rPr>
              <w:t>13,6</w:t>
            </w:r>
          </w:p>
        </w:tc>
      </w:tr>
      <w:tr w:rsidR="00E13E00" w:rsidRPr="00871F32" w14:paraId="6BA7AB33" w14:textId="77777777" w:rsidTr="009E0843">
        <w:trPr>
          <w:trHeight w:val="406"/>
        </w:trPr>
        <w:tc>
          <w:tcPr>
            <w:tcW w:w="2163" w:type="dxa"/>
          </w:tcPr>
          <w:p w14:paraId="6F82BD35" w14:textId="77777777" w:rsidR="00E13E00" w:rsidRPr="00871F32" w:rsidRDefault="00E13E00" w:rsidP="009E0843">
            <w:pPr>
              <w:rPr>
                <w:rFonts w:ascii="Times New Roman" w:hAnsi="Times New Roman" w:cs="Times New Roman"/>
                <w:sz w:val="24"/>
                <w:szCs w:val="32"/>
              </w:rPr>
            </w:pPr>
            <w:r w:rsidRPr="00871F32">
              <w:rPr>
                <w:rFonts w:ascii="Times New Roman" w:hAnsi="Times New Roman" w:cs="Times New Roman"/>
                <w:sz w:val="24"/>
                <w:szCs w:val="32"/>
              </w:rPr>
              <w:t>WHG</w:t>
            </w:r>
          </w:p>
        </w:tc>
        <w:tc>
          <w:tcPr>
            <w:tcW w:w="993" w:type="dxa"/>
          </w:tcPr>
          <w:p w14:paraId="05A18B66" w14:textId="77777777" w:rsidR="00E13E00" w:rsidRPr="00871F32" w:rsidRDefault="00E13E00" w:rsidP="009E0843">
            <w:pPr>
              <w:jc w:val="center"/>
              <w:rPr>
                <w:rFonts w:ascii="Times New Roman" w:hAnsi="Times New Roman" w:cs="Times New Roman"/>
                <w:sz w:val="24"/>
                <w:szCs w:val="32"/>
              </w:rPr>
            </w:pPr>
            <w:r w:rsidRPr="00871F32">
              <w:rPr>
                <w:rFonts w:ascii="Times New Roman" w:hAnsi="Times New Roman" w:cs="Times New Roman"/>
                <w:sz w:val="24"/>
                <w:szCs w:val="32"/>
              </w:rPr>
              <w:t>14,5</w:t>
            </w:r>
          </w:p>
        </w:tc>
        <w:tc>
          <w:tcPr>
            <w:tcW w:w="993" w:type="dxa"/>
          </w:tcPr>
          <w:p w14:paraId="216D8653" w14:textId="77777777" w:rsidR="00E13E00" w:rsidRPr="00871F32" w:rsidRDefault="00E13E00" w:rsidP="009E0843">
            <w:pPr>
              <w:jc w:val="center"/>
              <w:rPr>
                <w:rFonts w:ascii="Times New Roman" w:hAnsi="Times New Roman" w:cs="Times New Roman"/>
                <w:sz w:val="24"/>
                <w:szCs w:val="32"/>
              </w:rPr>
            </w:pPr>
            <w:r w:rsidRPr="00871F32">
              <w:rPr>
                <w:rFonts w:ascii="Times New Roman" w:hAnsi="Times New Roman" w:cs="Times New Roman"/>
                <w:sz w:val="24"/>
                <w:szCs w:val="32"/>
              </w:rPr>
              <w:t>15,0</w:t>
            </w:r>
          </w:p>
        </w:tc>
        <w:tc>
          <w:tcPr>
            <w:tcW w:w="1003" w:type="dxa"/>
          </w:tcPr>
          <w:p w14:paraId="01C6CF76" w14:textId="77777777" w:rsidR="00E13E00" w:rsidRPr="00871F32" w:rsidRDefault="00E13E00" w:rsidP="009E0843">
            <w:pPr>
              <w:jc w:val="center"/>
              <w:rPr>
                <w:rFonts w:ascii="Times New Roman" w:hAnsi="Times New Roman" w:cs="Times New Roman"/>
                <w:sz w:val="24"/>
                <w:szCs w:val="32"/>
              </w:rPr>
            </w:pPr>
            <w:r w:rsidRPr="00871F32">
              <w:rPr>
                <w:rFonts w:ascii="Times New Roman" w:hAnsi="Times New Roman" w:cs="Times New Roman"/>
                <w:sz w:val="24"/>
                <w:szCs w:val="32"/>
              </w:rPr>
              <w:t>13,1</w:t>
            </w:r>
          </w:p>
        </w:tc>
        <w:tc>
          <w:tcPr>
            <w:tcW w:w="1004" w:type="dxa"/>
          </w:tcPr>
          <w:p w14:paraId="431182E9" w14:textId="77777777" w:rsidR="00E13E00" w:rsidRPr="00871F32" w:rsidRDefault="00E13E00" w:rsidP="009E0843">
            <w:pPr>
              <w:jc w:val="center"/>
              <w:rPr>
                <w:rFonts w:ascii="Times New Roman" w:hAnsi="Times New Roman" w:cs="Times New Roman"/>
                <w:sz w:val="24"/>
                <w:szCs w:val="32"/>
              </w:rPr>
            </w:pPr>
            <w:r w:rsidRPr="00871F32">
              <w:rPr>
                <w:rFonts w:ascii="Times New Roman" w:hAnsi="Times New Roman" w:cs="Times New Roman"/>
                <w:sz w:val="24"/>
                <w:szCs w:val="32"/>
              </w:rPr>
              <w:t>15,0</w:t>
            </w:r>
          </w:p>
        </w:tc>
        <w:tc>
          <w:tcPr>
            <w:tcW w:w="929" w:type="dxa"/>
          </w:tcPr>
          <w:p w14:paraId="11D80276" w14:textId="77777777" w:rsidR="00E13E00" w:rsidRPr="00871F32" w:rsidRDefault="00E13E00" w:rsidP="009E0843">
            <w:pPr>
              <w:jc w:val="center"/>
              <w:rPr>
                <w:rFonts w:ascii="Times New Roman" w:hAnsi="Times New Roman" w:cs="Times New Roman"/>
                <w:sz w:val="24"/>
                <w:szCs w:val="32"/>
              </w:rPr>
            </w:pPr>
            <w:r w:rsidRPr="00871F32">
              <w:rPr>
                <w:rFonts w:ascii="Times New Roman" w:hAnsi="Times New Roman" w:cs="Times New Roman"/>
                <w:sz w:val="24"/>
                <w:szCs w:val="32"/>
              </w:rPr>
              <w:t>13,7</w:t>
            </w:r>
          </w:p>
        </w:tc>
        <w:tc>
          <w:tcPr>
            <w:tcW w:w="929" w:type="dxa"/>
          </w:tcPr>
          <w:p w14:paraId="26E31CDF" w14:textId="77777777" w:rsidR="00E13E00" w:rsidRPr="00871F32" w:rsidRDefault="00E13E00" w:rsidP="009E0843">
            <w:pPr>
              <w:jc w:val="center"/>
              <w:rPr>
                <w:rFonts w:ascii="Times New Roman" w:hAnsi="Times New Roman" w:cs="Times New Roman"/>
                <w:sz w:val="24"/>
                <w:szCs w:val="32"/>
              </w:rPr>
            </w:pPr>
            <w:r w:rsidRPr="00871F32">
              <w:rPr>
                <w:rFonts w:ascii="Times New Roman" w:hAnsi="Times New Roman" w:cs="Times New Roman"/>
                <w:sz w:val="24"/>
                <w:szCs w:val="32"/>
              </w:rPr>
              <w:t>14,7</w:t>
            </w:r>
          </w:p>
        </w:tc>
        <w:tc>
          <w:tcPr>
            <w:tcW w:w="929" w:type="dxa"/>
          </w:tcPr>
          <w:p w14:paraId="71D74CBC" w14:textId="77777777" w:rsidR="00E13E00" w:rsidRPr="00871F32" w:rsidRDefault="00E13E00" w:rsidP="009E0843">
            <w:pPr>
              <w:jc w:val="center"/>
              <w:rPr>
                <w:rFonts w:ascii="Times New Roman" w:hAnsi="Times New Roman" w:cs="Times New Roman"/>
                <w:sz w:val="24"/>
                <w:szCs w:val="32"/>
              </w:rPr>
            </w:pPr>
            <w:r w:rsidRPr="00871F32">
              <w:rPr>
                <w:rFonts w:ascii="Times New Roman" w:hAnsi="Times New Roman" w:cs="Times New Roman"/>
                <w:sz w:val="24"/>
                <w:szCs w:val="32"/>
              </w:rPr>
              <w:t>13,0</w:t>
            </w:r>
          </w:p>
        </w:tc>
      </w:tr>
      <w:tr w:rsidR="00E13E00" w:rsidRPr="00627D30" w14:paraId="5038041A" w14:textId="77777777" w:rsidTr="009E0843">
        <w:trPr>
          <w:trHeight w:val="489"/>
        </w:trPr>
        <w:tc>
          <w:tcPr>
            <w:tcW w:w="2163" w:type="dxa"/>
          </w:tcPr>
          <w:p w14:paraId="1A5FBABE" w14:textId="77777777" w:rsidR="00E13E00" w:rsidRPr="00871F32" w:rsidRDefault="00E13E00" w:rsidP="009E0843">
            <w:pPr>
              <w:rPr>
                <w:rFonts w:ascii="Times New Roman" w:hAnsi="Times New Roman" w:cs="Times New Roman"/>
                <w:sz w:val="24"/>
                <w:szCs w:val="32"/>
              </w:rPr>
            </w:pPr>
            <w:r w:rsidRPr="00871F32">
              <w:rPr>
                <w:rFonts w:ascii="Times New Roman" w:hAnsi="Times New Roman" w:cs="Times New Roman"/>
                <w:sz w:val="24"/>
                <w:szCs w:val="32"/>
              </w:rPr>
              <w:t>Vattenfallgymnasiet</w:t>
            </w:r>
          </w:p>
        </w:tc>
        <w:tc>
          <w:tcPr>
            <w:tcW w:w="993" w:type="dxa"/>
          </w:tcPr>
          <w:p w14:paraId="658BBE33" w14:textId="77777777" w:rsidR="00E13E00" w:rsidRPr="00871F32" w:rsidRDefault="00E13E00" w:rsidP="009E0843">
            <w:pPr>
              <w:jc w:val="center"/>
              <w:rPr>
                <w:rFonts w:ascii="Times New Roman" w:hAnsi="Times New Roman" w:cs="Times New Roman"/>
                <w:sz w:val="24"/>
                <w:szCs w:val="32"/>
              </w:rPr>
            </w:pPr>
            <w:r w:rsidRPr="00871F32">
              <w:rPr>
                <w:rFonts w:ascii="Times New Roman" w:hAnsi="Times New Roman" w:cs="Times New Roman"/>
                <w:sz w:val="24"/>
                <w:szCs w:val="32"/>
              </w:rPr>
              <w:t>15,0</w:t>
            </w:r>
          </w:p>
        </w:tc>
        <w:tc>
          <w:tcPr>
            <w:tcW w:w="993" w:type="dxa"/>
          </w:tcPr>
          <w:p w14:paraId="3D0C86B1" w14:textId="77777777" w:rsidR="00E13E00" w:rsidRPr="00871F32" w:rsidRDefault="00E13E00" w:rsidP="009E0843">
            <w:pPr>
              <w:jc w:val="center"/>
              <w:rPr>
                <w:rFonts w:ascii="Times New Roman" w:hAnsi="Times New Roman" w:cs="Times New Roman"/>
                <w:sz w:val="24"/>
                <w:szCs w:val="32"/>
              </w:rPr>
            </w:pPr>
            <w:r w:rsidRPr="00871F32">
              <w:rPr>
                <w:rFonts w:ascii="Times New Roman" w:hAnsi="Times New Roman" w:cs="Times New Roman"/>
                <w:sz w:val="24"/>
                <w:szCs w:val="32"/>
              </w:rPr>
              <w:t>14,0</w:t>
            </w:r>
          </w:p>
        </w:tc>
        <w:tc>
          <w:tcPr>
            <w:tcW w:w="1003" w:type="dxa"/>
          </w:tcPr>
          <w:p w14:paraId="2497F7D0" w14:textId="77777777" w:rsidR="00E13E00" w:rsidRPr="00871F32" w:rsidRDefault="00E13E00" w:rsidP="009E0843">
            <w:pPr>
              <w:jc w:val="center"/>
              <w:rPr>
                <w:rFonts w:ascii="Times New Roman" w:hAnsi="Times New Roman" w:cs="Times New Roman"/>
                <w:sz w:val="24"/>
                <w:szCs w:val="32"/>
              </w:rPr>
            </w:pPr>
            <w:r w:rsidRPr="00871F32">
              <w:rPr>
                <w:rFonts w:ascii="Times New Roman" w:hAnsi="Times New Roman" w:cs="Times New Roman"/>
                <w:sz w:val="24"/>
                <w:szCs w:val="32"/>
              </w:rPr>
              <w:t>14,0</w:t>
            </w:r>
          </w:p>
        </w:tc>
        <w:tc>
          <w:tcPr>
            <w:tcW w:w="1004" w:type="dxa"/>
          </w:tcPr>
          <w:p w14:paraId="750AB349" w14:textId="77777777" w:rsidR="00E13E00" w:rsidRPr="00871F32" w:rsidRDefault="00E13E00" w:rsidP="009E0843">
            <w:pPr>
              <w:jc w:val="center"/>
              <w:rPr>
                <w:rFonts w:ascii="Times New Roman" w:hAnsi="Times New Roman" w:cs="Times New Roman"/>
                <w:sz w:val="24"/>
                <w:szCs w:val="32"/>
              </w:rPr>
            </w:pPr>
            <w:r w:rsidRPr="00871F32">
              <w:rPr>
                <w:rFonts w:ascii="Times New Roman" w:hAnsi="Times New Roman" w:cs="Times New Roman"/>
                <w:sz w:val="24"/>
                <w:szCs w:val="32"/>
              </w:rPr>
              <w:t>15,6</w:t>
            </w:r>
          </w:p>
        </w:tc>
        <w:tc>
          <w:tcPr>
            <w:tcW w:w="929" w:type="dxa"/>
          </w:tcPr>
          <w:p w14:paraId="368CF7B9" w14:textId="77777777" w:rsidR="00E13E00" w:rsidRPr="00871F32" w:rsidRDefault="00E13E00" w:rsidP="009E0843">
            <w:pPr>
              <w:jc w:val="center"/>
              <w:rPr>
                <w:rFonts w:ascii="Times New Roman" w:hAnsi="Times New Roman" w:cs="Times New Roman"/>
                <w:sz w:val="24"/>
                <w:szCs w:val="32"/>
              </w:rPr>
            </w:pPr>
            <w:r w:rsidRPr="00871F32">
              <w:rPr>
                <w:rFonts w:ascii="Times New Roman" w:hAnsi="Times New Roman" w:cs="Times New Roman"/>
                <w:sz w:val="24"/>
                <w:szCs w:val="32"/>
              </w:rPr>
              <w:t>14,8</w:t>
            </w:r>
          </w:p>
        </w:tc>
        <w:tc>
          <w:tcPr>
            <w:tcW w:w="929" w:type="dxa"/>
          </w:tcPr>
          <w:p w14:paraId="590845F4" w14:textId="77777777" w:rsidR="00E13E00" w:rsidRPr="00871F32" w:rsidRDefault="00E13E00" w:rsidP="009E0843">
            <w:pPr>
              <w:jc w:val="center"/>
              <w:rPr>
                <w:rFonts w:ascii="Times New Roman" w:hAnsi="Times New Roman" w:cs="Times New Roman"/>
                <w:sz w:val="24"/>
                <w:szCs w:val="32"/>
              </w:rPr>
            </w:pPr>
            <w:r w:rsidRPr="00871F32">
              <w:rPr>
                <w:rFonts w:ascii="Times New Roman" w:hAnsi="Times New Roman" w:cs="Times New Roman"/>
                <w:sz w:val="24"/>
                <w:szCs w:val="32"/>
              </w:rPr>
              <w:t>14,5</w:t>
            </w:r>
          </w:p>
        </w:tc>
        <w:tc>
          <w:tcPr>
            <w:tcW w:w="929" w:type="dxa"/>
          </w:tcPr>
          <w:p w14:paraId="2D708200" w14:textId="77777777" w:rsidR="00E13E00" w:rsidRPr="00871F32" w:rsidRDefault="00E13E00" w:rsidP="009E0843">
            <w:pPr>
              <w:jc w:val="center"/>
              <w:rPr>
                <w:rFonts w:ascii="Times New Roman" w:hAnsi="Times New Roman" w:cs="Times New Roman"/>
                <w:sz w:val="24"/>
                <w:szCs w:val="32"/>
              </w:rPr>
            </w:pPr>
            <w:r w:rsidRPr="00871F32">
              <w:rPr>
                <w:rFonts w:ascii="Times New Roman" w:hAnsi="Times New Roman" w:cs="Times New Roman"/>
                <w:sz w:val="24"/>
                <w:szCs w:val="32"/>
              </w:rPr>
              <w:t>14,5</w:t>
            </w:r>
          </w:p>
        </w:tc>
      </w:tr>
    </w:tbl>
    <w:p w14:paraId="10024BF0" w14:textId="77777777" w:rsidR="00E13E00" w:rsidRDefault="00E13E00" w:rsidP="00E13E00">
      <w:pPr>
        <w:spacing w:after="0"/>
        <w:rPr>
          <w:rFonts w:ascii="Times New Roman" w:hAnsi="Times New Roman" w:cs="Times New Roman"/>
          <w:sz w:val="24"/>
          <w:szCs w:val="32"/>
        </w:rPr>
      </w:pPr>
    </w:p>
    <w:p w14:paraId="4327FEA5" w14:textId="46E0BCA2" w:rsidR="00E13E00" w:rsidRDefault="00E13E00" w:rsidP="00E13E00">
      <w:pPr>
        <w:spacing w:after="0"/>
        <w:rPr>
          <w:rFonts w:ascii="Times New Roman" w:hAnsi="Times New Roman" w:cs="Times New Roman"/>
          <w:sz w:val="24"/>
          <w:szCs w:val="32"/>
        </w:rPr>
      </w:pPr>
      <w:r w:rsidRPr="00C668F7">
        <w:rPr>
          <w:rFonts w:ascii="Times New Roman" w:hAnsi="Times New Roman" w:cs="Times New Roman"/>
          <w:sz w:val="24"/>
          <w:szCs w:val="32"/>
        </w:rPr>
        <w:t xml:space="preserve">För avgångseleverna på Wilhelm Haglunds gymnasium låg genomsnittet år 2021 på 13,0 – en markant sänkning från 2020. </w:t>
      </w:r>
      <w:r>
        <w:rPr>
          <w:rFonts w:ascii="Times New Roman" w:hAnsi="Times New Roman" w:cs="Times New Roman"/>
          <w:sz w:val="24"/>
          <w:szCs w:val="32"/>
        </w:rPr>
        <w:t xml:space="preserve">Betygsnivån gick dock upp igen 2022, vilket tabellen nedan visar. </w:t>
      </w:r>
      <w:r w:rsidRPr="00AD3468">
        <w:rPr>
          <w:rFonts w:ascii="Times New Roman" w:hAnsi="Times New Roman" w:cs="Times New Roman"/>
          <w:sz w:val="24"/>
          <w:szCs w:val="32"/>
        </w:rPr>
        <w:t xml:space="preserve">Genomsnittet för yrkesprogrammen på Östhammars kommunala Bruksgymnasiet var 13,6 poäng år 2021, en ökning från året innan. På friskolan Vattenfallgymnasiet läser eleverna teknikprogrammet. Avgångseleverna där nådde </w:t>
      </w:r>
      <w:r>
        <w:rPr>
          <w:rFonts w:ascii="Times New Roman" w:hAnsi="Times New Roman" w:cs="Times New Roman"/>
          <w:sz w:val="24"/>
          <w:szCs w:val="32"/>
        </w:rPr>
        <w:t xml:space="preserve">14,5 - </w:t>
      </w:r>
      <w:r w:rsidRPr="00AD3468">
        <w:rPr>
          <w:rFonts w:ascii="Times New Roman" w:hAnsi="Times New Roman" w:cs="Times New Roman"/>
          <w:sz w:val="24"/>
          <w:szCs w:val="32"/>
        </w:rPr>
        <w:t>samma</w:t>
      </w:r>
      <w:r>
        <w:rPr>
          <w:rFonts w:ascii="Times New Roman" w:hAnsi="Times New Roman" w:cs="Times New Roman"/>
          <w:sz w:val="24"/>
          <w:szCs w:val="32"/>
        </w:rPr>
        <w:t xml:space="preserve"> </w:t>
      </w:r>
      <w:r w:rsidRPr="00AD3468">
        <w:rPr>
          <w:rFonts w:ascii="Times New Roman" w:hAnsi="Times New Roman" w:cs="Times New Roman"/>
          <w:sz w:val="24"/>
          <w:szCs w:val="32"/>
        </w:rPr>
        <w:t xml:space="preserve">genomsnittspoäng som föregående år. </w:t>
      </w:r>
    </w:p>
    <w:p w14:paraId="36B180B3" w14:textId="77777777" w:rsidR="00982795" w:rsidRPr="00DC629A" w:rsidRDefault="00982795" w:rsidP="00E13E00">
      <w:pPr>
        <w:spacing w:after="0"/>
        <w:rPr>
          <w:rFonts w:ascii="Times New Roman" w:hAnsi="Times New Roman" w:cs="Times New Roman"/>
          <w:b/>
          <w:sz w:val="36"/>
          <w:szCs w:val="32"/>
        </w:rPr>
      </w:pPr>
    </w:p>
    <w:p w14:paraId="7060CC37" w14:textId="77777777" w:rsidR="00E13E00" w:rsidRPr="00627D30" w:rsidRDefault="00E13E00" w:rsidP="00E13E00">
      <w:pPr>
        <w:spacing w:after="0"/>
        <w:rPr>
          <w:rFonts w:ascii="Times New Roman" w:hAnsi="Times New Roman" w:cs="Times New Roman"/>
          <w:sz w:val="24"/>
          <w:szCs w:val="32"/>
          <w:highlight w:val="yellow"/>
        </w:rPr>
      </w:pPr>
    </w:p>
    <w:tbl>
      <w:tblPr>
        <w:tblStyle w:val="Tabellrutnt"/>
        <w:tblW w:w="9701" w:type="dxa"/>
        <w:tblLayout w:type="fixed"/>
        <w:tblLook w:val="04A0" w:firstRow="1" w:lastRow="0" w:firstColumn="1" w:lastColumn="0" w:noHBand="0" w:noVBand="1"/>
      </w:tblPr>
      <w:tblGrid>
        <w:gridCol w:w="1271"/>
        <w:gridCol w:w="1085"/>
        <w:gridCol w:w="1049"/>
        <w:gridCol w:w="1049"/>
        <w:gridCol w:w="1049"/>
        <w:gridCol w:w="1049"/>
        <w:gridCol w:w="1049"/>
        <w:gridCol w:w="1050"/>
        <w:gridCol w:w="1050"/>
      </w:tblGrid>
      <w:tr w:rsidR="00E13E00" w:rsidRPr="00D4319F" w14:paraId="3D1BE7AD" w14:textId="77777777" w:rsidTr="009E0843">
        <w:trPr>
          <w:trHeight w:val="392"/>
        </w:trPr>
        <w:tc>
          <w:tcPr>
            <w:tcW w:w="9701" w:type="dxa"/>
            <w:gridSpan w:val="9"/>
          </w:tcPr>
          <w:p w14:paraId="4C8756BC" w14:textId="77777777" w:rsidR="00E13E00" w:rsidRPr="00D4319F" w:rsidRDefault="00E13E00" w:rsidP="009E0843">
            <w:pPr>
              <w:spacing w:after="0"/>
              <w:rPr>
                <w:rFonts w:ascii="Times New Roman" w:hAnsi="Times New Roman" w:cs="Times New Roman"/>
                <w:bCs/>
                <w:sz w:val="24"/>
                <w:szCs w:val="32"/>
              </w:rPr>
            </w:pPr>
            <w:r w:rsidRPr="00D4319F">
              <w:rPr>
                <w:rFonts w:ascii="Times New Roman" w:hAnsi="Times New Roman" w:cs="Times New Roman"/>
                <w:b/>
                <w:sz w:val="24"/>
                <w:szCs w:val="32"/>
              </w:rPr>
              <w:lastRenderedPageBreak/>
              <w:t xml:space="preserve">Kunskapsresultat </w:t>
            </w:r>
            <w:r>
              <w:rPr>
                <w:rFonts w:ascii="Times New Roman" w:hAnsi="Times New Roman" w:cs="Times New Roman"/>
                <w:b/>
                <w:sz w:val="24"/>
                <w:szCs w:val="32"/>
              </w:rPr>
              <w:t xml:space="preserve">på </w:t>
            </w:r>
            <w:r w:rsidRPr="00D4319F">
              <w:rPr>
                <w:rFonts w:ascii="Times New Roman" w:hAnsi="Times New Roman" w:cs="Times New Roman"/>
                <w:b/>
                <w:sz w:val="24"/>
                <w:szCs w:val="32"/>
              </w:rPr>
              <w:t>WHG</w:t>
            </w:r>
            <w:r>
              <w:rPr>
                <w:rFonts w:ascii="Times New Roman" w:hAnsi="Times New Roman" w:cs="Times New Roman"/>
                <w:b/>
                <w:sz w:val="24"/>
                <w:szCs w:val="32"/>
              </w:rPr>
              <w:t xml:space="preserve"> utifrån gymnasieexamen</w:t>
            </w:r>
            <w:r w:rsidRPr="00D4319F">
              <w:rPr>
                <w:rFonts w:ascii="Times New Roman" w:hAnsi="Times New Roman" w:cs="Times New Roman"/>
                <w:b/>
                <w:sz w:val="24"/>
                <w:szCs w:val="32"/>
              </w:rPr>
              <w:t xml:space="preserve"> </w:t>
            </w:r>
            <w:r w:rsidRPr="00D4319F">
              <w:rPr>
                <w:rFonts w:ascii="Times New Roman" w:hAnsi="Times New Roman" w:cs="Times New Roman"/>
                <w:bCs/>
                <w:sz w:val="24"/>
                <w:szCs w:val="32"/>
              </w:rPr>
              <w:t xml:space="preserve"> </w:t>
            </w:r>
          </w:p>
          <w:p w14:paraId="7F1754C4" w14:textId="77777777" w:rsidR="00E13E00" w:rsidRPr="00D4319F" w:rsidRDefault="00E13E00" w:rsidP="009E0843">
            <w:pPr>
              <w:spacing w:after="0"/>
              <w:rPr>
                <w:rFonts w:ascii="Times New Roman" w:hAnsi="Times New Roman" w:cs="Times New Roman"/>
                <w:b/>
                <w:sz w:val="24"/>
                <w:szCs w:val="32"/>
              </w:rPr>
            </w:pPr>
            <w:r w:rsidRPr="00D4319F">
              <w:rPr>
                <w:rFonts w:ascii="Times New Roman" w:hAnsi="Times New Roman" w:cs="Times New Roman"/>
                <w:bCs/>
                <w:sz w:val="24"/>
                <w:szCs w:val="32"/>
              </w:rPr>
              <w:t>(</w:t>
            </w:r>
            <w:r w:rsidRPr="00D4319F">
              <w:rPr>
                <w:rFonts w:ascii="Times New Roman" w:hAnsi="Times New Roman" w:cs="Times New Roman"/>
                <w:b/>
                <w:sz w:val="24"/>
                <w:szCs w:val="32"/>
              </w:rPr>
              <w:t>baserat på elevernas samtliga kurser, minst 2 600 poäng eller mer)</w:t>
            </w:r>
          </w:p>
        </w:tc>
      </w:tr>
      <w:tr w:rsidR="00E13E00" w:rsidRPr="00D4319F" w14:paraId="61C0287F" w14:textId="77777777" w:rsidTr="009E0843">
        <w:trPr>
          <w:trHeight w:val="523"/>
        </w:trPr>
        <w:tc>
          <w:tcPr>
            <w:tcW w:w="1271" w:type="dxa"/>
          </w:tcPr>
          <w:p w14:paraId="7293B714" w14:textId="77777777" w:rsidR="00E13E00" w:rsidRPr="00D4319F" w:rsidRDefault="00E13E00" w:rsidP="009E0843">
            <w:pPr>
              <w:rPr>
                <w:rFonts w:ascii="Times New Roman" w:hAnsi="Times New Roman" w:cs="Times New Roman"/>
                <w:b/>
                <w:sz w:val="24"/>
                <w:szCs w:val="32"/>
              </w:rPr>
            </w:pPr>
          </w:p>
        </w:tc>
        <w:tc>
          <w:tcPr>
            <w:tcW w:w="1085" w:type="dxa"/>
          </w:tcPr>
          <w:p w14:paraId="27E3754D" w14:textId="77777777" w:rsidR="00E13E00" w:rsidRPr="00D4319F" w:rsidRDefault="00E13E00" w:rsidP="009E0843">
            <w:pPr>
              <w:jc w:val="center"/>
              <w:rPr>
                <w:rFonts w:ascii="Times New Roman" w:hAnsi="Times New Roman" w:cs="Times New Roman"/>
                <w:b/>
                <w:sz w:val="24"/>
                <w:szCs w:val="32"/>
              </w:rPr>
            </w:pPr>
            <w:r w:rsidRPr="00D4319F">
              <w:rPr>
                <w:rFonts w:ascii="Times New Roman" w:hAnsi="Times New Roman" w:cs="Times New Roman"/>
                <w:b/>
                <w:sz w:val="24"/>
                <w:szCs w:val="32"/>
              </w:rPr>
              <w:t>2015 (WH12)</w:t>
            </w:r>
          </w:p>
        </w:tc>
        <w:tc>
          <w:tcPr>
            <w:tcW w:w="1049" w:type="dxa"/>
          </w:tcPr>
          <w:p w14:paraId="5C17C856" w14:textId="77777777" w:rsidR="00E13E00" w:rsidRPr="00D4319F" w:rsidRDefault="00E13E00" w:rsidP="009E0843">
            <w:pPr>
              <w:jc w:val="center"/>
              <w:rPr>
                <w:rFonts w:ascii="Times New Roman" w:hAnsi="Times New Roman" w:cs="Times New Roman"/>
                <w:b/>
                <w:sz w:val="24"/>
                <w:szCs w:val="32"/>
              </w:rPr>
            </w:pPr>
            <w:r w:rsidRPr="00D4319F">
              <w:rPr>
                <w:rFonts w:ascii="Times New Roman" w:hAnsi="Times New Roman" w:cs="Times New Roman"/>
                <w:b/>
                <w:sz w:val="24"/>
                <w:szCs w:val="32"/>
              </w:rPr>
              <w:t>2016 (WH13)</w:t>
            </w:r>
          </w:p>
        </w:tc>
        <w:tc>
          <w:tcPr>
            <w:tcW w:w="1049" w:type="dxa"/>
          </w:tcPr>
          <w:p w14:paraId="176D8262" w14:textId="77777777" w:rsidR="00E13E00" w:rsidRPr="00D4319F" w:rsidRDefault="00E13E00" w:rsidP="009E0843">
            <w:pPr>
              <w:jc w:val="center"/>
              <w:rPr>
                <w:rFonts w:ascii="Times New Roman" w:hAnsi="Times New Roman" w:cs="Times New Roman"/>
                <w:b/>
                <w:sz w:val="24"/>
                <w:szCs w:val="32"/>
              </w:rPr>
            </w:pPr>
            <w:r w:rsidRPr="00D4319F">
              <w:rPr>
                <w:rFonts w:ascii="Times New Roman" w:hAnsi="Times New Roman" w:cs="Times New Roman"/>
                <w:b/>
                <w:sz w:val="24"/>
                <w:szCs w:val="32"/>
              </w:rPr>
              <w:t>2017 (WH14)</w:t>
            </w:r>
          </w:p>
        </w:tc>
        <w:tc>
          <w:tcPr>
            <w:tcW w:w="1049" w:type="dxa"/>
          </w:tcPr>
          <w:p w14:paraId="5F2F95BC" w14:textId="77777777" w:rsidR="00E13E00" w:rsidRPr="00D4319F" w:rsidRDefault="00E13E00" w:rsidP="009E0843">
            <w:pPr>
              <w:spacing w:after="0"/>
              <w:jc w:val="center"/>
              <w:rPr>
                <w:rFonts w:ascii="Times New Roman" w:hAnsi="Times New Roman" w:cs="Times New Roman"/>
                <w:b/>
                <w:sz w:val="24"/>
                <w:szCs w:val="32"/>
              </w:rPr>
            </w:pPr>
            <w:r w:rsidRPr="00D4319F">
              <w:rPr>
                <w:rFonts w:ascii="Times New Roman" w:hAnsi="Times New Roman" w:cs="Times New Roman"/>
                <w:b/>
                <w:sz w:val="24"/>
                <w:szCs w:val="32"/>
              </w:rPr>
              <w:t>2018</w:t>
            </w:r>
          </w:p>
          <w:p w14:paraId="3F90269D" w14:textId="77777777" w:rsidR="00E13E00" w:rsidRPr="00D4319F" w:rsidRDefault="00E13E00" w:rsidP="009E0843">
            <w:pPr>
              <w:spacing w:after="0"/>
              <w:jc w:val="center"/>
              <w:rPr>
                <w:rFonts w:ascii="Times New Roman" w:hAnsi="Times New Roman" w:cs="Times New Roman"/>
                <w:b/>
                <w:sz w:val="24"/>
                <w:szCs w:val="32"/>
              </w:rPr>
            </w:pPr>
            <w:r w:rsidRPr="00D4319F">
              <w:rPr>
                <w:rFonts w:ascii="Times New Roman" w:hAnsi="Times New Roman" w:cs="Times New Roman"/>
                <w:b/>
                <w:sz w:val="24"/>
                <w:szCs w:val="32"/>
              </w:rPr>
              <w:t>(WH15)</w:t>
            </w:r>
          </w:p>
        </w:tc>
        <w:tc>
          <w:tcPr>
            <w:tcW w:w="1049" w:type="dxa"/>
          </w:tcPr>
          <w:p w14:paraId="18261C4B" w14:textId="77777777" w:rsidR="00E13E00" w:rsidRPr="00D4319F" w:rsidRDefault="00E13E00" w:rsidP="009E0843">
            <w:pPr>
              <w:spacing w:after="0"/>
              <w:jc w:val="center"/>
              <w:rPr>
                <w:rFonts w:ascii="Times New Roman" w:hAnsi="Times New Roman" w:cs="Times New Roman"/>
                <w:b/>
                <w:sz w:val="24"/>
                <w:szCs w:val="32"/>
              </w:rPr>
            </w:pPr>
            <w:r w:rsidRPr="00D4319F">
              <w:rPr>
                <w:rFonts w:ascii="Times New Roman" w:hAnsi="Times New Roman" w:cs="Times New Roman"/>
                <w:b/>
                <w:sz w:val="24"/>
                <w:szCs w:val="32"/>
              </w:rPr>
              <w:t>2019</w:t>
            </w:r>
          </w:p>
          <w:p w14:paraId="09183920" w14:textId="77777777" w:rsidR="00E13E00" w:rsidRPr="00D4319F" w:rsidRDefault="00E13E00" w:rsidP="009E0843">
            <w:pPr>
              <w:spacing w:after="0"/>
              <w:jc w:val="center"/>
              <w:rPr>
                <w:rFonts w:ascii="Times New Roman" w:hAnsi="Times New Roman" w:cs="Times New Roman"/>
                <w:b/>
                <w:sz w:val="24"/>
                <w:szCs w:val="32"/>
              </w:rPr>
            </w:pPr>
            <w:r w:rsidRPr="00D4319F">
              <w:rPr>
                <w:rFonts w:ascii="Times New Roman" w:hAnsi="Times New Roman" w:cs="Times New Roman"/>
                <w:b/>
                <w:sz w:val="24"/>
                <w:szCs w:val="32"/>
              </w:rPr>
              <w:t>(WH16)</w:t>
            </w:r>
          </w:p>
        </w:tc>
        <w:tc>
          <w:tcPr>
            <w:tcW w:w="1049" w:type="dxa"/>
          </w:tcPr>
          <w:p w14:paraId="015425DE" w14:textId="77777777" w:rsidR="00E13E00" w:rsidRPr="00D4319F" w:rsidRDefault="00E13E00" w:rsidP="009E0843">
            <w:pPr>
              <w:spacing w:after="0"/>
              <w:jc w:val="center"/>
              <w:rPr>
                <w:rFonts w:ascii="Times New Roman" w:hAnsi="Times New Roman" w:cs="Times New Roman"/>
                <w:b/>
                <w:sz w:val="24"/>
                <w:szCs w:val="32"/>
              </w:rPr>
            </w:pPr>
            <w:r w:rsidRPr="00D4319F">
              <w:rPr>
                <w:rFonts w:ascii="Times New Roman" w:hAnsi="Times New Roman" w:cs="Times New Roman"/>
                <w:b/>
                <w:sz w:val="24"/>
                <w:szCs w:val="32"/>
              </w:rPr>
              <w:t>2020</w:t>
            </w:r>
          </w:p>
          <w:p w14:paraId="143D73B1" w14:textId="77777777" w:rsidR="00E13E00" w:rsidRPr="00D4319F" w:rsidRDefault="00E13E00" w:rsidP="009E0843">
            <w:pPr>
              <w:spacing w:after="0"/>
              <w:jc w:val="center"/>
              <w:rPr>
                <w:rFonts w:ascii="Times New Roman" w:hAnsi="Times New Roman" w:cs="Times New Roman"/>
                <w:b/>
                <w:sz w:val="24"/>
                <w:szCs w:val="32"/>
              </w:rPr>
            </w:pPr>
            <w:r w:rsidRPr="00D4319F">
              <w:rPr>
                <w:rFonts w:ascii="Times New Roman" w:hAnsi="Times New Roman" w:cs="Times New Roman"/>
                <w:b/>
                <w:sz w:val="24"/>
                <w:szCs w:val="32"/>
              </w:rPr>
              <w:t>(WH17)</w:t>
            </w:r>
          </w:p>
        </w:tc>
        <w:tc>
          <w:tcPr>
            <w:tcW w:w="1050" w:type="dxa"/>
          </w:tcPr>
          <w:p w14:paraId="148C1011" w14:textId="77777777" w:rsidR="00E13E00" w:rsidRPr="00D4319F" w:rsidRDefault="00E13E00" w:rsidP="009E0843">
            <w:pPr>
              <w:spacing w:after="0"/>
              <w:jc w:val="center"/>
              <w:rPr>
                <w:rFonts w:ascii="Times New Roman" w:hAnsi="Times New Roman" w:cs="Times New Roman"/>
                <w:b/>
                <w:sz w:val="24"/>
                <w:szCs w:val="32"/>
              </w:rPr>
            </w:pPr>
            <w:r w:rsidRPr="00D4319F">
              <w:rPr>
                <w:rFonts w:ascii="Times New Roman" w:hAnsi="Times New Roman" w:cs="Times New Roman"/>
                <w:b/>
                <w:sz w:val="24"/>
                <w:szCs w:val="32"/>
              </w:rPr>
              <w:t>2021</w:t>
            </w:r>
          </w:p>
          <w:p w14:paraId="5C511515" w14:textId="77777777" w:rsidR="00E13E00" w:rsidRPr="00D4319F" w:rsidRDefault="00E13E00" w:rsidP="009E0843">
            <w:pPr>
              <w:spacing w:after="0"/>
              <w:jc w:val="center"/>
              <w:rPr>
                <w:rFonts w:ascii="Times New Roman" w:hAnsi="Times New Roman" w:cs="Times New Roman"/>
                <w:b/>
                <w:sz w:val="24"/>
                <w:szCs w:val="32"/>
              </w:rPr>
            </w:pPr>
            <w:r w:rsidRPr="00D4319F">
              <w:rPr>
                <w:rFonts w:ascii="Times New Roman" w:hAnsi="Times New Roman" w:cs="Times New Roman"/>
                <w:b/>
                <w:sz w:val="24"/>
                <w:szCs w:val="32"/>
              </w:rPr>
              <w:t>(WH18)</w:t>
            </w:r>
          </w:p>
        </w:tc>
        <w:tc>
          <w:tcPr>
            <w:tcW w:w="1050" w:type="dxa"/>
          </w:tcPr>
          <w:p w14:paraId="2DA2B1F7" w14:textId="77777777" w:rsidR="00E13E00" w:rsidRPr="00D4319F" w:rsidRDefault="00E13E00" w:rsidP="009E0843">
            <w:pPr>
              <w:spacing w:after="0"/>
              <w:jc w:val="center"/>
              <w:rPr>
                <w:rFonts w:ascii="Times New Roman" w:hAnsi="Times New Roman" w:cs="Times New Roman"/>
                <w:b/>
                <w:sz w:val="24"/>
                <w:szCs w:val="32"/>
              </w:rPr>
            </w:pPr>
            <w:r w:rsidRPr="00D4319F">
              <w:rPr>
                <w:rFonts w:ascii="Times New Roman" w:hAnsi="Times New Roman" w:cs="Times New Roman"/>
                <w:b/>
                <w:sz w:val="24"/>
                <w:szCs w:val="32"/>
              </w:rPr>
              <w:t>2022</w:t>
            </w:r>
          </w:p>
          <w:p w14:paraId="55921F1B" w14:textId="77777777" w:rsidR="00E13E00" w:rsidRPr="00D4319F" w:rsidRDefault="00E13E00" w:rsidP="009E0843">
            <w:pPr>
              <w:spacing w:after="0"/>
              <w:jc w:val="center"/>
              <w:rPr>
                <w:rFonts w:ascii="Times New Roman" w:hAnsi="Times New Roman" w:cs="Times New Roman"/>
                <w:b/>
                <w:sz w:val="24"/>
                <w:szCs w:val="32"/>
              </w:rPr>
            </w:pPr>
            <w:r w:rsidRPr="00D4319F">
              <w:rPr>
                <w:rFonts w:ascii="Times New Roman" w:hAnsi="Times New Roman" w:cs="Times New Roman"/>
                <w:b/>
                <w:sz w:val="24"/>
                <w:szCs w:val="32"/>
              </w:rPr>
              <w:t>(WH19)</w:t>
            </w:r>
          </w:p>
        </w:tc>
      </w:tr>
      <w:tr w:rsidR="00E13E00" w:rsidRPr="00D4319F" w14:paraId="5935B6C8" w14:textId="77777777" w:rsidTr="009E0843">
        <w:trPr>
          <w:trHeight w:val="517"/>
        </w:trPr>
        <w:tc>
          <w:tcPr>
            <w:tcW w:w="1271" w:type="dxa"/>
          </w:tcPr>
          <w:p w14:paraId="23DE7A3D" w14:textId="77777777" w:rsidR="00E13E00" w:rsidRPr="00D4319F" w:rsidRDefault="00E13E00" w:rsidP="009E0843">
            <w:pPr>
              <w:rPr>
                <w:rFonts w:ascii="Times New Roman" w:hAnsi="Times New Roman" w:cs="Times New Roman"/>
                <w:sz w:val="24"/>
                <w:szCs w:val="32"/>
              </w:rPr>
            </w:pPr>
            <w:r w:rsidRPr="00D4319F">
              <w:rPr>
                <w:rFonts w:ascii="Times New Roman" w:hAnsi="Times New Roman" w:cs="Times New Roman"/>
                <w:sz w:val="24"/>
                <w:szCs w:val="32"/>
              </w:rPr>
              <w:t>Yrkes-förbered-ande</w:t>
            </w:r>
          </w:p>
        </w:tc>
        <w:tc>
          <w:tcPr>
            <w:tcW w:w="1085" w:type="dxa"/>
          </w:tcPr>
          <w:p w14:paraId="2904316E" w14:textId="77777777" w:rsidR="00E13E00" w:rsidRPr="00D4319F" w:rsidRDefault="00E13E00" w:rsidP="009E0843">
            <w:pPr>
              <w:jc w:val="center"/>
              <w:rPr>
                <w:rFonts w:ascii="Times New Roman" w:hAnsi="Times New Roman" w:cs="Times New Roman"/>
                <w:sz w:val="24"/>
                <w:szCs w:val="32"/>
              </w:rPr>
            </w:pPr>
            <w:r w:rsidRPr="00D4319F">
              <w:rPr>
                <w:rFonts w:ascii="Times New Roman" w:hAnsi="Times New Roman" w:cs="Times New Roman"/>
                <w:sz w:val="24"/>
                <w:szCs w:val="32"/>
              </w:rPr>
              <w:t>12,84</w:t>
            </w:r>
          </w:p>
        </w:tc>
        <w:tc>
          <w:tcPr>
            <w:tcW w:w="1049" w:type="dxa"/>
          </w:tcPr>
          <w:p w14:paraId="20E91670" w14:textId="77777777" w:rsidR="00E13E00" w:rsidRPr="00D4319F" w:rsidRDefault="00E13E00" w:rsidP="009E0843">
            <w:pPr>
              <w:jc w:val="center"/>
              <w:rPr>
                <w:rFonts w:ascii="Times New Roman" w:hAnsi="Times New Roman" w:cs="Times New Roman"/>
                <w:sz w:val="24"/>
                <w:szCs w:val="32"/>
              </w:rPr>
            </w:pPr>
            <w:r w:rsidRPr="00D4319F">
              <w:rPr>
                <w:rFonts w:ascii="Times New Roman" w:hAnsi="Times New Roman" w:cs="Times New Roman"/>
                <w:sz w:val="24"/>
                <w:szCs w:val="32"/>
              </w:rPr>
              <w:t>13,56</w:t>
            </w:r>
          </w:p>
        </w:tc>
        <w:tc>
          <w:tcPr>
            <w:tcW w:w="1049" w:type="dxa"/>
          </w:tcPr>
          <w:p w14:paraId="290E997C" w14:textId="77777777" w:rsidR="00E13E00" w:rsidRPr="00D4319F" w:rsidRDefault="00E13E00" w:rsidP="009E0843">
            <w:pPr>
              <w:jc w:val="center"/>
              <w:rPr>
                <w:rFonts w:ascii="Times New Roman" w:hAnsi="Times New Roman" w:cs="Times New Roman"/>
                <w:sz w:val="24"/>
                <w:szCs w:val="32"/>
              </w:rPr>
            </w:pPr>
            <w:r w:rsidRPr="00D4319F">
              <w:rPr>
                <w:rFonts w:ascii="Times New Roman" w:hAnsi="Times New Roman" w:cs="Times New Roman"/>
                <w:sz w:val="24"/>
                <w:szCs w:val="32"/>
              </w:rPr>
              <w:t>12,75</w:t>
            </w:r>
          </w:p>
        </w:tc>
        <w:tc>
          <w:tcPr>
            <w:tcW w:w="1049" w:type="dxa"/>
          </w:tcPr>
          <w:p w14:paraId="3022F8DF" w14:textId="77777777" w:rsidR="00E13E00" w:rsidRPr="00D4319F" w:rsidRDefault="00E13E00" w:rsidP="009E0843">
            <w:pPr>
              <w:jc w:val="center"/>
              <w:rPr>
                <w:rFonts w:ascii="Times New Roman" w:hAnsi="Times New Roman" w:cs="Times New Roman"/>
                <w:sz w:val="24"/>
                <w:szCs w:val="32"/>
              </w:rPr>
            </w:pPr>
            <w:r w:rsidRPr="00D4319F">
              <w:rPr>
                <w:rFonts w:ascii="Times New Roman" w:hAnsi="Times New Roman" w:cs="Times New Roman"/>
                <w:sz w:val="24"/>
                <w:szCs w:val="32"/>
              </w:rPr>
              <w:t>13,50</w:t>
            </w:r>
          </w:p>
        </w:tc>
        <w:tc>
          <w:tcPr>
            <w:tcW w:w="1049" w:type="dxa"/>
          </w:tcPr>
          <w:p w14:paraId="48B26026" w14:textId="77777777" w:rsidR="00E13E00" w:rsidRPr="00D4319F" w:rsidRDefault="00E13E00" w:rsidP="009E0843">
            <w:pPr>
              <w:jc w:val="center"/>
              <w:rPr>
                <w:rFonts w:ascii="Times New Roman" w:hAnsi="Times New Roman" w:cs="Times New Roman"/>
                <w:sz w:val="24"/>
                <w:szCs w:val="32"/>
              </w:rPr>
            </w:pPr>
            <w:r w:rsidRPr="00D4319F">
              <w:rPr>
                <w:rFonts w:ascii="Times New Roman" w:hAnsi="Times New Roman" w:cs="Times New Roman"/>
                <w:sz w:val="24"/>
                <w:szCs w:val="32"/>
              </w:rPr>
              <w:t>12,88</w:t>
            </w:r>
          </w:p>
        </w:tc>
        <w:tc>
          <w:tcPr>
            <w:tcW w:w="1049" w:type="dxa"/>
          </w:tcPr>
          <w:p w14:paraId="7E1F632C" w14:textId="77777777" w:rsidR="00E13E00" w:rsidRPr="00D4319F" w:rsidRDefault="00E13E00" w:rsidP="009E0843">
            <w:pPr>
              <w:jc w:val="center"/>
              <w:rPr>
                <w:rFonts w:ascii="Times New Roman" w:hAnsi="Times New Roman" w:cs="Times New Roman"/>
                <w:sz w:val="24"/>
                <w:szCs w:val="32"/>
              </w:rPr>
            </w:pPr>
            <w:r w:rsidRPr="00D4319F">
              <w:rPr>
                <w:rFonts w:ascii="Times New Roman" w:hAnsi="Times New Roman" w:cs="Times New Roman"/>
                <w:sz w:val="24"/>
                <w:szCs w:val="32"/>
              </w:rPr>
              <w:t>12,67</w:t>
            </w:r>
          </w:p>
        </w:tc>
        <w:tc>
          <w:tcPr>
            <w:tcW w:w="1050" w:type="dxa"/>
          </w:tcPr>
          <w:p w14:paraId="152C993B" w14:textId="77777777" w:rsidR="00E13E00" w:rsidRPr="00D4319F" w:rsidRDefault="00E13E00" w:rsidP="009E0843">
            <w:pPr>
              <w:jc w:val="center"/>
              <w:rPr>
                <w:rFonts w:ascii="Times New Roman" w:hAnsi="Times New Roman" w:cs="Times New Roman"/>
                <w:sz w:val="24"/>
                <w:szCs w:val="32"/>
              </w:rPr>
            </w:pPr>
            <w:r w:rsidRPr="00D4319F">
              <w:rPr>
                <w:rFonts w:ascii="Times New Roman" w:hAnsi="Times New Roman" w:cs="Times New Roman"/>
                <w:sz w:val="24"/>
                <w:szCs w:val="32"/>
              </w:rPr>
              <w:t>12,60</w:t>
            </w:r>
          </w:p>
        </w:tc>
        <w:tc>
          <w:tcPr>
            <w:tcW w:w="1050" w:type="dxa"/>
          </w:tcPr>
          <w:p w14:paraId="6AFF24DA" w14:textId="77777777" w:rsidR="00E13E00" w:rsidRPr="00D4319F" w:rsidRDefault="00E13E00" w:rsidP="009E0843">
            <w:pPr>
              <w:jc w:val="center"/>
              <w:rPr>
                <w:rFonts w:ascii="Times New Roman" w:hAnsi="Times New Roman" w:cs="Times New Roman"/>
                <w:sz w:val="24"/>
                <w:szCs w:val="32"/>
              </w:rPr>
            </w:pPr>
            <w:r w:rsidRPr="00D4319F">
              <w:rPr>
                <w:rFonts w:ascii="Times New Roman" w:hAnsi="Times New Roman" w:cs="Times New Roman"/>
                <w:sz w:val="24"/>
                <w:szCs w:val="32"/>
              </w:rPr>
              <w:t>13,52</w:t>
            </w:r>
          </w:p>
        </w:tc>
      </w:tr>
      <w:tr w:rsidR="00E13E00" w:rsidRPr="00D4319F" w14:paraId="046D741D" w14:textId="77777777" w:rsidTr="009E0843">
        <w:trPr>
          <w:trHeight w:val="723"/>
        </w:trPr>
        <w:tc>
          <w:tcPr>
            <w:tcW w:w="1271" w:type="dxa"/>
            <w:tcBorders>
              <w:bottom w:val="single" w:sz="4" w:space="0" w:color="auto"/>
            </w:tcBorders>
          </w:tcPr>
          <w:p w14:paraId="7CB1EC98" w14:textId="77777777" w:rsidR="00E13E00" w:rsidRPr="00D4319F" w:rsidRDefault="00E13E00" w:rsidP="009E0843">
            <w:pPr>
              <w:rPr>
                <w:rFonts w:ascii="Times New Roman" w:hAnsi="Times New Roman" w:cs="Times New Roman"/>
                <w:sz w:val="24"/>
                <w:szCs w:val="32"/>
              </w:rPr>
            </w:pPr>
            <w:r w:rsidRPr="00D4319F">
              <w:rPr>
                <w:rFonts w:ascii="Times New Roman" w:hAnsi="Times New Roman" w:cs="Times New Roman"/>
                <w:sz w:val="24"/>
                <w:szCs w:val="32"/>
              </w:rPr>
              <w:t>Yrkes- och högskole-förbered-ande</w:t>
            </w:r>
          </w:p>
        </w:tc>
        <w:tc>
          <w:tcPr>
            <w:tcW w:w="1085" w:type="dxa"/>
            <w:tcBorders>
              <w:bottom w:val="single" w:sz="4" w:space="0" w:color="auto"/>
            </w:tcBorders>
          </w:tcPr>
          <w:p w14:paraId="50CE9088" w14:textId="77777777" w:rsidR="00E13E00" w:rsidRPr="00D4319F" w:rsidRDefault="00E13E00" w:rsidP="009E0843">
            <w:pPr>
              <w:jc w:val="center"/>
              <w:rPr>
                <w:rFonts w:ascii="Times New Roman" w:hAnsi="Times New Roman" w:cs="Times New Roman"/>
                <w:sz w:val="24"/>
                <w:szCs w:val="32"/>
              </w:rPr>
            </w:pPr>
            <w:r w:rsidRPr="00D4319F">
              <w:rPr>
                <w:rFonts w:ascii="Times New Roman" w:hAnsi="Times New Roman" w:cs="Times New Roman"/>
                <w:sz w:val="24"/>
                <w:szCs w:val="32"/>
              </w:rPr>
              <w:t>14,91</w:t>
            </w:r>
          </w:p>
        </w:tc>
        <w:tc>
          <w:tcPr>
            <w:tcW w:w="1049" w:type="dxa"/>
            <w:tcBorders>
              <w:bottom w:val="single" w:sz="4" w:space="0" w:color="auto"/>
            </w:tcBorders>
          </w:tcPr>
          <w:p w14:paraId="1F8BA16D" w14:textId="77777777" w:rsidR="00E13E00" w:rsidRPr="00D4319F" w:rsidRDefault="00E13E00" w:rsidP="009E0843">
            <w:pPr>
              <w:jc w:val="center"/>
              <w:rPr>
                <w:rFonts w:ascii="Times New Roman" w:hAnsi="Times New Roman" w:cs="Times New Roman"/>
                <w:sz w:val="24"/>
                <w:szCs w:val="32"/>
              </w:rPr>
            </w:pPr>
            <w:r w:rsidRPr="00D4319F">
              <w:rPr>
                <w:rFonts w:ascii="Times New Roman" w:hAnsi="Times New Roman" w:cs="Times New Roman"/>
                <w:sz w:val="24"/>
                <w:szCs w:val="32"/>
              </w:rPr>
              <w:t>14,73</w:t>
            </w:r>
          </w:p>
        </w:tc>
        <w:tc>
          <w:tcPr>
            <w:tcW w:w="1049" w:type="dxa"/>
            <w:tcBorders>
              <w:bottom w:val="single" w:sz="4" w:space="0" w:color="auto"/>
            </w:tcBorders>
          </w:tcPr>
          <w:p w14:paraId="4ABC9B47" w14:textId="77777777" w:rsidR="00E13E00" w:rsidRPr="00D4319F" w:rsidRDefault="00E13E00" w:rsidP="009E0843">
            <w:pPr>
              <w:jc w:val="center"/>
              <w:rPr>
                <w:rFonts w:ascii="Times New Roman" w:hAnsi="Times New Roman" w:cs="Times New Roman"/>
                <w:sz w:val="24"/>
                <w:szCs w:val="32"/>
              </w:rPr>
            </w:pPr>
            <w:r w:rsidRPr="00D4319F">
              <w:rPr>
                <w:rFonts w:ascii="Times New Roman" w:hAnsi="Times New Roman" w:cs="Times New Roman"/>
                <w:sz w:val="24"/>
                <w:szCs w:val="32"/>
              </w:rPr>
              <w:t>14,02</w:t>
            </w:r>
          </w:p>
        </w:tc>
        <w:tc>
          <w:tcPr>
            <w:tcW w:w="1049" w:type="dxa"/>
            <w:tcBorders>
              <w:bottom w:val="single" w:sz="4" w:space="0" w:color="auto"/>
            </w:tcBorders>
          </w:tcPr>
          <w:p w14:paraId="409DD3FA" w14:textId="77777777" w:rsidR="00E13E00" w:rsidRPr="00D4319F" w:rsidRDefault="00E13E00" w:rsidP="009E0843">
            <w:pPr>
              <w:jc w:val="center"/>
              <w:rPr>
                <w:rFonts w:ascii="Times New Roman" w:hAnsi="Times New Roman" w:cs="Times New Roman"/>
                <w:sz w:val="24"/>
                <w:szCs w:val="32"/>
              </w:rPr>
            </w:pPr>
            <w:r w:rsidRPr="00D4319F">
              <w:rPr>
                <w:rFonts w:ascii="Times New Roman" w:hAnsi="Times New Roman" w:cs="Times New Roman"/>
                <w:sz w:val="24"/>
                <w:szCs w:val="32"/>
              </w:rPr>
              <w:t>15,25</w:t>
            </w:r>
          </w:p>
        </w:tc>
        <w:tc>
          <w:tcPr>
            <w:tcW w:w="1049" w:type="dxa"/>
            <w:tcBorders>
              <w:bottom w:val="single" w:sz="4" w:space="0" w:color="auto"/>
            </w:tcBorders>
          </w:tcPr>
          <w:p w14:paraId="01D9E7DB" w14:textId="77777777" w:rsidR="00E13E00" w:rsidRPr="00D4319F" w:rsidRDefault="00E13E00" w:rsidP="009E0843">
            <w:pPr>
              <w:jc w:val="center"/>
              <w:rPr>
                <w:rFonts w:ascii="Times New Roman" w:hAnsi="Times New Roman" w:cs="Times New Roman"/>
                <w:sz w:val="24"/>
                <w:szCs w:val="32"/>
              </w:rPr>
            </w:pPr>
            <w:r w:rsidRPr="00D4319F">
              <w:rPr>
                <w:rFonts w:ascii="Times New Roman" w:hAnsi="Times New Roman" w:cs="Times New Roman"/>
                <w:sz w:val="24"/>
                <w:szCs w:val="32"/>
              </w:rPr>
              <w:t>14,22</w:t>
            </w:r>
          </w:p>
        </w:tc>
        <w:tc>
          <w:tcPr>
            <w:tcW w:w="1049" w:type="dxa"/>
            <w:tcBorders>
              <w:bottom w:val="single" w:sz="4" w:space="0" w:color="auto"/>
            </w:tcBorders>
          </w:tcPr>
          <w:p w14:paraId="1FA05B5B" w14:textId="77777777" w:rsidR="00E13E00" w:rsidRPr="00D4319F" w:rsidRDefault="00E13E00" w:rsidP="009E0843">
            <w:pPr>
              <w:jc w:val="center"/>
              <w:rPr>
                <w:rFonts w:ascii="Times New Roman" w:hAnsi="Times New Roman" w:cs="Times New Roman"/>
                <w:sz w:val="24"/>
                <w:szCs w:val="32"/>
              </w:rPr>
            </w:pPr>
            <w:r w:rsidRPr="00D4319F">
              <w:rPr>
                <w:rFonts w:ascii="Times New Roman" w:hAnsi="Times New Roman" w:cs="Times New Roman"/>
                <w:sz w:val="24"/>
                <w:szCs w:val="32"/>
              </w:rPr>
              <w:t>14,15</w:t>
            </w:r>
          </w:p>
        </w:tc>
        <w:tc>
          <w:tcPr>
            <w:tcW w:w="1050" w:type="dxa"/>
            <w:tcBorders>
              <w:bottom w:val="single" w:sz="4" w:space="0" w:color="auto"/>
            </w:tcBorders>
          </w:tcPr>
          <w:p w14:paraId="65DD7EA3" w14:textId="77777777" w:rsidR="00E13E00" w:rsidRPr="00D4319F" w:rsidRDefault="00E13E00" w:rsidP="009E0843">
            <w:pPr>
              <w:jc w:val="center"/>
              <w:rPr>
                <w:rFonts w:ascii="Times New Roman" w:hAnsi="Times New Roman" w:cs="Times New Roman"/>
                <w:sz w:val="24"/>
                <w:szCs w:val="32"/>
              </w:rPr>
            </w:pPr>
            <w:r w:rsidRPr="00D4319F">
              <w:rPr>
                <w:rFonts w:ascii="Times New Roman" w:hAnsi="Times New Roman" w:cs="Times New Roman"/>
                <w:sz w:val="24"/>
                <w:szCs w:val="32"/>
              </w:rPr>
              <w:t>13,63</w:t>
            </w:r>
          </w:p>
        </w:tc>
        <w:tc>
          <w:tcPr>
            <w:tcW w:w="1050" w:type="dxa"/>
            <w:tcBorders>
              <w:bottom w:val="single" w:sz="4" w:space="0" w:color="auto"/>
            </w:tcBorders>
          </w:tcPr>
          <w:p w14:paraId="7D50161E" w14:textId="77777777" w:rsidR="00E13E00" w:rsidRPr="00D4319F" w:rsidRDefault="00E13E00" w:rsidP="009E0843">
            <w:pPr>
              <w:jc w:val="center"/>
              <w:rPr>
                <w:rFonts w:ascii="Times New Roman" w:hAnsi="Times New Roman" w:cs="Times New Roman"/>
                <w:sz w:val="24"/>
                <w:szCs w:val="32"/>
              </w:rPr>
            </w:pPr>
            <w:r w:rsidRPr="00D4319F">
              <w:rPr>
                <w:rFonts w:ascii="Times New Roman" w:hAnsi="Times New Roman" w:cs="Times New Roman"/>
                <w:sz w:val="24"/>
                <w:szCs w:val="32"/>
              </w:rPr>
              <w:t>14,86</w:t>
            </w:r>
          </w:p>
        </w:tc>
      </w:tr>
      <w:tr w:rsidR="00E13E00" w:rsidRPr="00D4319F" w14:paraId="1083D6A9" w14:textId="77777777" w:rsidTr="009E0843">
        <w:trPr>
          <w:trHeight w:val="318"/>
        </w:trPr>
        <w:tc>
          <w:tcPr>
            <w:tcW w:w="4454" w:type="dxa"/>
            <w:gridSpan w:val="4"/>
            <w:tcBorders>
              <w:top w:val="single" w:sz="4" w:space="0" w:color="auto"/>
              <w:left w:val="nil"/>
              <w:bottom w:val="nil"/>
              <w:right w:val="nil"/>
            </w:tcBorders>
          </w:tcPr>
          <w:p w14:paraId="760C2FB5" w14:textId="77777777" w:rsidR="00E13E00" w:rsidRPr="00D4319F" w:rsidRDefault="00E13E00" w:rsidP="009E0843">
            <w:pPr>
              <w:rPr>
                <w:rFonts w:ascii="Times New Roman" w:hAnsi="Times New Roman" w:cs="Times New Roman"/>
                <w:sz w:val="24"/>
                <w:szCs w:val="32"/>
              </w:rPr>
            </w:pPr>
          </w:p>
        </w:tc>
        <w:tc>
          <w:tcPr>
            <w:tcW w:w="1049" w:type="dxa"/>
            <w:tcBorders>
              <w:top w:val="single" w:sz="4" w:space="0" w:color="auto"/>
              <w:left w:val="nil"/>
              <w:bottom w:val="nil"/>
              <w:right w:val="nil"/>
            </w:tcBorders>
          </w:tcPr>
          <w:p w14:paraId="4C8F3547" w14:textId="77777777" w:rsidR="00E13E00" w:rsidRPr="00D4319F" w:rsidRDefault="00E13E00" w:rsidP="009E0843">
            <w:pPr>
              <w:rPr>
                <w:rFonts w:ascii="Times New Roman" w:hAnsi="Times New Roman" w:cs="Times New Roman"/>
                <w:sz w:val="24"/>
                <w:szCs w:val="32"/>
              </w:rPr>
            </w:pPr>
          </w:p>
        </w:tc>
        <w:tc>
          <w:tcPr>
            <w:tcW w:w="1049" w:type="dxa"/>
            <w:tcBorders>
              <w:top w:val="single" w:sz="4" w:space="0" w:color="auto"/>
              <w:left w:val="nil"/>
              <w:bottom w:val="nil"/>
              <w:right w:val="nil"/>
            </w:tcBorders>
          </w:tcPr>
          <w:p w14:paraId="2CFBCED1" w14:textId="77777777" w:rsidR="00E13E00" w:rsidRPr="00D4319F" w:rsidRDefault="00E13E00" w:rsidP="009E0843">
            <w:pPr>
              <w:rPr>
                <w:rFonts w:ascii="Times New Roman" w:hAnsi="Times New Roman" w:cs="Times New Roman"/>
                <w:sz w:val="24"/>
                <w:szCs w:val="32"/>
              </w:rPr>
            </w:pPr>
          </w:p>
        </w:tc>
        <w:tc>
          <w:tcPr>
            <w:tcW w:w="1049" w:type="dxa"/>
            <w:tcBorders>
              <w:top w:val="single" w:sz="4" w:space="0" w:color="auto"/>
              <w:left w:val="nil"/>
              <w:bottom w:val="nil"/>
              <w:right w:val="nil"/>
            </w:tcBorders>
          </w:tcPr>
          <w:p w14:paraId="533A0297" w14:textId="77777777" w:rsidR="00E13E00" w:rsidRPr="00D4319F" w:rsidRDefault="00E13E00" w:rsidP="009E0843">
            <w:pPr>
              <w:rPr>
                <w:rFonts w:ascii="Times New Roman" w:hAnsi="Times New Roman" w:cs="Times New Roman"/>
                <w:sz w:val="24"/>
                <w:szCs w:val="32"/>
              </w:rPr>
            </w:pPr>
          </w:p>
        </w:tc>
        <w:tc>
          <w:tcPr>
            <w:tcW w:w="1050" w:type="dxa"/>
            <w:tcBorders>
              <w:top w:val="single" w:sz="4" w:space="0" w:color="auto"/>
              <w:left w:val="nil"/>
              <w:bottom w:val="nil"/>
              <w:right w:val="nil"/>
            </w:tcBorders>
          </w:tcPr>
          <w:p w14:paraId="73822C73" w14:textId="77777777" w:rsidR="00E13E00" w:rsidRPr="00D4319F" w:rsidRDefault="00E13E00" w:rsidP="009E0843">
            <w:pPr>
              <w:rPr>
                <w:rFonts w:ascii="Times New Roman" w:hAnsi="Times New Roman" w:cs="Times New Roman"/>
                <w:sz w:val="24"/>
                <w:szCs w:val="32"/>
              </w:rPr>
            </w:pPr>
          </w:p>
        </w:tc>
        <w:tc>
          <w:tcPr>
            <w:tcW w:w="1050" w:type="dxa"/>
            <w:tcBorders>
              <w:top w:val="single" w:sz="4" w:space="0" w:color="auto"/>
              <w:left w:val="nil"/>
              <w:bottom w:val="nil"/>
              <w:right w:val="nil"/>
            </w:tcBorders>
          </w:tcPr>
          <w:p w14:paraId="63F0308F" w14:textId="77777777" w:rsidR="00E13E00" w:rsidRPr="00D4319F" w:rsidRDefault="00E13E00" w:rsidP="009E0843">
            <w:pPr>
              <w:rPr>
                <w:rFonts w:ascii="Times New Roman" w:hAnsi="Times New Roman" w:cs="Times New Roman"/>
                <w:sz w:val="24"/>
                <w:szCs w:val="32"/>
              </w:rPr>
            </w:pPr>
          </w:p>
        </w:tc>
      </w:tr>
    </w:tbl>
    <w:p w14:paraId="2CCEDCC6" w14:textId="77777777" w:rsidR="00E13E00" w:rsidRPr="00660597" w:rsidRDefault="00E13E00" w:rsidP="00E13E00">
      <w:pPr>
        <w:spacing w:after="0"/>
        <w:rPr>
          <w:rFonts w:ascii="Times New Roman" w:hAnsi="Times New Roman" w:cs="Times New Roman"/>
          <w:sz w:val="24"/>
          <w:szCs w:val="32"/>
        </w:rPr>
      </w:pPr>
      <w:r w:rsidRPr="00660597">
        <w:rPr>
          <w:rFonts w:ascii="Times New Roman" w:hAnsi="Times New Roman" w:cs="Times New Roman"/>
          <w:sz w:val="24"/>
          <w:szCs w:val="32"/>
        </w:rPr>
        <w:t xml:space="preserve">Betygsnivån ligger alltid högre </w:t>
      </w:r>
      <w:r>
        <w:rPr>
          <w:rFonts w:ascii="Times New Roman" w:hAnsi="Times New Roman" w:cs="Times New Roman"/>
          <w:sz w:val="24"/>
          <w:szCs w:val="32"/>
        </w:rPr>
        <w:t>för de WHG-elever som läser</w:t>
      </w:r>
      <w:r w:rsidRPr="00660597">
        <w:rPr>
          <w:rFonts w:ascii="Times New Roman" w:hAnsi="Times New Roman" w:cs="Times New Roman"/>
          <w:sz w:val="24"/>
          <w:szCs w:val="32"/>
        </w:rPr>
        <w:t xml:space="preserve"> yrkes- och högskoleförberedande inriktning, än på yrkesförberedande inriktning</w:t>
      </w:r>
      <w:r>
        <w:rPr>
          <w:rFonts w:ascii="Times New Roman" w:hAnsi="Times New Roman" w:cs="Times New Roman"/>
          <w:sz w:val="24"/>
          <w:szCs w:val="32"/>
        </w:rPr>
        <w:t>. I</w:t>
      </w:r>
      <w:r w:rsidRPr="00660597">
        <w:rPr>
          <w:rFonts w:ascii="Times New Roman" w:hAnsi="Times New Roman" w:cs="Times New Roman"/>
          <w:sz w:val="24"/>
          <w:szCs w:val="32"/>
        </w:rPr>
        <w:t xml:space="preserve"> diagrammet nedan kan man </w:t>
      </w:r>
      <w:r>
        <w:rPr>
          <w:rFonts w:ascii="Times New Roman" w:hAnsi="Times New Roman" w:cs="Times New Roman"/>
          <w:sz w:val="24"/>
          <w:szCs w:val="32"/>
        </w:rPr>
        <w:t xml:space="preserve">dock </w:t>
      </w:r>
      <w:r w:rsidRPr="00660597">
        <w:rPr>
          <w:rFonts w:ascii="Times New Roman" w:hAnsi="Times New Roman" w:cs="Times New Roman"/>
          <w:sz w:val="24"/>
          <w:szCs w:val="32"/>
        </w:rPr>
        <w:t xml:space="preserve">se att skillnaden mellan dem håller sig på en liknande nivå genom åren och att variationen i betygsnivåer över tid oftast gäller hela klassen, snarare än </w:t>
      </w:r>
      <w:r>
        <w:rPr>
          <w:rFonts w:ascii="Times New Roman" w:hAnsi="Times New Roman" w:cs="Times New Roman"/>
          <w:sz w:val="24"/>
          <w:szCs w:val="32"/>
        </w:rPr>
        <w:t xml:space="preserve">bara </w:t>
      </w:r>
      <w:r w:rsidRPr="00660597">
        <w:rPr>
          <w:rFonts w:ascii="Times New Roman" w:hAnsi="Times New Roman" w:cs="Times New Roman"/>
          <w:sz w:val="24"/>
          <w:szCs w:val="32"/>
        </w:rPr>
        <w:t>en av inriktningarna.</w:t>
      </w:r>
    </w:p>
    <w:p w14:paraId="16F8676E" w14:textId="77777777" w:rsidR="00E13E00" w:rsidRPr="00627D30" w:rsidRDefault="00E13E00" w:rsidP="00E13E00">
      <w:pPr>
        <w:spacing w:after="0"/>
        <w:rPr>
          <w:rFonts w:ascii="Times New Roman" w:hAnsi="Times New Roman" w:cs="Times New Roman"/>
          <w:sz w:val="24"/>
          <w:szCs w:val="32"/>
          <w:highlight w:val="yellow"/>
        </w:rPr>
      </w:pPr>
    </w:p>
    <w:p w14:paraId="52A4B616" w14:textId="77777777" w:rsidR="00E13E00" w:rsidRDefault="00E13E00" w:rsidP="00E13E00">
      <w:pPr>
        <w:spacing w:after="0"/>
        <w:jc w:val="center"/>
        <w:rPr>
          <w:rFonts w:ascii="Times New Roman" w:hAnsi="Times New Roman" w:cs="Times New Roman"/>
          <w:sz w:val="24"/>
          <w:szCs w:val="32"/>
          <w:highlight w:val="yellow"/>
        </w:rPr>
      </w:pPr>
      <w:r>
        <w:rPr>
          <w:rFonts w:ascii="Times New Roman" w:hAnsi="Times New Roman" w:cs="Times New Roman"/>
          <w:noProof/>
          <w:sz w:val="24"/>
          <w:szCs w:val="32"/>
        </w:rPr>
        <w:drawing>
          <wp:inline distT="0" distB="0" distL="0" distR="0" wp14:anchorId="68803211" wp14:editId="190D9915">
            <wp:extent cx="5486400" cy="3200400"/>
            <wp:effectExtent l="0" t="0" r="0" b="0"/>
            <wp:docPr id="7" name="Diagra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3EA3CA4" w14:textId="77777777" w:rsidR="00E13E00" w:rsidRDefault="00E13E00" w:rsidP="00E13E00">
      <w:pPr>
        <w:spacing w:after="0"/>
        <w:rPr>
          <w:rFonts w:ascii="Times New Roman" w:hAnsi="Times New Roman" w:cs="Times New Roman"/>
          <w:sz w:val="24"/>
          <w:szCs w:val="32"/>
        </w:rPr>
      </w:pPr>
    </w:p>
    <w:p w14:paraId="1C252078" w14:textId="77777777" w:rsidR="00E13E00" w:rsidRPr="00627D30" w:rsidRDefault="00E13E00" w:rsidP="00E13E00">
      <w:pPr>
        <w:spacing w:after="0"/>
        <w:rPr>
          <w:rFonts w:ascii="Times New Roman" w:hAnsi="Times New Roman" w:cs="Times New Roman"/>
          <w:sz w:val="24"/>
          <w:szCs w:val="32"/>
          <w:highlight w:val="yellow"/>
        </w:rPr>
      </w:pPr>
      <w:r w:rsidRPr="004B54DF">
        <w:rPr>
          <w:rFonts w:ascii="Times New Roman" w:hAnsi="Times New Roman" w:cs="Times New Roman"/>
          <w:sz w:val="24"/>
          <w:szCs w:val="32"/>
        </w:rPr>
        <w:t>WH19:s betygsnivåer innebar ett avbrott i en annars sjunkande trend för båda inriktningarna.  Högst</w:t>
      </w:r>
      <w:r>
        <w:rPr>
          <w:rFonts w:ascii="Times New Roman" w:hAnsi="Times New Roman" w:cs="Times New Roman"/>
          <w:sz w:val="24"/>
          <w:szCs w:val="32"/>
        </w:rPr>
        <w:t>a</w:t>
      </w:r>
      <w:r w:rsidRPr="004B54DF">
        <w:rPr>
          <w:rFonts w:ascii="Times New Roman" w:hAnsi="Times New Roman" w:cs="Times New Roman"/>
          <w:sz w:val="24"/>
          <w:szCs w:val="32"/>
        </w:rPr>
        <w:t xml:space="preserve"> betyg våren 2022 bland avgångsstudenterna i WH19 hade en elev som läste </w:t>
      </w:r>
      <w:r>
        <w:rPr>
          <w:rFonts w:ascii="Times New Roman" w:hAnsi="Times New Roman" w:cs="Times New Roman"/>
          <w:sz w:val="24"/>
          <w:szCs w:val="32"/>
        </w:rPr>
        <w:t>yrkes- och högskole</w:t>
      </w:r>
      <w:r w:rsidRPr="00F25E4F">
        <w:rPr>
          <w:rFonts w:ascii="Times New Roman" w:hAnsi="Times New Roman" w:cs="Times New Roman"/>
          <w:sz w:val="24"/>
          <w:szCs w:val="32"/>
        </w:rPr>
        <w:t xml:space="preserve">förberedande, </w:t>
      </w:r>
      <w:r w:rsidRPr="00C631DD">
        <w:rPr>
          <w:rFonts w:ascii="Times New Roman" w:hAnsi="Times New Roman" w:cs="Times New Roman"/>
          <w:sz w:val="24"/>
          <w:szCs w:val="32"/>
        </w:rPr>
        <w:t xml:space="preserve">17,20. </w:t>
      </w:r>
      <w:r w:rsidRPr="004B54DF">
        <w:rPr>
          <w:rFonts w:ascii="Times New Roman" w:hAnsi="Times New Roman" w:cs="Times New Roman"/>
          <w:sz w:val="24"/>
          <w:szCs w:val="32"/>
        </w:rPr>
        <w:t xml:space="preserve">I klassen tog 25 elever examen, en gick ut med ett så kallat samlat betygsdokument. Framhållas kan att </w:t>
      </w:r>
      <w:r>
        <w:rPr>
          <w:rFonts w:ascii="Times New Roman" w:hAnsi="Times New Roman" w:cs="Times New Roman"/>
          <w:sz w:val="24"/>
          <w:szCs w:val="32"/>
        </w:rPr>
        <w:t>genom åren har över 99</w:t>
      </w:r>
      <w:r w:rsidRPr="004B54DF">
        <w:rPr>
          <w:rFonts w:ascii="Times New Roman" w:hAnsi="Times New Roman" w:cs="Times New Roman"/>
          <w:sz w:val="24"/>
          <w:szCs w:val="32"/>
        </w:rPr>
        <w:t>% av eleverna på WHG ta</w:t>
      </w:r>
      <w:r>
        <w:rPr>
          <w:rFonts w:ascii="Times New Roman" w:hAnsi="Times New Roman" w:cs="Times New Roman"/>
          <w:sz w:val="24"/>
          <w:szCs w:val="32"/>
        </w:rPr>
        <w:t>git</w:t>
      </w:r>
      <w:r w:rsidRPr="004B54DF">
        <w:rPr>
          <w:rFonts w:ascii="Times New Roman" w:hAnsi="Times New Roman" w:cs="Times New Roman"/>
          <w:sz w:val="24"/>
          <w:szCs w:val="32"/>
        </w:rPr>
        <w:t xml:space="preserve"> studentexamen. </w:t>
      </w:r>
    </w:p>
    <w:p w14:paraId="575B5A9B" w14:textId="77777777" w:rsidR="00E13E00" w:rsidRPr="000B746D" w:rsidRDefault="00E13E00" w:rsidP="00E13E00">
      <w:pPr>
        <w:spacing w:after="0"/>
        <w:rPr>
          <w:rFonts w:ascii="Times New Roman" w:hAnsi="Times New Roman" w:cs="Times New Roman"/>
          <w:sz w:val="24"/>
          <w:szCs w:val="32"/>
        </w:rPr>
      </w:pPr>
    </w:p>
    <w:p w14:paraId="66AFE34B" w14:textId="77777777" w:rsidR="00E13E00" w:rsidRPr="000B746D" w:rsidRDefault="00E13E00" w:rsidP="00E13E00">
      <w:pPr>
        <w:spacing w:after="0"/>
        <w:jc w:val="center"/>
        <w:rPr>
          <w:rFonts w:ascii="Times New Roman" w:hAnsi="Times New Roman" w:cs="Times New Roman"/>
          <w:sz w:val="24"/>
          <w:szCs w:val="32"/>
        </w:rPr>
      </w:pPr>
      <w:r w:rsidRPr="000B746D">
        <w:rPr>
          <w:rFonts w:ascii="Times New Roman" w:hAnsi="Times New Roman" w:cs="Times New Roman"/>
          <w:noProof/>
          <w:sz w:val="24"/>
          <w:szCs w:val="32"/>
        </w:rPr>
        <w:drawing>
          <wp:inline distT="0" distB="0" distL="0" distR="0" wp14:anchorId="39B68B7A" wp14:editId="2B11A0C9">
            <wp:extent cx="5135525" cy="2913321"/>
            <wp:effectExtent l="0" t="0" r="8255" b="1905"/>
            <wp:docPr id="10" name="Diagra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4AF9F2C" w14:textId="77777777" w:rsidR="00E13E00" w:rsidRDefault="00E13E00" w:rsidP="00E13E00">
      <w:pPr>
        <w:spacing w:after="0"/>
        <w:rPr>
          <w:rFonts w:ascii="Times New Roman" w:hAnsi="Times New Roman" w:cs="Times New Roman"/>
          <w:sz w:val="24"/>
          <w:szCs w:val="32"/>
        </w:rPr>
      </w:pPr>
    </w:p>
    <w:p w14:paraId="607A162D" w14:textId="77777777" w:rsidR="00E13E00" w:rsidRPr="00014177" w:rsidRDefault="00E13E00" w:rsidP="00E13E00">
      <w:pPr>
        <w:spacing w:after="0"/>
        <w:rPr>
          <w:rFonts w:ascii="Times New Roman" w:hAnsi="Times New Roman" w:cs="Times New Roman"/>
          <w:sz w:val="24"/>
          <w:szCs w:val="32"/>
        </w:rPr>
      </w:pPr>
      <w:r w:rsidRPr="003332CD">
        <w:rPr>
          <w:rFonts w:ascii="Times New Roman" w:hAnsi="Times New Roman" w:cs="Times New Roman"/>
          <w:sz w:val="24"/>
          <w:szCs w:val="32"/>
        </w:rPr>
        <w:t xml:space="preserve">Om man jämför </w:t>
      </w:r>
      <w:r>
        <w:rPr>
          <w:rFonts w:ascii="Times New Roman" w:hAnsi="Times New Roman" w:cs="Times New Roman"/>
          <w:sz w:val="24"/>
          <w:szCs w:val="32"/>
        </w:rPr>
        <w:t>meritvärdet i klasserna WH18 och WH19 när de började på WHG med meritvärdet när de tog examen tre år senare, så är rollerna ombytta: WH18 gick ut med ett lägre meritvärde än WH19. Resultatet stämmer överens med tidigare års jämförelser, då d</w:t>
      </w:r>
      <w:r w:rsidRPr="00014177">
        <w:rPr>
          <w:rFonts w:ascii="Times New Roman" w:hAnsi="Times New Roman" w:cs="Times New Roman"/>
          <w:sz w:val="24"/>
          <w:szCs w:val="32"/>
        </w:rPr>
        <w:t>e elevkullar som haft höga meritpoäng i nian inte utmärk</w:t>
      </w:r>
      <w:r>
        <w:rPr>
          <w:rFonts w:ascii="Times New Roman" w:hAnsi="Times New Roman" w:cs="Times New Roman"/>
          <w:sz w:val="24"/>
          <w:szCs w:val="32"/>
        </w:rPr>
        <w:t>t</w:t>
      </w:r>
      <w:r w:rsidRPr="00014177">
        <w:rPr>
          <w:rFonts w:ascii="Times New Roman" w:hAnsi="Times New Roman" w:cs="Times New Roman"/>
          <w:sz w:val="24"/>
          <w:szCs w:val="32"/>
        </w:rPr>
        <w:t xml:space="preserve"> sig av tydligt höjda kunskapsresultat vid studentexamen. Inte heller</w:t>
      </w:r>
      <w:r>
        <w:rPr>
          <w:rFonts w:ascii="Times New Roman" w:hAnsi="Times New Roman" w:cs="Times New Roman"/>
          <w:sz w:val="24"/>
          <w:szCs w:val="32"/>
        </w:rPr>
        <w:t xml:space="preserve"> kan man se ett mönster där </w:t>
      </w:r>
      <w:r w:rsidRPr="00014177">
        <w:rPr>
          <w:rFonts w:ascii="Times New Roman" w:hAnsi="Times New Roman" w:cs="Times New Roman"/>
          <w:sz w:val="24"/>
          <w:szCs w:val="32"/>
        </w:rPr>
        <w:t xml:space="preserve">de elevkullar som kom in på WHG med lägre meritpoäng </w:t>
      </w:r>
      <w:r>
        <w:rPr>
          <w:rFonts w:ascii="Times New Roman" w:hAnsi="Times New Roman" w:cs="Times New Roman"/>
          <w:sz w:val="24"/>
          <w:szCs w:val="32"/>
        </w:rPr>
        <w:t xml:space="preserve">har </w:t>
      </w:r>
      <w:r w:rsidRPr="00014177">
        <w:rPr>
          <w:rFonts w:ascii="Times New Roman" w:hAnsi="Times New Roman" w:cs="Times New Roman"/>
          <w:sz w:val="24"/>
          <w:szCs w:val="32"/>
        </w:rPr>
        <w:t>sämre resultat när de tar examen efter tre år på skolan.</w:t>
      </w:r>
    </w:p>
    <w:p w14:paraId="46B1A938" w14:textId="77777777" w:rsidR="00E13E00" w:rsidRPr="00D402BE" w:rsidRDefault="00E13E00" w:rsidP="00E13E00">
      <w:pPr>
        <w:spacing w:after="0"/>
        <w:rPr>
          <w:rFonts w:ascii="Times New Roman" w:hAnsi="Times New Roman" w:cs="Times New Roman"/>
          <w:sz w:val="24"/>
          <w:szCs w:val="32"/>
          <w:highlight w:val="yellow"/>
        </w:rPr>
      </w:pPr>
    </w:p>
    <w:p w14:paraId="28B5A043" w14:textId="77777777" w:rsidR="00E13E00" w:rsidRPr="000F5BD0" w:rsidRDefault="00E13E00" w:rsidP="00E13E00">
      <w:pPr>
        <w:pStyle w:val="Rubrik1"/>
        <w:rPr>
          <w:rFonts w:cs="Times New Roman"/>
          <w:b w:val="0"/>
          <w:color w:val="auto"/>
          <w:sz w:val="36"/>
        </w:rPr>
      </w:pPr>
      <w:bookmarkStart w:id="17" w:name="_Toc131497079"/>
      <w:r w:rsidRPr="000F5BD0">
        <w:rPr>
          <w:rFonts w:cs="Times New Roman"/>
          <w:color w:val="auto"/>
        </w:rPr>
        <w:t>Analys av kunskapsresultat</w:t>
      </w:r>
      <w:bookmarkEnd w:id="17"/>
      <w:r w:rsidRPr="000F5BD0">
        <w:rPr>
          <w:rFonts w:cs="Times New Roman"/>
          <w:color w:val="auto"/>
        </w:rPr>
        <w:t xml:space="preserve"> </w:t>
      </w:r>
    </w:p>
    <w:p w14:paraId="5AD1F8CA" w14:textId="77777777" w:rsidR="00E13E00" w:rsidRDefault="00E13E00" w:rsidP="00E13E00">
      <w:pPr>
        <w:spacing w:after="0"/>
        <w:rPr>
          <w:rFonts w:ascii="Times New Roman" w:hAnsi="Times New Roman" w:cs="Times New Roman"/>
          <w:sz w:val="24"/>
          <w:szCs w:val="32"/>
        </w:rPr>
      </w:pPr>
      <w:r w:rsidRPr="000E4CB3">
        <w:rPr>
          <w:rFonts w:ascii="Times New Roman" w:hAnsi="Times New Roman" w:cs="Times New Roman"/>
          <w:sz w:val="24"/>
          <w:szCs w:val="32"/>
        </w:rPr>
        <w:t xml:space="preserve">Den genomsnittliga betygspoängen på det </w:t>
      </w:r>
      <w:r>
        <w:rPr>
          <w:rFonts w:ascii="Times New Roman" w:hAnsi="Times New Roman" w:cs="Times New Roman"/>
          <w:sz w:val="24"/>
          <w:szCs w:val="32"/>
        </w:rPr>
        <w:t>i</w:t>
      </w:r>
      <w:r w:rsidRPr="000E4CB3">
        <w:rPr>
          <w:rFonts w:ascii="Times New Roman" w:hAnsi="Times New Roman" w:cs="Times New Roman"/>
          <w:sz w:val="24"/>
          <w:szCs w:val="32"/>
        </w:rPr>
        <w:t xml:space="preserve">ndustritekniska programmet 2021 var på riksnivå 13,5 poäng, samma som 2020, 2019 och 2018. För avgångseleverna på Wilhelm Haglunds gymnasium låg genomsnittet år 2021 på 13,0 poäng, </w:t>
      </w:r>
      <w:r w:rsidRPr="005D567B">
        <w:rPr>
          <w:rFonts w:ascii="Times New Roman" w:hAnsi="Times New Roman" w:cs="Times New Roman"/>
          <w:sz w:val="24"/>
          <w:szCs w:val="32"/>
        </w:rPr>
        <w:t xml:space="preserve">ett resultat en bra bit under rikets och en markant sänkning jämfört med året före. </w:t>
      </w:r>
      <w:r>
        <w:rPr>
          <w:rFonts w:ascii="Times New Roman" w:hAnsi="Times New Roman" w:cs="Times New Roman"/>
          <w:sz w:val="24"/>
          <w:szCs w:val="32"/>
        </w:rPr>
        <w:t>Betygsnivån gick dock upp igen 2022, när WH19 tog studenten.</w:t>
      </w:r>
    </w:p>
    <w:p w14:paraId="44423E0A" w14:textId="77777777" w:rsidR="00E13E00" w:rsidRDefault="00E13E00" w:rsidP="00E13E00">
      <w:pPr>
        <w:spacing w:after="0"/>
        <w:rPr>
          <w:rFonts w:ascii="Times New Roman" w:hAnsi="Times New Roman" w:cs="Times New Roman"/>
          <w:sz w:val="24"/>
          <w:szCs w:val="32"/>
        </w:rPr>
      </w:pPr>
    </w:p>
    <w:p w14:paraId="3C52EB9C" w14:textId="77777777" w:rsidR="00E13E00" w:rsidRDefault="00E13E00" w:rsidP="00E13E00">
      <w:pPr>
        <w:spacing w:after="0"/>
        <w:rPr>
          <w:rFonts w:ascii="Times New Roman" w:hAnsi="Times New Roman" w:cs="Times New Roman"/>
          <w:sz w:val="24"/>
          <w:szCs w:val="32"/>
        </w:rPr>
      </w:pPr>
      <w:r>
        <w:rPr>
          <w:rFonts w:ascii="Times New Roman" w:hAnsi="Times New Roman" w:cs="Times New Roman"/>
          <w:sz w:val="24"/>
          <w:szCs w:val="32"/>
        </w:rPr>
        <w:t>Jämfört med riket, ligger WHG:s betygsgenomsnitt alltid högre då det beräknas på 2 500 poäng och inkluderar båda inriktningarna. Om rikets siffror däremot jämförs med kunskapsresultatet för enbart yrkesförberedande och där även utökade kurser räknas med, ligger WHG lägre än resten av landet ganska ofta.</w:t>
      </w:r>
    </w:p>
    <w:p w14:paraId="5425A1AD" w14:textId="77777777" w:rsidR="00E13E00" w:rsidRDefault="00E13E00" w:rsidP="00E13E00">
      <w:pPr>
        <w:spacing w:after="0"/>
        <w:rPr>
          <w:rFonts w:ascii="Times New Roman" w:hAnsi="Times New Roman" w:cs="Times New Roman"/>
          <w:sz w:val="24"/>
          <w:szCs w:val="32"/>
        </w:rPr>
      </w:pPr>
    </w:p>
    <w:p w14:paraId="42B85A2A" w14:textId="77777777" w:rsidR="00E13E00" w:rsidRDefault="00E13E00" w:rsidP="00E13E00">
      <w:pPr>
        <w:spacing w:after="0"/>
        <w:rPr>
          <w:rFonts w:ascii="Times New Roman" w:hAnsi="Times New Roman" w:cs="Times New Roman"/>
          <w:sz w:val="24"/>
          <w:szCs w:val="32"/>
        </w:rPr>
      </w:pPr>
      <w:r>
        <w:rPr>
          <w:rFonts w:ascii="Times New Roman" w:hAnsi="Times New Roman" w:cs="Times New Roman"/>
          <w:sz w:val="24"/>
          <w:szCs w:val="32"/>
        </w:rPr>
        <w:t>Det tydliga sämre resultat för avgångsklassen i juni 2021 förklaras främst av tre orsaker:</w:t>
      </w:r>
    </w:p>
    <w:p w14:paraId="3567E1D0" w14:textId="77777777" w:rsidR="00E13E00" w:rsidRDefault="00E13E00" w:rsidP="00E13E00">
      <w:pPr>
        <w:pStyle w:val="Liststycke"/>
        <w:numPr>
          <w:ilvl w:val="0"/>
          <w:numId w:val="12"/>
        </w:numPr>
        <w:spacing w:after="0"/>
        <w:rPr>
          <w:rFonts w:ascii="Times New Roman" w:hAnsi="Times New Roman" w:cs="Times New Roman"/>
          <w:sz w:val="24"/>
          <w:szCs w:val="32"/>
        </w:rPr>
      </w:pPr>
      <w:r>
        <w:rPr>
          <w:rFonts w:ascii="Times New Roman" w:hAnsi="Times New Roman" w:cs="Times New Roman"/>
          <w:sz w:val="24"/>
          <w:szCs w:val="32"/>
        </w:rPr>
        <w:t xml:space="preserve">Klassen som började gymnasiet höstterminen 2018 tillbringade på grund av pandemin halva gymnasietiden hemma med undervisning på distans. </w:t>
      </w:r>
    </w:p>
    <w:p w14:paraId="6D4EB942" w14:textId="77777777" w:rsidR="00E13E00" w:rsidRPr="00F56317" w:rsidRDefault="00E13E00" w:rsidP="00E13E00">
      <w:pPr>
        <w:pStyle w:val="Liststycke"/>
        <w:numPr>
          <w:ilvl w:val="0"/>
          <w:numId w:val="12"/>
        </w:numPr>
        <w:spacing w:after="0"/>
        <w:rPr>
          <w:rFonts w:ascii="Times New Roman" w:hAnsi="Times New Roman" w:cs="Times New Roman"/>
          <w:sz w:val="24"/>
          <w:szCs w:val="32"/>
        </w:rPr>
      </w:pPr>
      <w:r w:rsidRPr="00F56317">
        <w:rPr>
          <w:rFonts w:ascii="Times New Roman" w:hAnsi="Times New Roman" w:cs="Times New Roman"/>
          <w:sz w:val="24"/>
          <w:szCs w:val="32"/>
        </w:rPr>
        <w:t>Två tredjedelar av eleverna i klassen valde att gå yrkesförberedande inriktning, som generellt brukar ha lägre betygsgenomsnitt.</w:t>
      </w:r>
    </w:p>
    <w:p w14:paraId="00260ADF" w14:textId="77777777" w:rsidR="00E13E00" w:rsidRDefault="00E13E00" w:rsidP="00E13E00">
      <w:pPr>
        <w:pStyle w:val="Liststycke"/>
        <w:numPr>
          <w:ilvl w:val="0"/>
          <w:numId w:val="12"/>
        </w:numPr>
        <w:spacing w:after="0"/>
        <w:rPr>
          <w:rFonts w:ascii="Times New Roman" w:hAnsi="Times New Roman" w:cs="Times New Roman"/>
          <w:sz w:val="24"/>
          <w:szCs w:val="32"/>
        </w:rPr>
      </w:pPr>
      <w:r w:rsidRPr="00142F81">
        <w:rPr>
          <w:rFonts w:ascii="Times New Roman" w:hAnsi="Times New Roman" w:cs="Times New Roman"/>
          <w:sz w:val="24"/>
          <w:szCs w:val="32"/>
        </w:rPr>
        <w:t xml:space="preserve">Det här var första gången elever öppet talade om att man i redan i tvåan i princip </w:t>
      </w:r>
      <w:r>
        <w:rPr>
          <w:rFonts w:ascii="Times New Roman" w:hAnsi="Times New Roman" w:cs="Times New Roman"/>
          <w:sz w:val="24"/>
          <w:szCs w:val="32"/>
        </w:rPr>
        <w:t xml:space="preserve">har tillräckligt många </w:t>
      </w:r>
      <w:r w:rsidRPr="00142F81">
        <w:rPr>
          <w:rFonts w:ascii="Times New Roman" w:hAnsi="Times New Roman" w:cs="Times New Roman"/>
          <w:sz w:val="24"/>
          <w:szCs w:val="32"/>
        </w:rPr>
        <w:t>poäng</w:t>
      </w:r>
      <w:r>
        <w:rPr>
          <w:rFonts w:ascii="Times New Roman" w:hAnsi="Times New Roman" w:cs="Times New Roman"/>
          <w:sz w:val="24"/>
          <w:szCs w:val="32"/>
        </w:rPr>
        <w:t xml:space="preserve"> </w:t>
      </w:r>
      <w:r w:rsidRPr="00142F81">
        <w:rPr>
          <w:rFonts w:ascii="Times New Roman" w:hAnsi="Times New Roman" w:cs="Times New Roman"/>
          <w:sz w:val="24"/>
          <w:szCs w:val="32"/>
        </w:rPr>
        <w:t xml:space="preserve">och att man därför kan välja att läsa minimalt i trean och ändå få </w:t>
      </w:r>
      <w:r w:rsidRPr="00142F81">
        <w:rPr>
          <w:rFonts w:ascii="Times New Roman" w:hAnsi="Times New Roman" w:cs="Times New Roman"/>
          <w:sz w:val="24"/>
          <w:szCs w:val="32"/>
        </w:rPr>
        <w:lastRenderedPageBreak/>
        <w:t>en examen. En kultur där elever valde bort så många kurser som möjligt och helst la sig på E-nivå, utvecklade</w:t>
      </w:r>
      <w:r>
        <w:rPr>
          <w:rFonts w:ascii="Times New Roman" w:hAnsi="Times New Roman" w:cs="Times New Roman"/>
          <w:sz w:val="24"/>
          <w:szCs w:val="32"/>
        </w:rPr>
        <w:t>s</w:t>
      </w:r>
      <w:r w:rsidRPr="00142F81">
        <w:rPr>
          <w:rFonts w:ascii="Times New Roman" w:hAnsi="Times New Roman" w:cs="Times New Roman"/>
          <w:sz w:val="24"/>
          <w:szCs w:val="32"/>
        </w:rPr>
        <w:t xml:space="preserve"> bland många i klassen</w:t>
      </w:r>
      <w:r>
        <w:rPr>
          <w:rFonts w:ascii="Times New Roman" w:hAnsi="Times New Roman" w:cs="Times New Roman"/>
          <w:sz w:val="24"/>
          <w:szCs w:val="32"/>
        </w:rPr>
        <w:t xml:space="preserve"> och uttrycket ”Att brösta ett F” (att våga ta ett F) etablerades.</w:t>
      </w:r>
    </w:p>
    <w:p w14:paraId="4E7BC415" w14:textId="77777777" w:rsidR="00E13E00" w:rsidRDefault="00E13E00" w:rsidP="00E13E00">
      <w:pPr>
        <w:spacing w:after="0"/>
        <w:rPr>
          <w:rFonts w:ascii="Times New Roman" w:hAnsi="Times New Roman" w:cs="Times New Roman"/>
          <w:sz w:val="24"/>
          <w:szCs w:val="32"/>
        </w:rPr>
      </w:pPr>
    </w:p>
    <w:p w14:paraId="7D1E46DF" w14:textId="77777777" w:rsidR="00E13E00" w:rsidRDefault="00E13E00" w:rsidP="00E13E00">
      <w:pPr>
        <w:spacing w:after="0"/>
        <w:rPr>
          <w:rFonts w:ascii="Times New Roman" w:hAnsi="Times New Roman" w:cs="Times New Roman"/>
          <w:sz w:val="24"/>
          <w:szCs w:val="32"/>
        </w:rPr>
      </w:pPr>
      <w:r>
        <w:rPr>
          <w:rFonts w:ascii="Times New Roman" w:hAnsi="Times New Roman" w:cs="Times New Roman"/>
          <w:sz w:val="24"/>
          <w:szCs w:val="32"/>
        </w:rPr>
        <w:t>Kollegiet arbetade på många olika sätt för att mildra de negativa konsekvenserna av att inte kunna undervisa eleverna i klassrummet och försökte också jobba med motivation, självledarskap och framtidsvisioner med eleverna med låg ambitionsnivå. Tyvärr fick den negativa inställningen till skolarbetet starkt fäste även bland elever som annars troligen hade lyckats bättre, och vi får konstatera att våra metoder inte räckte för att lyckas vända trenden.</w:t>
      </w:r>
    </w:p>
    <w:p w14:paraId="0D91E129" w14:textId="77777777" w:rsidR="00E13E00" w:rsidRDefault="00E13E00" w:rsidP="00E13E00">
      <w:pPr>
        <w:spacing w:after="0"/>
        <w:rPr>
          <w:rFonts w:ascii="Times New Roman" w:hAnsi="Times New Roman" w:cs="Times New Roman"/>
          <w:sz w:val="24"/>
          <w:szCs w:val="32"/>
        </w:rPr>
      </w:pPr>
    </w:p>
    <w:p w14:paraId="30779705" w14:textId="77777777" w:rsidR="00E13E00" w:rsidRDefault="00E13E00" w:rsidP="00E13E00">
      <w:pPr>
        <w:spacing w:after="0"/>
        <w:rPr>
          <w:rFonts w:ascii="Times New Roman" w:hAnsi="Times New Roman" w:cs="Times New Roman"/>
          <w:sz w:val="24"/>
          <w:szCs w:val="32"/>
        </w:rPr>
      </w:pPr>
      <w:r>
        <w:rPr>
          <w:rFonts w:ascii="Times New Roman" w:hAnsi="Times New Roman" w:cs="Times New Roman"/>
          <w:sz w:val="24"/>
          <w:szCs w:val="32"/>
        </w:rPr>
        <w:t>Många lärare har också reflekterat över att de elever som verkligen vill satsa på sin utbildning och framtid numera utgör en minoritet i klasserna, en tydlig förändring om man tittar tillbaka, då den elevgruppen snarare var i majoritet. Oavsett om förklaringen är att WHG inte har haft fullt sök på många år och att i princip alla som söker kommer in, eller om orsakerna står att finnas någon annanstans, kvarstår faktum: I det framtida pedagogiska utvecklingsarbetet är motivation bland eleverna ett område som måste stå i fokus.</w:t>
      </w:r>
    </w:p>
    <w:p w14:paraId="76E96C56" w14:textId="77777777" w:rsidR="00E13E00" w:rsidRDefault="00E13E00" w:rsidP="00E13E00">
      <w:pPr>
        <w:spacing w:after="0"/>
        <w:rPr>
          <w:rFonts w:ascii="Times New Roman" w:hAnsi="Times New Roman" w:cs="Times New Roman"/>
          <w:sz w:val="24"/>
          <w:szCs w:val="32"/>
        </w:rPr>
      </w:pPr>
    </w:p>
    <w:p w14:paraId="73EE110E" w14:textId="77777777" w:rsidR="00E13E00" w:rsidRDefault="00E13E00" w:rsidP="00E13E00">
      <w:pPr>
        <w:spacing w:after="0"/>
        <w:rPr>
          <w:rFonts w:ascii="Times New Roman" w:hAnsi="Times New Roman" w:cs="Times New Roman"/>
          <w:sz w:val="24"/>
          <w:szCs w:val="32"/>
        </w:rPr>
      </w:pPr>
    </w:p>
    <w:p w14:paraId="0F1142FF" w14:textId="77777777" w:rsidR="00E13E00" w:rsidRDefault="00E13E00" w:rsidP="00E13E00">
      <w:pPr>
        <w:spacing w:after="0"/>
        <w:rPr>
          <w:rFonts w:ascii="Times New Roman" w:hAnsi="Times New Roman" w:cs="Times New Roman"/>
          <w:sz w:val="24"/>
          <w:szCs w:val="32"/>
        </w:rPr>
      </w:pPr>
    </w:p>
    <w:p w14:paraId="2443DC52" w14:textId="77777777" w:rsidR="00E13E00" w:rsidRPr="00C1317C" w:rsidRDefault="00E13E00" w:rsidP="00E13E00">
      <w:pPr>
        <w:spacing w:after="0"/>
        <w:rPr>
          <w:rFonts w:ascii="Times New Roman" w:hAnsi="Times New Roman" w:cs="Times New Roman"/>
          <w:sz w:val="24"/>
          <w:szCs w:val="32"/>
        </w:rPr>
      </w:pPr>
      <w:r w:rsidRPr="00C1317C">
        <w:rPr>
          <w:rFonts w:ascii="Times New Roman" w:hAnsi="Times New Roman" w:cs="Times New Roman"/>
          <w:sz w:val="24"/>
          <w:szCs w:val="32"/>
        </w:rPr>
        <w:t>Andra faktorer som kan tänkas påverka betygsnivåerna:</w:t>
      </w:r>
    </w:p>
    <w:p w14:paraId="5A680BA8" w14:textId="77777777" w:rsidR="00E13E00" w:rsidRPr="00C1317C" w:rsidRDefault="00E13E00" w:rsidP="00E13E00">
      <w:pPr>
        <w:spacing w:after="0"/>
        <w:rPr>
          <w:rFonts w:ascii="Times New Roman" w:hAnsi="Times New Roman" w:cs="Times New Roman"/>
          <w:sz w:val="24"/>
          <w:szCs w:val="32"/>
        </w:rPr>
      </w:pPr>
    </w:p>
    <w:p w14:paraId="64940C03" w14:textId="77777777" w:rsidR="00E13E00" w:rsidRPr="00C1317C" w:rsidRDefault="00E13E00" w:rsidP="00E13E00">
      <w:pPr>
        <w:pStyle w:val="Liststycke"/>
        <w:numPr>
          <w:ilvl w:val="0"/>
          <w:numId w:val="13"/>
        </w:numPr>
        <w:spacing w:after="0"/>
        <w:rPr>
          <w:rFonts w:ascii="Times New Roman" w:hAnsi="Times New Roman" w:cs="Times New Roman"/>
          <w:sz w:val="24"/>
          <w:szCs w:val="32"/>
        </w:rPr>
      </w:pPr>
      <w:r w:rsidRPr="00C1317C">
        <w:rPr>
          <w:rFonts w:ascii="Times New Roman" w:hAnsi="Times New Roman" w:cs="Times New Roman"/>
          <w:b/>
          <w:bCs/>
          <w:sz w:val="24"/>
          <w:szCs w:val="32"/>
        </w:rPr>
        <w:t>Det komprimerade schemat.</w:t>
      </w:r>
      <w:r w:rsidRPr="00C1317C">
        <w:rPr>
          <w:rFonts w:ascii="Times New Roman" w:hAnsi="Times New Roman" w:cs="Times New Roman"/>
          <w:sz w:val="24"/>
          <w:szCs w:val="32"/>
        </w:rPr>
        <w:t xml:space="preserve"> För att få plats med 3 400 poäng, är schemat på Wilhelm Haglunds gymnasium mycket komprimerat de första läsåren. Det är inte ovanligt att eleverna redan avverkat upp till 2 200 poäng när det tredje året startar. En tydlig negativ effekt av det är att de får mindre tid till att plugga till prov, ta del av extraundervisning och faktiskt vila sig och ta en paus, vilket är betydelsefullt för höga betyg.</w:t>
      </w:r>
    </w:p>
    <w:p w14:paraId="1E9DC315" w14:textId="77777777" w:rsidR="00E13E00" w:rsidRPr="00627D30" w:rsidRDefault="00E13E00" w:rsidP="00E13E00">
      <w:pPr>
        <w:spacing w:after="0"/>
        <w:rPr>
          <w:rFonts w:ascii="Times New Roman" w:hAnsi="Times New Roman" w:cs="Times New Roman"/>
          <w:sz w:val="24"/>
          <w:szCs w:val="32"/>
          <w:highlight w:val="yellow"/>
        </w:rPr>
      </w:pPr>
    </w:p>
    <w:p w14:paraId="2551B700" w14:textId="77777777" w:rsidR="00E13E00" w:rsidRPr="008669CC" w:rsidRDefault="00E13E00" w:rsidP="00E13E00">
      <w:pPr>
        <w:pStyle w:val="Liststycke"/>
        <w:numPr>
          <w:ilvl w:val="0"/>
          <w:numId w:val="13"/>
        </w:numPr>
        <w:spacing w:after="0"/>
        <w:rPr>
          <w:rFonts w:ascii="Times New Roman" w:hAnsi="Times New Roman" w:cs="Times New Roman"/>
          <w:sz w:val="24"/>
          <w:szCs w:val="32"/>
        </w:rPr>
      </w:pPr>
      <w:r w:rsidRPr="001955D0">
        <w:rPr>
          <w:rFonts w:ascii="Times New Roman" w:hAnsi="Times New Roman" w:cs="Times New Roman"/>
          <w:b/>
          <w:bCs/>
          <w:sz w:val="24"/>
          <w:szCs w:val="32"/>
        </w:rPr>
        <w:t>Antalet kurser.</w:t>
      </w:r>
      <w:r w:rsidRPr="001955D0">
        <w:rPr>
          <w:rFonts w:ascii="Times New Roman" w:hAnsi="Times New Roman" w:cs="Times New Roman"/>
          <w:sz w:val="24"/>
          <w:szCs w:val="32"/>
        </w:rPr>
        <w:t xml:space="preserve"> Att läsa fler kurser än de som motsvarar 2 500 poäng, ökar givetvis belastningen på eleven och gör det svårare att fokusera lika mycket på varje enskild kurs. </w:t>
      </w:r>
      <w:r w:rsidRPr="008669CC">
        <w:rPr>
          <w:rFonts w:ascii="Times New Roman" w:hAnsi="Times New Roman" w:cs="Times New Roman"/>
          <w:sz w:val="24"/>
          <w:szCs w:val="32"/>
        </w:rPr>
        <w:t xml:space="preserve">Elever som läser många utökade kurser orkar inte till slut, medan de som har väldigt få kurser i trean tappar engagemanget och närheten till skolan på grund av sporadisk närvaro. Skolan har </w:t>
      </w:r>
      <w:r>
        <w:rPr>
          <w:rFonts w:ascii="Times New Roman" w:hAnsi="Times New Roman" w:cs="Times New Roman"/>
          <w:sz w:val="24"/>
          <w:szCs w:val="32"/>
        </w:rPr>
        <w:t>också</w:t>
      </w:r>
      <w:r w:rsidRPr="008669CC">
        <w:rPr>
          <w:rFonts w:ascii="Times New Roman" w:hAnsi="Times New Roman" w:cs="Times New Roman"/>
          <w:sz w:val="24"/>
          <w:szCs w:val="32"/>
        </w:rPr>
        <w:t xml:space="preserve"> blivit något mer restriktiv i att godkänna utökningar för elever som riskerar att inte klara vissa obligatoriska kurser.</w:t>
      </w:r>
    </w:p>
    <w:p w14:paraId="4AE64195" w14:textId="77777777" w:rsidR="00E13E00" w:rsidRPr="001955D0" w:rsidRDefault="00E13E00" w:rsidP="00E13E00">
      <w:pPr>
        <w:pStyle w:val="Liststycke"/>
        <w:spacing w:after="0"/>
        <w:ind w:left="360"/>
        <w:rPr>
          <w:rFonts w:ascii="Times New Roman" w:hAnsi="Times New Roman" w:cs="Times New Roman"/>
          <w:sz w:val="24"/>
          <w:szCs w:val="32"/>
          <w:highlight w:val="yellow"/>
        </w:rPr>
      </w:pPr>
    </w:p>
    <w:p w14:paraId="7E6ECF03" w14:textId="77777777" w:rsidR="00E13E00" w:rsidRPr="00AA140A" w:rsidRDefault="00E13E00" w:rsidP="00E13E00">
      <w:pPr>
        <w:pStyle w:val="Liststycke"/>
        <w:numPr>
          <w:ilvl w:val="0"/>
          <w:numId w:val="13"/>
        </w:numPr>
        <w:spacing w:after="0"/>
        <w:rPr>
          <w:rFonts w:ascii="Times New Roman" w:hAnsi="Times New Roman" w:cs="Times New Roman"/>
          <w:sz w:val="24"/>
          <w:szCs w:val="32"/>
        </w:rPr>
      </w:pPr>
      <w:r w:rsidRPr="00AA140A">
        <w:rPr>
          <w:rFonts w:ascii="Times New Roman" w:hAnsi="Times New Roman" w:cs="Times New Roman"/>
          <w:b/>
          <w:bCs/>
          <w:sz w:val="24"/>
          <w:szCs w:val="32"/>
        </w:rPr>
        <w:t>Den ojämna könsfördelningen.</w:t>
      </w:r>
      <w:r w:rsidRPr="00AA140A">
        <w:rPr>
          <w:rFonts w:ascii="Times New Roman" w:hAnsi="Times New Roman" w:cs="Times New Roman"/>
          <w:sz w:val="24"/>
          <w:szCs w:val="32"/>
        </w:rPr>
        <w:t xml:space="preserve"> WHG domineras stort av killar, tjejerna brukar var 2 - 4 i varje klass. Såväl nationellt som internationellt lyckas flickor generellt bättre i skolan. De arbetar hårdare, har högre betyg och utbildar sig längre. Fenomenet där pojkdominerade miljöer resulterar i en syn på skolarbete och höga betyg som icke statushöjande, är väl känt. Förutom att de individuella prestationerna inte blir lika höga och att medelbetygen följaktligen sjunker, frodas lättare en attityd som innebär att det inte ger hög status att läsa läxor och satsa på höga betyg, och som har en benägenhet att utvecklas i pojkdominerade skolmiljöer där eleverna har en bakgrund där eftergymnasiala studier är sällsynta. Dessa värderingar tillåts då dominera på ett sätt som skulle vara svårt i en mer könsheterogen klassrumsmiljö. </w:t>
      </w:r>
    </w:p>
    <w:p w14:paraId="7C0896C7" w14:textId="77777777" w:rsidR="00E13E00" w:rsidRDefault="00E13E00" w:rsidP="00E13E00">
      <w:pPr>
        <w:spacing w:after="0"/>
        <w:rPr>
          <w:rFonts w:ascii="Times New Roman" w:hAnsi="Times New Roman" w:cs="Times New Roman"/>
          <w:sz w:val="24"/>
          <w:szCs w:val="32"/>
          <w:highlight w:val="yellow"/>
        </w:rPr>
      </w:pPr>
    </w:p>
    <w:p w14:paraId="708D57B0" w14:textId="77777777" w:rsidR="00E13E00" w:rsidRDefault="00E13E00" w:rsidP="00E13E00">
      <w:pPr>
        <w:pStyle w:val="Liststycke"/>
        <w:numPr>
          <w:ilvl w:val="0"/>
          <w:numId w:val="13"/>
        </w:numPr>
        <w:spacing w:after="0"/>
        <w:rPr>
          <w:rFonts w:ascii="Times New Roman" w:hAnsi="Times New Roman" w:cs="Times New Roman"/>
          <w:sz w:val="24"/>
          <w:szCs w:val="32"/>
        </w:rPr>
      </w:pPr>
      <w:r w:rsidRPr="00F817A2">
        <w:rPr>
          <w:rFonts w:ascii="Times New Roman" w:hAnsi="Times New Roman" w:cs="Times New Roman"/>
          <w:b/>
          <w:bCs/>
          <w:sz w:val="24"/>
          <w:szCs w:val="32"/>
        </w:rPr>
        <w:t>Få elever.</w:t>
      </w:r>
      <w:r w:rsidRPr="00F817A2">
        <w:rPr>
          <w:rFonts w:ascii="Times New Roman" w:hAnsi="Times New Roman" w:cs="Times New Roman"/>
          <w:sz w:val="24"/>
          <w:szCs w:val="32"/>
        </w:rPr>
        <w:t xml:space="preserve"> I vår statistik får varje enskild persons prestationer stor betydelse för det sammanlagda resultatet, vilket rimligen förklarar både goda och sämre resultat. </w:t>
      </w:r>
      <w:r>
        <w:rPr>
          <w:rFonts w:ascii="Times New Roman" w:hAnsi="Times New Roman" w:cs="Times New Roman"/>
          <w:sz w:val="24"/>
          <w:szCs w:val="32"/>
        </w:rPr>
        <w:t>Några få elever med höga betyg förbättrar statistiken, några få med låga betyg försämrar.</w:t>
      </w:r>
    </w:p>
    <w:p w14:paraId="7969DD77" w14:textId="77777777" w:rsidR="00E13E00" w:rsidRDefault="00E13E00" w:rsidP="00E13E00">
      <w:pPr>
        <w:spacing w:after="0"/>
        <w:rPr>
          <w:rFonts w:ascii="Times New Roman" w:hAnsi="Times New Roman" w:cs="Times New Roman"/>
          <w:sz w:val="24"/>
          <w:szCs w:val="32"/>
        </w:rPr>
      </w:pPr>
    </w:p>
    <w:p w14:paraId="6D621909" w14:textId="77777777" w:rsidR="00E13E00" w:rsidRPr="00E929C5" w:rsidRDefault="00E13E00" w:rsidP="00E13E00">
      <w:pPr>
        <w:pStyle w:val="Liststycke"/>
        <w:numPr>
          <w:ilvl w:val="0"/>
          <w:numId w:val="13"/>
        </w:numPr>
        <w:spacing w:after="0"/>
        <w:rPr>
          <w:rFonts w:ascii="Times New Roman" w:hAnsi="Times New Roman" w:cs="Times New Roman"/>
          <w:sz w:val="24"/>
          <w:szCs w:val="32"/>
        </w:rPr>
      </w:pPr>
      <w:r w:rsidRPr="007C67A9">
        <w:rPr>
          <w:rFonts w:ascii="Times New Roman" w:hAnsi="Times New Roman" w:cs="Times New Roman"/>
          <w:b/>
          <w:bCs/>
          <w:sz w:val="24"/>
          <w:szCs w:val="32"/>
        </w:rPr>
        <w:t>Förkunskaper från grundskolan</w:t>
      </w:r>
      <w:r w:rsidRPr="007C67A9">
        <w:rPr>
          <w:rFonts w:ascii="Times New Roman" w:hAnsi="Times New Roman" w:cs="Times New Roman"/>
          <w:b/>
          <w:bCs/>
          <w:sz w:val="24"/>
          <w:szCs w:val="24"/>
        </w:rPr>
        <w:t>.</w:t>
      </w:r>
      <w:r w:rsidRPr="007C67A9">
        <w:rPr>
          <w:rFonts w:ascii="Times New Roman" w:hAnsi="Times New Roman" w:cs="Times New Roman"/>
          <w:sz w:val="24"/>
          <w:szCs w:val="24"/>
        </w:rPr>
        <w:t xml:space="preserve"> </w:t>
      </w:r>
      <w:r>
        <w:rPr>
          <w:rFonts w:ascii="Times New Roman" w:hAnsi="Times New Roman" w:cs="Times New Roman"/>
          <w:sz w:val="24"/>
          <w:szCs w:val="24"/>
        </w:rPr>
        <w:t xml:space="preserve">Skolverket rapporterar att man i </w:t>
      </w:r>
      <w:r w:rsidRPr="00206AB3">
        <w:rPr>
          <w:rFonts w:ascii="Times New Roman" w:hAnsi="Times New Roman" w:cs="Times New Roman"/>
          <w:sz w:val="24"/>
          <w:szCs w:val="24"/>
        </w:rPr>
        <w:t xml:space="preserve">de internationella kunskapsmätningarna kan notera en nedgång för Sveriges del sedan mitten av 1990-talet, som är tydligast i matematik och naturvetenskapliga ämnen, men även </w:t>
      </w:r>
      <w:r>
        <w:rPr>
          <w:rFonts w:ascii="Times New Roman" w:hAnsi="Times New Roman" w:cs="Times New Roman"/>
          <w:sz w:val="24"/>
          <w:szCs w:val="24"/>
        </w:rPr>
        <w:t xml:space="preserve">visar sig när det gäller </w:t>
      </w:r>
      <w:r w:rsidRPr="00206AB3">
        <w:rPr>
          <w:rFonts w:ascii="Times New Roman" w:hAnsi="Times New Roman" w:cs="Times New Roman"/>
          <w:sz w:val="24"/>
          <w:szCs w:val="24"/>
        </w:rPr>
        <w:t>läsförståelse.</w:t>
      </w:r>
      <w:r>
        <w:rPr>
          <w:rFonts w:ascii="Times New Roman" w:hAnsi="Times New Roman" w:cs="Times New Roman"/>
          <w:sz w:val="24"/>
          <w:szCs w:val="24"/>
        </w:rPr>
        <w:t xml:space="preserve"> Denna forskning stämmer väl överens med WHG-kollegiets uppfattning: För varje år kommer eleverna till gymnasiet med sämre förkunskaper och mer tid går till att repetera och lära in kunskap som eleverna tidigare hade. Dessutom märks försämrade förmågor vad gäller </w:t>
      </w:r>
      <w:r w:rsidRPr="00F443F6">
        <w:rPr>
          <w:rFonts w:ascii="Times New Roman" w:hAnsi="Times New Roman" w:cs="Times New Roman"/>
          <w:sz w:val="24"/>
          <w:szCs w:val="32"/>
        </w:rPr>
        <w:t>uthållighet, tålamod och koncentration</w:t>
      </w:r>
      <w:r>
        <w:rPr>
          <w:rFonts w:ascii="Times New Roman" w:hAnsi="Times New Roman" w:cs="Times New Roman"/>
          <w:sz w:val="24"/>
          <w:szCs w:val="32"/>
        </w:rPr>
        <w:t>, till exempel när det gäller att bearbeta och förbättra egna texter och arbeten.</w:t>
      </w:r>
    </w:p>
    <w:p w14:paraId="67676361" w14:textId="77777777" w:rsidR="00E13E00" w:rsidRDefault="00E13E00" w:rsidP="00E13E00">
      <w:pPr>
        <w:spacing w:after="0"/>
        <w:rPr>
          <w:rFonts w:ascii="Times New Roman" w:hAnsi="Times New Roman" w:cs="Times New Roman"/>
          <w:sz w:val="24"/>
          <w:szCs w:val="32"/>
        </w:rPr>
      </w:pPr>
    </w:p>
    <w:p w14:paraId="045C7CD9" w14:textId="77777777" w:rsidR="00E13E00" w:rsidRPr="00627D30" w:rsidRDefault="00E13E00" w:rsidP="00E13E00">
      <w:pPr>
        <w:spacing w:after="0"/>
        <w:rPr>
          <w:rFonts w:ascii="Times New Roman" w:hAnsi="Times New Roman" w:cs="Times New Roman"/>
          <w:sz w:val="24"/>
          <w:szCs w:val="32"/>
          <w:highlight w:val="yellow"/>
        </w:rPr>
      </w:pPr>
    </w:p>
    <w:p w14:paraId="6B2E46EE" w14:textId="77777777" w:rsidR="00E13E00" w:rsidRDefault="00E13E00" w:rsidP="00E13E00">
      <w:pPr>
        <w:pStyle w:val="Rubrik1"/>
        <w:spacing w:before="0"/>
        <w:rPr>
          <w:rFonts w:cs="Times New Roman"/>
          <w:color w:val="auto"/>
        </w:rPr>
      </w:pPr>
    </w:p>
    <w:p w14:paraId="6963F7D8" w14:textId="77777777" w:rsidR="00E13E00" w:rsidRPr="000F5BD0" w:rsidRDefault="00E13E00" w:rsidP="00E13E00">
      <w:pPr>
        <w:pStyle w:val="Rubrik1"/>
        <w:spacing w:before="0"/>
        <w:rPr>
          <w:rFonts w:cs="Times New Roman"/>
          <w:b w:val="0"/>
          <w:color w:val="auto"/>
        </w:rPr>
      </w:pPr>
      <w:bookmarkStart w:id="18" w:name="_Toc131497080"/>
      <w:r w:rsidRPr="000F5BD0">
        <w:rPr>
          <w:rFonts w:cs="Times New Roman"/>
          <w:color w:val="auto"/>
        </w:rPr>
        <w:t>Betygsfördelning</w:t>
      </w:r>
      <w:bookmarkEnd w:id="18"/>
    </w:p>
    <w:p w14:paraId="3B27FC26" w14:textId="77777777" w:rsidR="00E13E00" w:rsidRPr="00F22006" w:rsidRDefault="00E13E00" w:rsidP="00E13E00">
      <w:pPr>
        <w:spacing w:after="0"/>
        <w:rPr>
          <w:rFonts w:ascii="Times New Roman" w:hAnsi="Times New Roman" w:cs="Times New Roman"/>
          <w:sz w:val="24"/>
          <w:szCs w:val="24"/>
        </w:rPr>
      </w:pPr>
      <w:r w:rsidRPr="00F22006">
        <w:rPr>
          <w:rFonts w:ascii="Times New Roman" w:hAnsi="Times New Roman" w:cs="Times New Roman"/>
          <w:sz w:val="24"/>
          <w:szCs w:val="32"/>
        </w:rPr>
        <w:t>Fördelning av samtliga satta betyg under läsåret 2021/2022</w:t>
      </w:r>
      <w:r>
        <w:rPr>
          <w:rFonts w:ascii="Times New Roman" w:hAnsi="Times New Roman" w:cs="Times New Roman"/>
          <w:sz w:val="24"/>
          <w:szCs w:val="32"/>
        </w:rPr>
        <w:t>, där</w:t>
      </w:r>
      <w:r w:rsidRPr="003242AF">
        <w:rPr>
          <w:rFonts w:ascii="Times New Roman" w:hAnsi="Times New Roman" w:cs="Times New Roman"/>
          <w:sz w:val="24"/>
          <w:szCs w:val="24"/>
        </w:rPr>
        <w:t xml:space="preserve"> </w:t>
      </w:r>
      <w:r w:rsidRPr="00F22006">
        <w:rPr>
          <w:rFonts w:ascii="Times New Roman" w:hAnsi="Times New Roman" w:cs="Times New Roman"/>
          <w:sz w:val="24"/>
          <w:szCs w:val="24"/>
        </w:rPr>
        <w:t>WHG:s siffror även inkluderar ämn</w:t>
      </w:r>
      <w:r>
        <w:rPr>
          <w:rFonts w:ascii="Times New Roman" w:hAnsi="Times New Roman" w:cs="Times New Roman"/>
          <w:sz w:val="24"/>
          <w:szCs w:val="24"/>
        </w:rPr>
        <w:t xml:space="preserve">en som </w:t>
      </w:r>
      <w:r w:rsidRPr="00F22006">
        <w:rPr>
          <w:rFonts w:ascii="Times New Roman" w:hAnsi="Times New Roman" w:cs="Times New Roman"/>
          <w:sz w:val="24"/>
          <w:szCs w:val="24"/>
        </w:rPr>
        <w:t xml:space="preserve">läses inom </w:t>
      </w:r>
      <w:r>
        <w:rPr>
          <w:rFonts w:ascii="Times New Roman" w:hAnsi="Times New Roman" w:cs="Times New Roman"/>
          <w:sz w:val="24"/>
          <w:szCs w:val="24"/>
        </w:rPr>
        <w:t>programmen t</w:t>
      </w:r>
      <w:r w:rsidRPr="00F22006">
        <w:rPr>
          <w:rFonts w:ascii="Times New Roman" w:hAnsi="Times New Roman" w:cs="Times New Roman"/>
          <w:sz w:val="24"/>
          <w:szCs w:val="24"/>
        </w:rPr>
        <w:t xml:space="preserve">eknik och </w:t>
      </w:r>
      <w:r>
        <w:rPr>
          <w:rFonts w:ascii="Times New Roman" w:hAnsi="Times New Roman" w:cs="Times New Roman"/>
          <w:sz w:val="24"/>
          <w:szCs w:val="24"/>
        </w:rPr>
        <w:t xml:space="preserve">naturvetenskap, som </w:t>
      </w:r>
      <w:r w:rsidRPr="00F22006">
        <w:rPr>
          <w:rFonts w:ascii="Times New Roman" w:hAnsi="Times New Roman" w:cs="Times New Roman"/>
          <w:sz w:val="24"/>
          <w:szCs w:val="24"/>
        </w:rPr>
        <w:t>fysik</w:t>
      </w:r>
      <w:r>
        <w:rPr>
          <w:rFonts w:ascii="Times New Roman" w:hAnsi="Times New Roman" w:cs="Times New Roman"/>
          <w:sz w:val="24"/>
          <w:szCs w:val="24"/>
        </w:rPr>
        <w:t xml:space="preserve">, </w:t>
      </w:r>
      <w:r w:rsidRPr="00F22006">
        <w:rPr>
          <w:rFonts w:ascii="Times New Roman" w:hAnsi="Times New Roman" w:cs="Times New Roman"/>
          <w:sz w:val="24"/>
          <w:szCs w:val="24"/>
        </w:rPr>
        <w:t>kemi</w:t>
      </w:r>
      <w:r>
        <w:rPr>
          <w:rFonts w:ascii="Times New Roman" w:hAnsi="Times New Roman" w:cs="Times New Roman"/>
          <w:sz w:val="24"/>
          <w:szCs w:val="24"/>
        </w:rPr>
        <w:t xml:space="preserve"> och högre matematikkurser</w:t>
      </w:r>
      <w:r w:rsidRPr="00F22006">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32"/>
        </w:rPr>
        <w:t>Siffrorna för</w:t>
      </w:r>
      <w:r w:rsidRPr="00F22006">
        <w:rPr>
          <w:rFonts w:ascii="Times New Roman" w:hAnsi="Times New Roman" w:cs="Times New Roman"/>
          <w:sz w:val="24"/>
          <w:szCs w:val="32"/>
        </w:rPr>
        <w:t xml:space="preserve"> industritekniska programmet i </w:t>
      </w:r>
      <w:r w:rsidRPr="00F22006">
        <w:rPr>
          <w:rFonts w:ascii="Times New Roman" w:hAnsi="Times New Roman" w:cs="Times New Roman"/>
          <w:sz w:val="24"/>
          <w:szCs w:val="24"/>
        </w:rPr>
        <w:t xml:space="preserve">riket </w:t>
      </w:r>
      <w:r>
        <w:rPr>
          <w:rFonts w:ascii="Times New Roman" w:hAnsi="Times New Roman" w:cs="Times New Roman"/>
          <w:sz w:val="24"/>
          <w:szCs w:val="24"/>
        </w:rPr>
        <w:t>är från 2020/2021.</w:t>
      </w:r>
    </w:p>
    <w:p w14:paraId="0801201D" w14:textId="77777777" w:rsidR="00E13E00" w:rsidRPr="00627D30" w:rsidRDefault="00E13E00" w:rsidP="00E13E00">
      <w:pPr>
        <w:spacing w:after="0"/>
        <w:rPr>
          <w:rFonts w:ascii="Times New Roman" w:hAnsi="Times New Roman" w:cs="Times New Roman"/>
          <w:b/>
          <w:sz w:val="24"/>
          <w:szCs w:val="32"/>
          <w:highlight w:val="yellow"/>
        </w:rPr>
      </w:pPr>
    </w:p>
    <w:tbl>
      <w:tblPr>
        <w:tblStyle w:val="Tabellrutnt"/>
        <w:tblW w:w="0" w:type="auto"/>
        <w:tblLook w:val="04A0" w:firstRow="1" w:lastRow="0" w:firstColumn="1" w:lastColumn="0" w:noHBand="0" w:noVBand="1"/>
      </w:tblPr>
      <w:tblGrid>
        <w:gridCol w:w="1019"/>
        <w:gridCol w:w="1900"/>
        <w:gridCol w:w="2194"/>
        <w:gridCol w:w="1900"/>
        <w:gridCol w:w="1900"/>
      </w:tblGrid>
      <w:tr w:rsidR="00E13E00" w:rsidRPr="00627D30" w14:paraId="5E4CA2B4" w14:textId="77777777" w:rsidTr="009E0843">
        <w:trPr>
          <w:trHeight w:val="689"/>
        </w:trPr>
        <w:tc>
          <w:tcPr>
            <w:tcW w:w="1019" w:type="dxa"/>
            <w:shd w:val="clear" w:color="auto" w:fill="auto"/>
          </w:tcPr>
          <w:p w14:paraId="2E39B800" w14:textId="77777777" w:rsidR="00E13E00" w:rsidRPr="00F22006" w:rsidRDefault="00E13E00" w:rsidP="009E0843">
            <w:pPr>
              <w:rPr>
                <w:rFonts w:ascii="Times New Roman" w:hAnsi="Times New Roman" w:cs="Times New Roman"/>
                <w:b/>
                <w:sz w:val="24"/>
                <w:szCs w:val="32"/>
              </w:rPr>
            </w:pPr>
            <w:r w:rsidRPr="00F22006">
              <w:rPr>
                <w:rFonts w:ascii="Times New Roman" w:hAnsi="Times New Roman" w:cs="Times New Roman"/>
                <w:b/>
                <w:sz w:val="24"/>
                <w:szCs w:val="32"/>
              </w:rPr>
              <w:t>Betyg</w:t>
            </w:r>
          </w:p>
        </w:tc>
        <w:tc>
          <w:tcPr>
            <w:tcW w:w="1900" w:type="dxa"/>
            <w:shd w:val="clear" w:color="auto" w:fill="auto"/>
          </w:tcPr>
          <w:p w14:paraId="7754AC11" w14:textId="77777777" w:rsidR="00E13E00" w:rsidRPr="00F22006" w:rsidRDefault="00E13E00" w:rsidP="009E0843">
            <w:pPr>
              <w:jc w:val="center"/>
              <w:rPr>
                <w:rFonts w:ascii="Times New Roman" w:hAnsi="Times New Roman" w:cs="Times New Roman"/>
                <w:b/>
                <w:sz w:val="24"/>
                <w:szCs w:val="32"/>
              </w:rPr>
            </w:pPr>
            <w:r w:rsidRPr="00F22006">
              <w:rPr>
                <w:rFonts w:ascii="Times New Roman" w:hAnsi="Times New Roman" w:cs="Times New Roman"/>
                <w:b/>
                <w:sz w:val="24"/>
                <w:szCs w:val="32"/>
              </w:rPr>
              <w:t>Antal</w:t>
            </w:r>
          </w:p>
        </w:tc>
        <w:tc>
          <w:tcPr>
            <w:tcW w:w="2194" w:type="dxa"/>
            <w:shd w:val="clear" w:color="auto" w:fill="auto"/>
          </w:tcPr>
          <w:p w14:paraId="065A00BD" w14:textId="77777777" w:rsidR="00E13E00" w:rsidRPr="00F22006" w:rsidRDefault="00E13E00" w:rsidP="009E0843">
            <w:pPr>
              <w:jc w:val="center"/>
              <w:rPr>
                <w:rFonts w:ascii="Times New Roman" w:hAnsi="Times New Roman" w:cs="Times New Roman"/>
                <w:b/>
                <w:sz w:val="24"/>
                <w:szCs w:val="32"/>
              </w:rPr>
            </w:pPr>
            <w:r w:rsidRPr="00F22006">
              <w:rPr>
                <w:rFonts w:ascii="Times New Roman" w:hAnsi="Times New Roman" w:cs="Times New Roman"/>
                <w:b/>
                <w:sz w:val="24"/>
                <w:szCs w:val="32"/>
              </w:rPr>
              <w:t>Andel i %</w:t>
            </w:r>
            <w:r>
              <w:rPr>
                <w:rFonts w:ascii="Times New Roman" w:hAnsi="Times New Roman" w:cs="Times New Roman"/>
                <w:b/>
                <w:sz w:val="24"/>
                <w:szCs w:val="32"/>
              </w:rPr>
              <w:t xml:space="preserve"> (2021/2022)</w:t>
            </w:r>
          </w:p>
        </w:tc>
        <w:tc>
          <w:tcPr>
            <w:tcW w:w="1900" w:type="dxa"/>
            <w:shd w:val="clear" w:color="auto" w:fill="auto"/>
          </w:tcPr>
          <w:p w14:paraId="45DB102D" w14:textId="77777777" w:rsidR="00E13E00" w:rsidRPr="00F22006" w:rsidRDefault="00E13E00" w:rsidP="009E0843">
            <w:pPr>
              <w:jc w:val="center"/>
              <w:rPr>
                <w:rFonts w:ascii="Times New Roman" w:hAnsi="Times New Roman" w:cs="Times New Roman"/>
                <w:b/>
                <w:sz w:val="24"/>
                <w:szCs w:val="32"/>
              </w:rPr>
            </w:pPr>
            <w:r w:rsidRPr="00F22006">
              <w:rPr>
                <w:rFonts w:ascii="Times New Roman" w:hAnsi="Times New Roman" w:cs="Times New Roman"/>
                <w:b/>
                <w:sz w:val="24"/>
                <w:szCs w:val="32"/>
              </w:rPr>
              <w:t>Riket</w:t>
            </w:r>
            <w:r>
              <w:rPr>
                <w:rFonts w:ascii="Times New Roman" w:hAnsi="Times New Roman" w:cs="Times New Roman"/>
                <w:b/>
                <w:sz w:val="24"/>
                <w:szCs w:val="32"/>
              </w:rPr>
              <w:t xml:space="preserve"> i % (2020/2021)</w:t>
            </w:r>
          </w:p>
        </w:tc>
        <w:tc>
          <w:tcPr>
            <w:tcW w:w="1900" w:type="dxa"/>
          </w:tcPr>
          <w:p w14:paraId="00086D10" w14:textId="77777777" w:rsidR="00E13E00" w:rsidRPr="00F22006" w:rsidRDefault="00E13E00" w:rsidP="009E0843">
            <w:pPr>
              <w:jc w:val="center"/>
              <w:rPr>
                <w:rFonts w:ascii="Times New Roman" w:hAnsi="Times New Roman" w:cs="Times New Roman"/>
                <w:b/>
                <w:sz w:val="24"/>
                <w:szCs w:val="32"/>
              </w:rPr>
            </w:pPr>
            <w:r w:rsidRPr="00F22006">
              <w:rPr>
                <w:rFonts w:ascii="Times New Roman" w:hAnsi="Times New Roman" w:cs="Times New Roman"/>
                <w:b/>
                <w:sz w:val="24"/>
                <w:szCs w:val="32"/>
              </w:rPr>
              <w:t xml:space="preserve">Riket i % (inkl. </w:t>
            </w:r>
            <w:r>
              <w:rPr>
                <w:rFonts w:ascii="Times New Roman" w:hAnsi="Times New Roman" w:cs="Times New Roman"/>
                <w:b/>
                <w:sz w:val="24"/>
                <w:szCs w:val="32"/>
              </w:rPr>
              <w:t>f</w:t>
            </w:r>
            <w:r w:rsidRPr="00F22006">
              <w:rPr>
                <w:rFonts w:ascii="Times New Roman" w:hAnsi="Times New Roman" w:cs="Times New Roman"/>
                <w:b/>
                <w:sz w:val="24"/>
                <w:szCs w:val="32"/>
              </w:rPr>
              <w:t xml:space="preserve">ysik &amp; </w:t>
            </w:r>
            <w:r>
              <w:rPr>
                <w:rFonts w:ascii="Times New Roman" w:hAnsi="Times New Roman" w:cs="Times New Roman"/>
                <w:b/>
                <w:sz w:val="24"/>
                <w:szCs w:val="32"/>
              </w:rPr>
              <w:t>k</w:t>
            </w:r>
            <w:r w:rsidRPr="00F22006">
              <w:rPr>
                <w:rFonts w:ascii="Times New Roman" w:hAnsi="Times New Roman" w:cs="Times New Roman"/>
                <w:b/>
                <w:sz w:val="24"/>
                <w:szCs w:val="32"/>
              </w:rPr>
              <w:t>emi)</w:t>
            </w:r>
            <w:r>
              <w:rPr>
                <w:rFonts w:ascii="Times New Roman" w:hAnsi="Times New Roman" w:cs="Times New Roman"/>
                <w:b/>
                <w:sz w:val="24"/>
                <w:szCs w:val="32"/>
              </w:rPr>
              <w:t xml:space="preserve"> (2020/2021)</w:t>
            </w:r>
          </w:p>
        </w:tc>
      </w:tr>
      <w:tr w:rsidR="00E13E00" w:rsidRPr="00627D30" w14:paraId="001B8E82" w14:textId="77777777" w:rsidTr="009E0843">
        <w:trPr>
          <w:trHeight w:val="540"/>
        </w:trPr>
        <w:tc>
          <w:tcPr>
            <w:tcW w:w="1019" w:type="dxa"/>
            <w:shd w:val="clear" w:color="auto" w:fill="auto"/>
          </w:tcPr>
          <w:p w14:paraId="3D0AAD75" w14:textId="77777777" w:rsidR="00E13E00" w:rsidRPr="00F22006" w:rsidRDefault="00E13E00" w:rsidP="009E0843">
            <w:pPr>
              <w:rPr>
                <w:rFonts w:ascii="Times New Roman" w:hAnsi="Times New Roman" w:cs="Times New Roman"/>
                <w:b/>
                <w:sz w:val="24"/>
                <w:szCs w:val="32"/>
              </w:rPr>
            </w:pPr>
            <w:r w:rsidRPr="00F22006">
              <w:rPr>
                <w:rFonts w:ascii="Times New Roman" w:hAnsi="Times New Roman" w:cs="Times New Roman"/>
                <w:b/>
                <w:sz w:val="24"/>
                <w:szCs w:val="32"/>
              </w:rPr>
              <w:t>A</w:t>
            </w:r>
          </w:p>
        </w:tc>
        <w:tc>
          <w:tcPr>
            <w:tcW w:w="1900" w:type="dxa"/>
            <w:shd w:val="clear" w:color="auto" w:fill="auto"/>
          </w:tcPr>
          <w:p w14:paraId="5DAD2F5A" w14:textId="77777777" w:rsidR="00E13E00" w:rsidRPr="00030C3F" w:rsidRDefault="00E13E00" w:rsidP="009E0843">
            <w:pPr>
              <w:jc w:val="center"/>
              <w:rPr>
                <w:rFonts w:ascii="Times New Roman" w:hAnsi="Times New Roman" w:cs="Times New Roman"/>
                <w:sz w:val="24"/>
                <w:szCs w:val="32"/>
              </w:rPr>
            </w:pPr>
            <w:r w:rsidRPr="00030C3F">
              <w:rPr>
                <w:rFonts w:ascii="Times New Roman" w:hAnsi="Times New Roman" w:cs="Times New Roman"/>
                <w:sz w:val="24"/>
                <w:szCs w:val="32"/>
              </w:rPr>
              <w:t>83</w:t>
            </w:r>
          </w:p>
        </w:tc>
        <w:tc>
          <w:tcPr>
            <w:tcW w:w="2194" w:type="dxa"/>
            <w:shd w:val="clear" w:color="auto" w:fill="auto"/>
          </w:tcPr>
          <w:p w14:paraId="57FE8555" w14:textId="77777777" w:rsidR="00E13E00" w:rsidRPr="00030C3F" w:rsidRDefault="00E13E00" w:rsidP="009E0843">
            <w:pPr>
              <w:jc w:val="center"/>
              <w:rPr>
                <w:rFonts w:ascii="Times New Roman" w:hAnsi="Times New Roman" w:cs="Times New Roman"/>
                <w:sz w:val="24"/>
                <w:szCs w:val="32"/>
              </w:rPr>
            </w:pPr>
            <w:r>
              <w:rPr>
                <w:rFonts w:ascii="Times New Roman" w:hAnsi="Times New Roman" w:cs="Times New Roman"/>
                <w:sz w:val="24"/>
                <w:szCs w:val="32"/>
              </w:rPr>
              <w:t>9</w:t>
            </w:r>
          </w:p>
        </w:tc>
        <w:tc>
          <w:tcPr>
            <w:tcW w:w="1900" w:type="dxa"/>
            <w:shd w:val="clear" w:color="auto" w:fill="auto"/>
          </w:tcPr>
          <w:p w14:paraId="5A4DEE76" w14:textId="77777777" w:rsidR="00E13E00" w:rsidRPr="001E23C4" w:rsidRDefault="00E13E00" w:rsidP="009E0843">
            <w:pPr>
              <w:jc w:val="center"/>
              <w:rPr>
                <w:rFonts w:ascii="Times New Roman" w:hAnsi="Times New Roman" w:cs="Times New Roman"/>
                <w:sz w:val="24"/>
                <w:szCs w:val="32"/>
              </w:rPr>
            </w:pPr>
            <w:r w:rsidRPr="001E23C4">
              <w:rPr>
                <w:rFonts w:ascii="Times New Roman" w:hAnsi="Times New Roman" w:cs="Times New Roman"/>
                <w:sz w:val="24"/>
                <w:szCs w:val="32"/>
              </w:rPr>
              <w:t>7</w:t>
            </w:r>
          </w:p>
        </w:tc>
        <w:tc>
          <w:tcPr>
            <w:tcW w:w="1900" w:type="dxa"/>
          </w:tcPr>
          <w:p w14:paraId="7AC203DF" w14:textId="77777777" w:rsidR="00E13E00" w:rsidRPr="001E23C4" w:rsidRDefault="00E13E00" w:rsidP="009E0843">
            <w:pPr>
              <w:jc w:val="center"/>
              <w:rPr>
                <w:rFonts w:ascii="Times New Roman" w:hAnsi="Times New Roman" w:cs="Times New Roman"/>
                <w:sz w:val="24"/>
                <w:szCs w:val="32"/>
              </w:rPr>
            </w:pPr>
            <w:r w:rsidRPr="001E23C4">
              <w:rPr>
                <w:rFonts w:ascii="Times New Roman" w:hAnsi="Times New Roman" w:cs="Times New Roman"/>
                <w:sz w:val="24"/>
                <w:szCs w:val="32"/>
              </w:rPr>
              <w:t>16</w:t>
            </w:r>
          </w:p>
        </w:tc>
      </w:tr>
      <w:tr w:rsidR="00E13E00" w:rsidRPr="00627D30" w14:paraId="1DCFF2CA" w14:textId="77777777" w:rsidTr="009E0843">
        <w:trPr>
          <w:trHeight w:val="527"/>
        </w:trPr>
        <w:tc>
          <w:tcPr>
            <w:tcW w:w="1019" w:type="dxa"/>
          </w:tcPr>
          <w:p w14:paraId="3C36B485" w14:textId="77777777" w:rsidR="00E13E00" w:rsidRPr="00F22006" w:rsidRDefault="00E13E00" w:rsidP="009E0843">
            <w:pPr>
              <w:rPr>
                <w:rFonts w:ascii="Times New Roman" w:hAnsi="Times New Roman" w:cs="Times New Roman"/>
                <w:b/>
                <w:sz w:val="24"/>
                <w:szCs w:val="32"/>
              </w:rPr>
            </w:pPr>
            <w:r w:rsidRPr="00F22006">
              <w:rPr>
                <w:rFonts w:ascii="Times New Roman" w:hAnsi="Times New Roman" w:cs="Times New Roman"/>
                <w:b/>
                <w:sz w:val="24"/>
                <w:szCs w:val="32"/>
              </w:rPr>
              <w:t>B</w:t>
            </w:r>
          </w:p>
        </w:tc>
        <w:tc>
          <w:tcPr>
            <w:tcW w:w="1900" w:type="dxa"/>
          </w:tcPr>
          <w:p w14:paraId="19B81B00" w14:textId="77777777" w:rsidR="00E13E00" w:rsidRPr="00030C3F" w:rsidRDefault="00E13E00" w:rsidP="009E0843">
            <w:pPr>
              <w:jc w:val="center"/>
              <w:rPr>
                <w:rFonts w:ascii="Times New Roman" w:hAnsi="Times New Roman" w:cs="Times New Roman"/>
                <w:sz w:val="24"/>
                <w:szCs w:val="32"/>
              </w:rPr>
            </w:pPr>
            <w:r w:rsidRPr="00030C3F">
              <w:rPr>
                <w:rFonts w:ascii="Times New Roman" w:hAnsi="Times New Roman" w:cs="Times New Roman"/>
                <w:sz w:val="24"/>
                <w:szCs w:val="32"/>
              </w:rPr>
              <w:t>125</w:t>
            </w:r>
          </w:p>
        </w:tc>
        <w:tc>
          <w:tcPr>
            <w:tcW w:w="2194" w:type="dxa"/>
          </w:tcPr>
          <w:p w14:paraId="46F09834" w14:textId="77777777" w:rsidR="00E13E00" w:rsidRPr="00030C3F" w:rsidRDefault="00E13E00" w:rsidP="009E0843">
            <w:pPr>
              <w:jc w:val="center"/>
              <w:rPr>
                <w:rFonts w:ascii="Times New Roman" w:hAnsi="Times New Roman" w:cs="Times New Roman"/>
                <w:sz w:val="24"/>
                <w:szCs w:val="32"/>
              </w:rPr>
            </w:pPr>
            <w:r w:rsidRPr="00030C3F">
              <w:rPr>
                <w:rFonts w:ascii="Times New Roman" w:hAnsi="Times New Roman" w:cs="Times New Roman"/>
                <w:sz w:val="24"/>
                <w:szCs w:val="32"/>
              </w:rPr>
              <w:t>13</w:t>
            </w:r>
          </w:p>
        </w:tc>
        <w:tc>
          <w:tcPr>
            <w:tcW w:w="1900" w:type="dxa"/>
          </w:tcPr>
          <w:p w14:paraId="170BEE7E" w14:textId="77777777" w:rsidR="00E13E00" w:rsidRPr="001E23C4" w:rsidRDefault="00E13E00" w:rsidP="009E0843">
            <w:pPr>
              <w:jc w:val="center"/>
              <w:rPr>
                <w:rFonts w:ascii="Times New Roman" w:hAnsi="Times New Roman" w:cs="Times New Roman"/>
                <w:sz w:val="24"/>
                <w:szCs w:val="32"/>
              </w:rPr>
            </w:pPr>
            <w:r w:rsidRPr="001E23C4">
              <w:rPr>
                <w:rFonts w:ascii="Times New Roman" w:hAnsi="Times New Roman" w:cs="Times New Roman"/>
                <w:sz w:val="24"/>
                <w:szCs w:val="32"/>
              </w:rPr>
              <w:t>10</w:t>
            </w:r>
          </w:p>
        </w:tc>
        <w:tc>
          <w:tcPr>
            <w:tcW w:w="1900" w:type="dxa"/>
          </w:tcPr>
          <w:p w14:paraId="3FC904F5" w14:textId="77777777" w:rsidR="00E13E00" w:rsidRPr="001E23C4" w:rsidRDefault="00E13E00" w:rsidP="009E0843">
            <w:pPr>
              <w:jc w:val="center"/>
              <w:rPr>
                <w:rFonts w:ascii="Times New Roman" w:hAnsi="Times New Roman" w:cs="Times New Roman"/>
                <w:sz w:val="24"/>
                <w:szCs w:val="32"/>
              </w:rPr>
            </w:pPr>
            <w:r w:rsidRPr="001E23C4">
              <w:rPr>
                <w:rFonts w:ascii="Times New Roman" w:hAnsi="Times New Roman" w:cs="Times New Roman"/>
                <w:sz w:val="24"/>
                <w:szCs w:val="32"/>
              </w:rPr>
              <w:t>14</w:t>
            </w:r>
          </w:p>
        </w:tc>
      </w:tr>
      <w:tr w:rsidR="00E13E00" w:rsidRPr="00627D30" w14:paraId="5EC7DBDB" w14:textId="77777777" w:rsidTr="009E0843">
        <w:trPr>
          <w:trHeight w:val="527"/>
        </w:trPr>
        <w:tc>
          <w:tcPr>
            <w:tcW w:w="1019" w:type="dxa"/>
          </w:tcPr>
          <w:p w14:paraId="4DA1E34F" w14:textId="77777777" w:rsidR="00E13E00" w:rsidRPr="00F22006" w:rsidRDefault="00E13E00" w:rsidP="009E0843">
            <w:pPr>
              <w:rPr>
                <w:rFonts w:ascii="Times New Roman" w:hAnsi="Times New Roman" w:cs="Times New Roman"/>
                <w:b/>
                <w:sz w:val="24"/>
                <w:szCs w:val="32"/>
              </w:rPr>
            </w:pPr>
            <w:r w:rsidRPr="00F22006">
              <w:rPr>
                <w:rFonts w:ascii="Times New Roman" w:hAnsi="Times New Roman" w:cs="Times New Roman"/>
                <w:b/>
                <w:sz w:val="24"/>
                <w:szCs w:val="32"/>
              </w:rPr>
              <w:t>C</w:t>
            </w:r>
          </w:p>
        </w:tc>
        <w:tc>
          <w:tcPr>
            <w:tcW w:w="1900" w:type="dxa"/>
          </w:tcPr>
          <w:p w14:paraId="569A22D1" w14:textId="77777777" w:rsidR="00E13E00" w:rsidRPr="0044348A" w:rsidRDefault="00E13E00" w:rsidP="009E0843">
            <w:pPr>
              <w:jc w:val="center"/>
              <w:rPr>
                <w:rFonts w:ascii="Times New Roman" w:hAnsi="Times New Roman" w:cs="Times New Roman"/>
                <w:sz w:val="24"/>
                <w:szCs w:val="32"/>
              </w:rPr>
            </w:pPr>
            <w:r w:rsidRPr="0044348A">
              <w:rPr>
                <w:rFonts w:ascii="Times New Roman" w:hAnsi="Times New Roman" w:cs="Times New Roman"/>
                <w:sz w:val="24"/>
                <w:szCs w:val="32"/>
              </w:rPr>
              <w:t>215</w:t>
            </w:r>
          </w:p>
        </w:tc>
        <w:tc>
          <w:tcPr>
            <w:tcW w:w="2194" w:type="dxa"/>
          </w:tcPr>
          <w:p w14:paraId="723692F3" w14:textId="77777777" w:rsidR="00E13E00" w:rsidRPr="0044348A" w:rsidRDefault="00E13E00" w:rsidP="009E0843">
            <w:pPr>
              <w:jc w:val="center"/>
              <w:rPr>
                <w:rFonts w:ascii="Times New Roman" w:hAnsi="Times New Roman" w:cs="Times New Roman"/>
                <w:sz w:val="24"/>
                <w:szCs w:val="32"/>
              </w:rPr>
            </w:pPr>
            <w:r w:rsidRPr="0044348A">
              <w:rPr>
                <w:rFonts w:ascii="Times New Roman" w:hAnsi="Times New Roman" w:cs="Times New Roman"/>
                <w:sz w:val="24"/>
                <w:szCs w:val="32"/>
              </w:rPr>
              <w:t>23</w:t>
            </w:r>
          </w:p>
        </w:tc>
        <w:tc>
          <w:tcPr>
            <w:tcW w:w="1900" w:type="dxa"/>
          </w:tcPr>
          <w:p w14:paraId="32B06B1D" w14:textId="77777777" w:rsidR="00E13E00" w:rsidRPr="001E23C4" w:rsidRDefault="00E13E00" w:rsidP="009E0843">
            <w:pPr>
              <w:jc w:val="center"/>
              <w:rPr>
                <w:rFonts w:ascii="Times New Roman" w:hAnsi="Times New Roman" w:cs="Times New Roman"/>
                <w:sz w:val="24"/>
                <w:szCs w:val="32"/>
              </w:rPr>
            </w:pPr>
            <w:r w:rsidRPr="001E23C4">
              <w:rPr>
                <w:rFonts w:ascii="Times New Roman" w:hAnsi="Times New Roman" w:cs="Times New Roman"/>
                <w:sz w:val="24"/>
                <w:szCs w:val="32"/>
              </w:rPr>
              <w:t>20</w:t>
            </w:r>
          </w:p>
        </w:tc>
        <w:tc>
          <w:tcPr>
            <w:tcW w:w="1900" w:type="dxa"/>
          </w:tcPr>
          <w:p w14:paraId="350A14AC" w14:textId="77777777" w:rsidR="00E13E00" w:rsidRPr="001E23C4" w:rsidRDefault="00E13E00" w:rsidP="009E0843">
            <w:pPr>
              <w:jc w:val="center"/>
              <w:rPr>
                <w:rFonts w:ascii="Times New Roman" w:hAnsi="Times New Roman" w:cs="Times New Roman"/>
                <w:sz w:val="24"/>
                <w:szCs w:val="32"/>
              </w:rPr>
            </w:pPr>
            <w:r w:rsidRPr="001E23C4">
              <w:rPr>
                <w:rFonts w:ascii="Times New Roman" w:hAnsi="Times New Roman" w:cs="Times New Roman"/>
                <w:sz w:val="24"/>
                <w:szCs w:val="32"/>
              </w:rPr>
              <w:t>20</w:t>
            </w:r>
          </w:p>
        </w:tc>
      </w:tr>
      <w:tr w:rsidR="00E13E00" w:rsidRPr="00627D30" w14:paraId="45D7B2B7" w14:textId="77777777" w:rsidTr="009E0843">
        <w:trPr>
          <w:trHeight w:val="527"/>
        </w:trPr>
        <w:tc>
          <w:tcPr>
            <w:tcW w:w="1019" w:type="dxa"/>
          </w:tcPr>
          <w:p w14:paraId="344A4470" w14:textId="77777777" w:rsidR="00E13E00" w:rsidRPr="00F22006" w:rsidRDefault="00E13E00" w:rsidP="009E0843">
            <w:pPr>
              <w:rPr>
                <w:rFonts w:ascii="Times New Roman" w:hAnsi="Times New Roman" w:cs="Times New Roman"/>
                <w:b/>
                <w:sz w:val="24"/>
                <w:szCs w:val="32"/>
              </w:rPr>
            </w:pPr>
            <w:r w:rsidRPr="00F22006">
              <w:rPr>
                <w:rFonts w:ascii="Times New Roman" w:hAnsi="Times New Roman" w:cs="Times New Roman"/>
                <w:b/>
                <w:sz w:val="24"/>
                <w:szCs w:val="32"/>
              </w:rPr>
              <w:t>D</w:t>
            </w:r>
          </w:p>
        </w:tc>
        <w:tc>
          <w:tcPr>
            <w:tcW w:w="1900" w:type="dxa"/>
          </w:tcPr>
          <w:p w14:paraId="20305B66" w14:textId="77777777" w:rsidR="00E13E00" w:rsidRPr="0044348A" w:rsidRDefault="00E13E00" w:rsidP="009E0843">
            <w:pPr>
              <w:jc w:val="center"/>
              <w:rPr>
                <w:rFonts w:ascii="Times New Roman" w:hAnsi="Times New Roman" w:cs="Times New Roman"/>
                <w:sz w:val="24"/>
                <w:szCs w:val="32"/>
              </w:rPr>
            </w:pPr>
            <w:r w:rsidRPr="0044348A">
              <w:rPr>
                <w:rFonts w:ascii="Times New Roman" w:hAnsi="Times New Roman" w:cs="Times New Roman"/>
                <w:sz w:val="24"/>
                <w:szCs w:val="32"/>
              </w:rPr>
              <w:t>205</w:t>
            </w:r>
          </w:p>
        </w:tc>
        <w:tc>
          <w:tcPr>
            <w:tcW w:w="2194" w:type="dxa"/>
          </w:tcPr>
          <w:p w14:paraId="7A2F224E" w14:textId="77777777" w:rsidR="00E13E00" w:rsidRPr="0044348A" w:rsidRDefault="00E13E00" w:rsidP="009E0843">
            <w:pPr>
              <w:jc w:val="center"/>
              <w:rPr>
                <w:rFonts w:ascii="Times New Roman" w:hAnsi="Times New Roman" w:cs="Times New Roman"/>
                <w:sz w:val="24"/>
                <w:szCs w:val="32"/>
              </w:rPr>
            </w:pPr>
            <w:r w:rsidRPr="0044348A">
              <w:rPr>
                <w:rFonts w:ascii="Times New Roman" w:hAnsi="Times New Roman" w:cs="Times New Roman"/>
                <w:sz w:val="24"/>
                <w:szCs w:val="32"/>
              </w:rPr>
              <w:t>22</w:t>
            </w:r>
          </w:p>
        </w:tc>
        <w:tc>
          <w:tcPr>
            <w:tcW w:w="1900" w:type="dxa"/>
          </w:tcPr>
          <w:p w14:paraId="7D440AC2" w14:textId="77777777" w:rsidR="00E13E00" w:rsidRPr="001E23C4" w:rsidRDefault="00E13E00" w:rsidP="009E0843">
            <w:pPr>
              <w:jc w:val="center"/>
              <w:rPr>
                <w:rFonts w:ascii="Times New Roman" w:hAnsi="Times New Roman" w:cs="Times New Roman"/>
                <w:sz w:val="24"/>
                <w:szCs w:val="32"/>
              </w:rPr>
            </w:pPr>
            <w:r w:rsidRPr="001E23C4">
              <w:rPr>
                <w:rFonts w:ascii="Times New Roman" w:hAnsi="Times New Roman" w:cs="Times New Roman"/>
                <w:sz w:val="24"/>
                <w:szCs w:val="32"/>
              </w:rPr>
              <w:t>22</w:t>
            </w:r>
          </w:p>
        </w:tc>
        <w:tc>
          <w:tcPr>
            <w:tcW w:w="1900" w:type="dxa"/>
          </w:tcPr>
          <w:p w14:paraId="365DC191" w14:textId="77777777" w:rsidR="00E13E00" w:rsidRPr="001E23C4" w:rsidRDefault="00E13E00" w:rsidP="009E0843">
            <w:pPr>
              <w:jc w:val="center"/>
              <w:rPr>
                <w:rFonts w:ascii="Times New Roman" w:hAnsi="Times New Roman" w:cs="Times New Roman"/>
                <w:sz w:val="24"/>
                <w:szCs w:val="32"/>
              </w:rPr>
            </w:pPr>
            <w:r w:rsidRPr="001E23C4">
              <w:rPr>
                <w:rFonts w:ascii="Times New Roman" w:hAnsi="Times New Roman" w:cs="Times New Roman"/>
                <w:sz w:val="24"/>
                <w:szCs w:val="32"/>
              </w:rPr>
              <w:t>18</w:t>
            </w:r>
          </w:p>
        </w:tc>
      </w:tr>
      <w:tr w:rsidR="00E13E00" w:rsidRPr="00627D30" w14:paraId="5C4AF0CF" w14:textId="77777777" w:rsidTr="009E0843">
        <w:trPr>
          <w:trHeight w:val="527"/>
        </w:trPr>
        <w:tc>
          <w:tcPr>
            <w:tcW w:w="1019" w:type="dxa"/>
          </w:tcPr>
          <w:p w14:paraId="7EEFE48D" w14:textId="77777777" w:rsidR="00E13E00" w:rsidRPr="00F22006" w:rsidRDefault="00E13E00" w:rsidP="009E0843">
            <w:pPr>
              <w:rPr>
                <w:rFonts w:ascii="Times New Roman" w:hAnsi="Times New Roman" w:cs="Times New Roman"/>
                <w:b/>
                <w:sz w:val="24"/>
                <w:szCs w:val="32"/>
              </w:rPr>
            </w:pPr>
            <w:r w:rsidRPr="00F22006">
              <w:rPr>
                <w:rFonts w:ascii="Times New Roman" w:hAnsi="Times New Roman" w:cs="Times New Roman"/>
                <w:b/>
                <w:sz w:val="24"/>
                <w:szCs w:val="32"/>
              </w:rPr>
              <w:t>E</w:t>
            </w:r>
          </w:p>
        </w:tc>
        <w:tc>
          <w:tcPr>
            <w:tcW w:w="1900" w:type="dxa"/>
          </w:tcPr>
          <w:p w14:paraId="541FFFC4" w14:textId="77777777" w:rsidR="00E13E00" w:rsidRPr="009C696E" w:rsidRDefault="00E13E00" w:rsidP="009E0843">
            <w:pPr>
              <w:jc w:val="center"/>
              <w:rPr>
                <w:rFonts w:ascii="Times New Roman" w:hAnsi="Times New Roman" w:cs="Times New Roman"/>
                <w:sz w:val="24"/>
                <w:szCs w:val="32"/>
              </w:rPr>
            </w:pPr>
            <w:r w:rsidRPr="009C696E">
              <w:rPr>
                <w:rFonts w:ascii="Times New Roman" w:hAnsi="Times New Roman" w:cs="Times New Roman"/>
                <w:sz w:val="24"/>
                <w:szCs w:val="32"/>
              </w:rPr>
              <w:t>242</w:t>
            </w:r>
          </w:p>
        </w:tc>
        <w:tc>
          <w:tcPr>
            <w:tcW w:w="2194" w:type="dxa"/>
          </w:tcPr>
          <w:p w14:paraId="6AA3D67F" w14:textId="77777777" w:rsidR="00E13E00" w:rsidRPr="009C696E" w:rsidRDefault="00E13E00" w:rsidP="009E0843">
            <w:pPr>
              <w:jc w:val="center"/>
              <w:rPr>
                <w:rFonts w:ascii="Times New Roman" w:hAnsi="Times New Roman" w:cs="Times New Roman"/>
                <w:sz w:val="24"/>
                <w:szCs w:val="32"/>
              </w:rPr>
            </w:pPr>
            <w:r w:rsidRPr="009C696E">
              <w:rPr>
                <w:rFonts w:ascii="Times New Roman" w:hAnsi="Times New Roman" w:cs="Times New Roman"/>
                <w:sz w:val="24"/>
                <w:szCs w:val="32"/>
              </w:rPr>
              <w:t>26</w:t>
            </w:r>
          </w:p>
        </w:tc>
        <w:tc>
          <w:tcPr>
            <w:tcW w:w="1900" w:type="dxa"/>
          </w:tcPr>
          <w:p w14:paraId="2A68AD3D" w14:textId="77777777" w:rsidR="00E13E00" w:rsidRPr="00CD5177" w:rsidRDefault="00E13E00" w:rsidP="009E0843">
            <w:pPr>
              <w:jc w:val="center"/>
              <w:rPr>
                <w:rFonts w:ascii="Times New Roman" w:hAnsi="Times New Roman" w:cs="Times New Roman"/>
                <w:sz w:val="24"/>
                <w:szCs w:val="32"/>
              </w:rPr>
            </w:pPr>
            <w:r w:rsidRPr="00CD5177">
              <w:rPr>
                <w:rFonts w:ascii="Times New Roman" w:hAnsi="Times New Roman" w:cs="Times New Roman"/>
                <w:sz w:val="24"/>
                <w:szCs w:val="32"/>
              </w:rPr>
              <w:t>36</w:t>
            </w:r>
          </w:p>
        </w:tc>
        <w:tc>
          <w:tcPr>
            <w:tcW w:w="1900" w:type="dxa"/>
          </w:tcPr>
          <w:p w14:paraId="0CCAD49B" w14:textId="77777777" w:rsidR="00E13E00" w:rsidRPr="00CD5177" w:rsidRDefault="00E13E00" w:rsidP="009E0843">
            <w:pPr>
              <w:jc w:val="center"/>
              <w:rPr>
                <w:rFonts w:ascii="Times New Roman" w:hAnsi="Times New Roman" w:cs="Times New Roman"/>
                <w:sz w:val="24"/>
                <w:szCs w:val="32"/>
              </w:rPr>
            </w:pPr>
            <w:r w:rsidRPr="00CD5177">
              <w:rPr>
                <w:rFonts w:ascii="Times New Roman" w:hAnsi="Times New Roman" w:cs="Times New Roman"/>
                <w:sz w:val="24"/>
                <w:szCs w:val="32"/>
              </w:rPr>
              <w:t>26</w:t>
            </w:r>
          </w:p>
        </w:tc>
      </w:tr>
      <w:tr w:rsidR="00E13E00" w:rsidRPr="00627D30" w14:paraId="1CF732DE" w14:textId="77777777" w:rsidTr="009E0843">
        <w:trPr>
          <w:trHeight w:val="527"/>
        </w:trPr>
        <w:tc>
          <w:tcPr>
            <w:tcW w:w="1019" w:type="dxa"/>
          </w:tcPr>
          <w:p w14:paraId="42051F5F" w14:textId="77777777" w:rsidR="00E13E00" w:rsidRPr="00F22006" w:rsidRDefault="00E13E00" w:rsidP="009E0843">
            <w:pPr>
              <w:rPr>
                <w:rFonts w:ascii="Times New Roman" w:hAnsi="Times New Roman" w:cs="Times New Roman"/>
                <w:b/>
                <w:sz w:val="24"/>
                <w:szCs w:val="32"/>
              </w:rPr>
            </w:pPr>
            <w:r w:rsidRPr="00F22006">
              <w:rPr>
                <w:rFonts w:ascii="Times New Roman" w:hAnsi="Times New Roman" w:cs="Times New Roman"/>
                <w:b/>
                <w:sz w:val="24"/>
                <w:szCs w:val="32"/>
              </w:rPr>
              <w:t>F</w:t>
            </w:r>
          </w:p>
        </w:tc>
        <w:tc>
          <w:tcPr>
            <w:tcW w:w="1900" w:type="dxa"/>
          </w:tcPr>
          <w:p w14:paraId="5991681C" w14:textId="77777777" w:rsidR="00E13E00" w:rsidRPr="00220574" w:rsidRDefault="00E13E00" w:rsidP="009E0843">
            <w:pPr>
              <w:jc w:val="center"/>
              <w:rPr>
                <w:rFonts w:ascii="Times New Roman" w:hAnsi="Times New Roman" w:cs="Times New Roman"/>
                <w:sz w:val="24"/>
                <w:szCs w:val="32"/>
              </w:rPr>
            </w:pPr>
            <w:r w:rsidRPr="00220574">
              <w:rPr>
                <w:rFonts w:ascii="Times New Roman" w:hAnsi="Times New Roman" w:cs="Times New Roman"/>
                <w:sz w:val="24"/>
                <w:szCs w:val="32"/>
              </w:rPr>
              <w:t>62</w:t>
            </w:r>
          </w:p>
        </w:tc>
        <w:tc>
          <w:tcPr>
            <w:tcW w:w="2194" w:type="dxa"/>
          </w:tcPr>
          <w:p w14:paraId="3A53E9E4" w14:textId="77777777" w:rsidR="00E13E00" w:rsidRPr="00220574" w:rsidRDefault="00E13E00" w:rsidP="009E0843">
            <w:pPr>
              <w:jc w:val="center"/>
              <w:rPr>
                <w:rFonts w:ascii="Times New Roman" w:hAnsi="Times New Roman" w:cs="Times New Roman"/>
                <w:sz w:val="24"/>
                <w:szCs w:val="32"/>
              </w:rPr>
            </w:pPr>
            <w:r w:rsidRPr="00220574">
              <w:rPr>
                <w:rFonts w:ascii="Times New Roman" w:hAnsi="Times New Roman" w:cs="Times New Roman"/>
                <w:sz w:val="24"/>
                <w:szCs w:val="32"/>
              </w:rPr>
              <w:t>7</w:t>
            </w:r>
          </w:p>
        </w:tc>
        <w:tc>
          <w:tcPr>
            <w:tcW w:w="1900" w:type="dxa"/>
          </w:tcPr>
          <w:p w14:paraId="4040A300" w14:textId="77777777" w:rsidR="00E13E00" w:rsidRPr="00CD5177" w:rsidRDefault="00E13E00" w:rsidP="009E0843">
            <w:pPr>
              <w:jc w:val="center"/>
              <w:rPr>
                <w:rFonts w:ascii="Times New Roman" w:hAnsi="Times New Roman" w:cs="Times New Roman"/>
                <w:sz w:val="24"/>
                <w:szCs w:val="32"/>
              </w:rPr>
            </w:pPr>
            <w:r w:rsidRPr="00CD5177">
              <w:rPr>
                <w:rFonts w:ascii="Times New Roman" w:hAnsi="Times New Roman" w:cs="Times New Roman"/>
                <w:sz w:val="24"/>
                <w:szCs w:val="32"/>
              </w:rPr>
              <w:t>5</w:t>
            </w:r>
          </w:p>
        </w:tc>
        <w:tc>
          <w:tcPr>
            <w:tcW w:w="1900" w:type="dxa"/>
          </w:tcPr>
          <w:p w14:paraId="0ABA024E" w14:textId="77777777" w:rsidR="00E13E00" w:rsidRPr="00CD5177" w:rsidRDefault="00E13E00" w:rsidP="009E0843">
            <w:pPr>
              <w:jc w:val="center"/>
              <w:rPr>
                <w:rFonts w:ascii="Times New Roman" w:hAnsi="Times New Roman" w:cs="Times New Roman"/>
                <w:sz w:val="24"/>
                <w:szCs w:val="32"/>
              </w:rPr>
            </w:pPr>
            <w:r w:rsidRPr="00CD5177">
              <w:rPr>
                <w:rFonts w:ascii="Times New Roman" w:hAnsi="Times New Roman" w:cs="Times New Roman"/>
                <w:sz w:val="24"/>
                <w:szCs w:val="32"/>
              </w:rPr>
              <w:t>6</w:t>
            </w:r>
          </w:p>
        </w:tc>
      </w:tr>
    </w:tbl>
    <w:p w14:paraId="526741E5" w14:textId="77777777" w:rsidR="00E13E00" w:rsidRPr="00627D30" w:rsidRDefault="00E13E00" w:rsidP="00E13E00">
      <w:pPr>
        <w:rPr>
          <w:rFonts w:ascii="Times New Roman" w:hAnsi="Times New Roman" w:cs="Times New Roman"/>
          <w:b/>
          <w:sz w:val="24"/>
          <w:highlight w:val="yellow"/>
        </w:rPr>
      </w:pPr>
    </w:p>
    <w:p w14:paraId="5E57C076" w14:textId="77777777" w:rsidR="00E13E00" w:rsidRPr="000F5BD0" w:rsidRDefault="00E13E00" w:rsidP="00E13E00">
      <w:pPr>
        <w:spacing w:after="0"/>
        <w:rPr>
          <w:rFonts w:ascii="Times New Roman" w:hAnsi="Times New Roman" w:cs="Times New Roman"/>
          <w:sz w:val="24"/>
          <w:szCs w:val="32"/>
        </w:rPr>
      </w:pPr>
      <w:r w:rsidRPr="000F5BD0">
        <w:rPr>
          <w:rFonts w:ascii="Times New Roman" w:hAnsi="Times New Roman" w:cs="Times New Roman"/>
          <w:sz w:val="24"/>
          <w:szCs w:val="32"/>
        </w:rPr>
        <w:t xml:space="preserve">Betygsfördelningen på Wilhelm Haglunds gymnasium följer väl rikets, med undantag för </w:t>
      </w:r>
      <w:r>
        <w:rPr>
          <w:rFonts w:ascii="Times New Roman" w:hAnsi="Times New Roman" w:cs="Times New Roman"/>
          <w:sz w:val="24"/>
          <w:szCs w:val="32"/>
        </w:rPr>
        <w:t xml:space="preserve">en lite större spridning av betygen och </w:t>
      </w:r>
      <w:r w:rsidRPr="000F5BD0">
        <w:rPr>
          <w:rFonts w:ascii="Times New Roman" w:hAnsi="Times New Roman" w:cs="Times New Roman"/>
          <w:sz w:val="24"/>
          <w:szCs w:val="32"/>
        </w:rPr>
        <w:t xml:space="preserve">antalet E:n, där WHG:s lärare satte tio procent färre betyg E än riksgenomsnittet. Förra året var dock skillnaden på satta E:n ännu större. </w:t>
      </w:r>
    </w:p>
    <w:p w14:paraId="677F59A3" w14:textId="77777777" w:rsidR="00E13E00" w:rsidRPr="00627D30" w:rsidRDefault="00E13E00" w:rsidP="00E13E00">
      <w:pPr>
        <w:spacing w:after="0"/>
        <w:rPr>
          <w:rFonts w:ascii="Times New Roman" w:hAnsi="Times New Roman" w:cs="Times New Roman"/>
          <w:sz w:val="24"/>
          <w:szCs w:val="32"/>
          <w:highlight w:val="yellow"/>
        </w:rPr>
      </w:pPr>
    </w:p>
    <w:p w14:paraId="1B9EBC33" w14:textId="77777777" w:rsidR="00E13E00" w:rsidRPr="00AF27C8" w:rsidRDefault="00E13E00" w:rsidP="00E13E00">
      <w:pPr>
        <w:pStyle w:val="Rubrik1"/>
      </w:pPr>
      <w:bookmarkStart w:id="19" w:name="_Toc131497081"/>
      <w:r w:rsidRPr="00AF27C8">
        <w:lastRenderedPageBreak/>
        <w:t>Analys av betygsfördelning</w:t>
      </w:r>
      <w:bookmarkEnd w:id="19"/>
    </w:p>
    <w:p w14:paraId="33A6BF47" w14:textId="77777777" w:rsidR="00E13E00" w:rsidRPr="00960D7A" w:rsidRDefault="00E13E00" w:rsidP="00E13E00">
      <w:pPr>
        <w:spacing w:after="0"/>
        <w:rPr>
          <w:rFonts w:ascii="Times New Roman" w:hAnsi="Times New Roman" w:cs="Times New Roman"/>
          <w:sz w:val="24"/>
          <w:szCs w:val="32"/>
        </w:rPr>
      </w:pPr>
      <w:r w:rsidRPr="00960D7A">
        <w:rPr>
          <w:rFonts w:ascii="Times New Roman" w:hAnsi="Times New Roman" w:cs="Times New Roman"/>
          <w:sz w:val="24"/>
          <w:szCs w:val="32"/>
        </w:rPr>
        <w:t>Faktorer som påverkar betygsfördelningen:</w:t>
      </w:r>
    </w:p>
    <w:p w14:paraId="1F04DCF6" w14:textId="77777777" w:rsidR="00E13E00" w:rsidRPr="00960D7A" w:rsidRDefault="00E13E00" w:rsidP="00E13E00">
      <w:pPr>
        <w:pStyle w:val="Liststycke"/>
        <w:numPr>
          <w:ilvl w:val="0"/>
          <w:numId w:val="5"/>
        </w:numPr>
        <w:spacing w:after="0"/>
        <w:rPr>
          <w:rFonts w:ascii="Times New Roman" w:hAnsi="Times New Roman" w:cs="Times New Roman"/>
          <w:sz w:val="24"/>
          <w:szCs w:val="32"/>
        </w:rPr>
      </w:pPr>
      <w:r w:rsidRPr="00960D7A">
        <w:rPr>
          <w:rFonts w:ascii="Times New Roman" w:hAnsi="Times New Roman" w:cs="Times New Roman"/>
          <w:sz w:val="24"/>
          <w:szCs w:val="32"/>
        </w:rPr>
        <w:t>Skolans litenhet som gör att varje enskilt betyg får ett stort genomslag procentuellt i statistiken</w:t>
      </w:r>
    </w:p>
    <w:p w14:paraId="189D9EDD" w14:textId="77777777" w:rsidR="00E13E00" w:rsidRPr="00960D7A" w:rsidRDefault="00E13E00" w:rsidP="00E13E00">
      <w:pPr>
        <w:pStyle w:val="Liststycke"/>
        <w:numPr>
          <w:ilvl w:val="0"/>
          <w:numId w:val="5"/>
        </w:numPr>
        <w:spacing w:after="0"/>
        <w:rPr>
          <w:rFonts w:ascii="Times New Roman" w:hAnsi="Times New Roman" w:cs="Times New Roman"/>
          <w:sz w:val="24"/>
          <w:szCs w:val="32"/>
        </w:rPr>
      </w:pPr>
      <w:r w:rsidRPr="00960D7A">
        <w:rPr>
          <w:rFonts w:ascii="Times New Roman" w:hAnsi="Times New Roman" w:cs="Times New Roman"/>
          <w:sz w:val="24"/>
          <w:szCs w:val="32"/>
        </w:rPr>
        <w:t xml:space="preserve">Undervisningsgrupperna i många kurser är små, vilket ger varje elev mycket mer tid med läraren. </w:t>
      </w:r>
    </w:p>
    <w:p w14:paraId="71E4416D" w14:textId="77777777" w:rsidR="00E13E00" w:rsidRPr="00960D7A" w:rsidRDefault="00E13E00" w:rsidP="00E13E00">
      <w:pPr>
        <w:pStyle w:val="Liststycke"/>
        <w:numPr>
          <w:ilvl w:val="0"/>
          <w:numId w:val="5"/>
        </w:numPr>
        <w:spacing w:after="0"/>
        <w:rPr>
          <w:rFonts w:ascii="Times New Roman" w:hAnsi="Times New Roman" w:cs="Times New Roman"/>
          <w:sz w:val="24"/>
          <w:szCs w:val="32"/>
        </w:rPr>
      </w:pPr>
      <w:r w:rsidRPr="00960D7A">
        <w:rPr>
          <w:rFonts w:ascii="Times New Roman" w:hAnsi="Times New Roman" w:cs="Times New Roman"/>
          <w:sz w:val="24"/>
          <w:szCs w:val="32"/>
        </w:rPr>
        <w:t xml:space="preserve">Vi har så kallade ”prep-veckor”, några dagar under höstlovet och påsklovet då elever som ligger efter med sina studier kan komma ikapp och elever som vill satsa extra kan göra så, något som påverkar betygsutfallet positivt. </w:t>
      </w:r>
    </w:p>
    <w:p w14:paraId="5CAED4D4" w14:textId="77777777" w:rsidR="00E13E00" w:rsidRPr="000F5BD0" w:rsidRDefault="00E13E00" w:rsidP="00E13E00">
      <w:pPr>
        <w:pStyle w:val="Liststycke"/>
        <w:numPr>
          <w:ilvl w:val="0"/>
          <w:numId w:val="5"/>
        </w:numPr>
        <w:spacing w:after="0"/>
        <w:rPr>
          <w:rFonts w:ascii="Times New Roman" w:hAnsi="Times New Roman" w:cs="Times New Roman"/>
          <w:sz w:val="24"/>
          <w:szCs w:val="32"/>
        </w:rPr>
      </w:pPr>
      <w:r w:rsidRPr="000F5BD0">
        <w:rPr>
          <w:rFonts w:ascii="Times New Roman" w:hAnsi="Times New Roman" w:cs="Times New Roman"/>
          <w:sz w:val="24"/>
          <w:szCs w:val="32"/>
        </w:rPr>
        <w:t xml:space="preserve">Vi är en skola som, till skillnad från många industritekniska program, lockar två kategorier av elever: </w:t>
      </w:r>
      <w:r>
        <w:rPr>
          <w:rFonts w:ascii="Times New Roman" w:hAnsi="Times New Roman" w:cs="Times New Roman"/>
          <w:sz w:val="24"/>
          <w:szCs w:val="32"/>
        </w:rPr>
        <w:t>D</w:t>
      </w:r>
      <w:r w:rsidRPr="000F5BD0">
        <w:rPr>
          <w:rFonts w:ascii="Times New Roman" w:hAnsi="Times New Roman" w:cs="Times New Roman"/>
          <w:sz w:val="24"/>
          <w:szCs w:val="32"/>
        </w:rPr>
        <w:t xml:space="preserve">e som är inriktade på yrket industritekniker och de som ser sig själva på någon av högskolornas och universitetens tekniska utbildningar i framtiden och därför strävar efter höga betyg. </w:t>
      </w:r>
    </w:p>
    <w:p w14:paraId="3A27A7F3" w14:textId="77777777" w:rsidR="00E13E00" w:rsidRDefault="00E13E00" w:rsidP="00E13E00">
      <w:pPr>
        <w:pStyle w:val="Rubrik1"/>
        <w:spacing w:before="0"/>
        <w:rPr>
          <w:rFonts w:cs="Times New Roman"/>
          <w:b w:val="0"/>
          <w:color w:val="auto"/>
        </w:rPr>
      </w:pPr>
    </w:p>
    <w:p w14:paraId="1E62F470" w14:textId="77777777" w:rsidR="00E13E00" w:rsidRPr="00C370A2" w:rsidRDefault="00E13E00" w:rsidP="00E13E00"/>
    <w:p w14:paraId="55483A63" w14:textId="77777777" w:rsidR="00E13E00" w:rsidRPr="000F5BD0" w:rsidRDefault="00E13E00" w:rsidP="00E13E00">
      <w:pPr>
        <w:pStyle w:val="Rubrik1"/>
        <w:spacing w:before="0"/>
        <w:rPr>
          <w:rFonts w:cs="Times New Roman"/>
          <w:b w:val="0"/>
          <w:color w:val="auto"/>
        </w:rPr>
      </w:pPr>
      <w:bookmarkStart w:id="20" w:name="_Toc131497082"/>
      <w:r w:rsidRPr="000F5BD0">
        <w:rPr>
          <w:rFonts w:cs="Times New Roman"/>
          <w:color w:val="auto"/>
        </w:rPr>
        <w:t>Nationella prov och utfall slutbetyg</w:t>
      </w:r>
      <w:bookmarkEnd w:id="20"/>
    </w:p>
    <w:p w14:paraId="4EF4CFAA" w14:textId="77777777" w:rsidR="00E13E00" w:rsidRDefault="00E13E00" w:rsidP="00E13E00">
      <w:pPr>
        <w:spacing w:after="0"/>
        <w:rPr>
          <w:rFonts w:ascii="Times New Roman" w:hAnsi="Times New Roman" w:cs="Times New Roman"/>
          <w:sz w:val="24"/>
          <w:szCs w:val="32"/>
        </w:rPr>
      </w:pPr>
      <w:r w:rsidRPr="009E3E8C">
        <w:rPr>
          <w:rFonts w:ascii="Times New Roman" w:hAnsi="Times New Roman" w:cs="Times New Roman"/>
          <w:sz w:val="24"/>
          <w:szCs w:val="32"/>
        </w:rPr>
        <w:t xml:space="preserve">Antal elever på skolan </w:t>
      </w:r>
      <w:r>
        <w:rPr>
          <w:rFonts w:ascii="Times New Roman" w:hAnsi="Times New Roman" w:cs="Times New Roman"/>
          <w:sz w:val="24"/>
          <w:szCs w:val="32"/>
        </w:rPr>
        <w:t xml:space="preserve">som fick </w:t>
      </w:r>
      <w:r w:rsidRPr="009E3E8C">
        <w:rPr>
          <w:rFonts w:ascii="Times New Roman" w:hAnsi="Times New Roman" w:cs="Times New Roman"/>
          <w:sz w:val="24"/>
          <w:szCs w:val="32"/>
        </w:rPr>
        <w:t>högre</w:t>
      </w:r>
      <w:r>
        <w:rPr>
          <w:rFonts w:ascii="Times New Roman" w:hAnsi="Times New Roman" w:cs="Times New Roman"/>
          <w:sz w:val="24"/>
          <w:szCs w:val="32"/>
        </w:rPr>
        <w:t xml:space="preserve"> eller </w:t>
      </w:r>
      <w:r w:rsidRPr="009E3E8C">
        <w:rPr>
          <w:rFonts w:ascii="Times New Roman" w:hAnsi="Times New Roman" w:cs="Times New Roman"/>
          <w:sz w:val="24"/>
          <w:szCs w:val="32"/>
        </w:rPr>
        <w:t xml:space="preserve">lägre </w:t>
      </w:r>
      <w:r>
        <w:rPr>
          <w:rFonts w:ascii="Times New Roman" w:hAnsi="Times New Roman" w:cs="Times New Roman"/>
          <w:sz w:val="24"/>
          <w:szCs w:val="32"/>
        </w:rPr>
        <w:t>kurs</w:t>
      </w:r>
      <w:r w:rsidRPr="009E3E8C">
        <w:rPr>
          <w:rFonts w:ascii="Times New Roman" w:hAnsi="Times New Roman" w:cs="Times New Roman"/>
          <w:sz w:val="24"/>
          <w:szCs w:val="32"/>
        </w:rPr>
        <w:t>betyg än resultat på nationella proven</w:t>
      </w:r>
      <w:r>
        <w:rPr>
          <w:rFonts w:ascii="Times New Roman" w:hAnsi="Times New Roman" w:cs="Times New Roman"/>
          <w:sz w:val="24"/>
          <w:szCs w:val="32"/>
        </w:rPr>
        <w:t xml:space="preserve"> under våren 2022</w:t>
      </w:r>
      <w:r w:rsidRPr="009E3E8C">
        <w:rPr>
          <w:rFonts w:ascii="Times New Roman" w:hAnsi="Times New Roman" w:cs="Times New Roman"/>
          <w:sz w:val="24"/>
          <w:szCs w:val="32"/>
        </w:rPr>
        <w:t>.</w:t>
      </w:r>
    </w:p>
    <w:p w14:paraId="20CF9596" w14:textId="77777777" w:rsidR="00E13E00" w:rsidRPr="00F47437" w:rsidRDefault="00E13E00" w:rsidP="00E13E00">
      <w:pPr>
        <w:spacing w:after="0"/>
        <w:rPr>
          <w:rFonts w:ascii="Times New Roman" w:hAnsi="Times New Roman" w:cs="Times New Roman"/>
          <w:sz w:val="24"/>
          <w:szCs w:val="32"/>
        </w:rPr>
      </w:pPr>
    </w:p>
    <w:tbl>
      <w:tblPr>
        <w:tblStyle w:val="Tabellrutnt"/>
        <w:tblW w:w="0" w:type="auto"/>
        <w:tblLook w:val="04A0" w:firstRow="1" w:lastRow="0" w:firstColumn="1" w:lastColumn="0" w:noHBand="0" w:noVBand="1"/>
      </w:tblPr>
      <w:tblGrid>
        <w:gridCol w:w="2265"/>
        <w:gridCol w:w="2265"/>
        <w:gridCol w:w="2266"/>
        <w:gridCol w:w="2266"/>
      </w:tblGrid>
      <w:tr w:rsidR="00E13E00" w:rsidRPr="00520CF1" w14:paraId="073E8795" w14:textId="77777777" w:rsidTr="009E0843">
        <w:trPr>
          <w:trHeight w:val="807"/>
        </w:trPr>
        <w:tc>
          <w:tcPr>
            <w:tcW w:w="2265" w:type="dxa"/>
          </w:tcPr>
          <w:p w14:paraId="56AA5363" w14:textId="77777777" w:rsidR="00E13E00" w:rsidRPr="0036679B" w:rsidRDefault="00E13E00" w:rsidP="009E0843">
            <w:pPr>
              <w:rPr>
                <w:rFonts w:ascii="Times New Roman" w:hAnsi="Times New Roman" w:cs="Times New Roman"/>
                <w:b/>
                <w:sz w:val="24"/>
                <w:szCs w:val="32"/>
              </w:rPr>
            </w:pPr>
          </w:p>
          <w:p w14:paraId="5F4DEA22" w14:textId="77777777" w:rsidR="00E13E00" w:rsidRPr="0036679B" w:rsidRDefault="00E13E00" w:rsidP="009E0843">
            <w:pPr>
              <w:rPr>
                <w:rFonts w:ascii="Times New Roman" w:hAnsi="Times New Roman" w:cs="Times New Roman"/>
                <w:b/>
                <w:sz w:val="24"/>
                <w:szCs w:val="32"/>
              </w:rPr>
            </w:pPr>
            <w:r w:rsidRPr="0036679B">
              <w:rPr>
                <w:rFonts w:ascii="Times New Roman" w:hAnsi="Times New Roman" w:cs="Times New Roman"/>
                <w:b/>
                <w:sz w:val="24"/>
                <w:szCs w:val="32"/>
              </w:rPr>
              <w:t>Ämne</w:t>
            </w:r>
          </w:p>
        </w:tc>
        <w:tc>
          <w:tcPr>
            <w:tcW w:w="2265" w:type="dxa"/>
            <w:shd w:val="clear" w:color="auto" w:fill="auto"/>
          </w:tcPr>
          <w:p w14:paraId="4B1C0D24" w14:textId="77777777" w:rsidR="00E13E00" w:rsidRPr="00520CF1" w:rsidRDefault="00E13E00" w:rsidP="009E0843">
            <w:pPr>
              <w:jc w:val="center"/>
              <w:rPr>
                <w:rFonts w:ascii="Times New Roman" w:hAnsi="Times New Roman" w:cs="Times New Roman"/>
                <w:sz w:val="24"/>
                <w:szCs w:val="32"/>
                <w:highlight w:val="yellow"/>
              </w:rPr>
            </w:pPr>
          </w:p>
          <w:p w14:paraId="0E310269" w14:textId="77777777" w:rsidR="00E13E00" w:rsidRPr="00520CF1" w:rsidRDefault="00E13E00" w:rsidP="009E0843">
            <w:pPr>
              <w:jc w:val="center"/>
              <w:rPr>
                <w:rFonts w:ascii="Times New Roman" w:hAnsi="Times New Roman" w:cs="Times New Roman"/>
                <w:b/>
                <w:sz w:val="24"/>
                <w:szCs w:val="32"/>
                <w:highlight w:val="yellow"/>
              </w:rPr>
            </w:pPr>
            <w:r w:rsidRPr="0036679B">
              <w:rPr>
                <w:rFonts w:ascii="Times New Roman" w:hAnsi="Times New Roman" w:cs="Times New Roman"/>
                <w:b/>
                <w:sz w:val="24"/>
                <w:szCs w:val="32"/>
              </w:rPr>
              <w:t>Antal elever</w:t>
            </w:r>
          </w:p>
        </w:tc>
        <w:tc>
          <w:tcPr>
            <w:tcW w:w="2266" w:type="dxa"/>
            <w:shd w:val="clear" w:color="auto" w:fill="auto"/>
          </w:tcPr>
          <w:p w14:paraId="093631F1" w14:textId="77777777" w:rsidR="00E13E00" w:rsidRPr="00520CF1" w:rsidRDefault="00E13E00" w:rsidP="009E0843">
            <w:pPr>
              <w:rPr>
                <w:rFonts w:ascii="Times New Roman" w:hAnsi="Times New Roman" w:cs="Times New Roman"/>
                <w:b/>
                <w:sz w:val="24"/>
                <w:szCs w:val="32"/>
                <w:highlight w:val="yellow"/>
              </w:rPr>
            </w:pPr>
            <w:r w:rsidRPr="0036679B">
              <w:rPr>
                <w:rFonts w:ascii="Times New Roman" w:hAnsi="Times New Roman" w:cs="Times New Roman"/>
                <w:b/>
                <w:sz w:val="24"/>
                <w:szCs w:val="32"/>
              </w:rPr>
              <w:t>Andel elever med lägre slutbetyg i %</w:t>
            </w:r>
          </w:p>
        </w:tc>
        <w:tc>
          <w:tcPr>
            <w:tcW w:w="2266" w:type="dxa"/>
            <w:shd w:val="clear" w:color="auto" w:fill="auto"/>
          </w:tcPr>
          <w:p w14:paraId="7F269C13" w14:textId="77777777" w:rsidR="00E13E00" w:rsidRPr="0036679B" w:rsidRDefault="00E13E00" w:rsidP="009E0843">
            <w:pPr>
              <w:rPr>
                <w:rFonts w:ascii="Times New Roman" w:hAnsi="Times New Roman" w:cs="Times New Roman"/>
                <w:sz w:val="24"/>
                <w:szCs w:val="32"/>
              </w:rPr>
            </w:pPr>
            <w:r w:rsidRPr="0036679B">
              <w:rPr>
                <w:rFonts w:ascii="Times New Roman" w:hAnsi="Times New Roman" w:cs="Times New Roman"/>
                <w:b/>
                <w:sz w:val="24"/>
                <w:szCs w:val="32"/>
              </w:rPr>
              <w:t>Andel elever med högre slutbetyg i %</w:t>
            </w:r>
          </w:p>
        </w:tc>
      </w:tr>
      <w:tr w:rsidR="00E13E00" w:rsidRPr="00520CF1" w14:paraId="4AA9B815" w14:textId="77777777" w:rsidTr="009E0843">
        <w:trPr>
          <w:trHeight w:val="406"/>
        </w:trPr>
        <w:tc>
          <w:tcPr>
            <w:tcW w:w="2265" w:type="dxa"/>
          </w:tcPr>
          <w:p w14:paraId="04E40A37" w14:textId="77777777" w:rsidR="00E13E00" w:rsidRPr="0036679B" w:rsidRDefault="00E13E00" w:rsidP="009E0843">
            <w:pPr>
              <w:rPr>
                <w:rFonts w:ascii="Times New Roman" w:hAnsi="Times New Roman" w:cs="Times New Roman"/>
                <w:b/>
                <w:sz w:val="24"/>
                <w:szCs w:val="32"/>
              </w:rPr>
            </w:pPr>
            <w:r w:rsidRPr="0036679B">
              <w:rPr>
                <w:rFonts w:ascii="Times New Roman" w:hAnsi="Times New Roman" w:cs="Times New Roman"/>
                <w:b/>
                <w:sz w:val="24"/>
                <w:szCs w:val="32"/>
              </w:rPr>
              <w:t>Engelska</w:t>
            </w:r>
            <w:r>
              <w:rPr>
                <w:rFonts w:ascii="Times New Roman" w:hAnsi="Times New Roman" w:cs="Times New Roman"/>
                <w:b/>
                <w:sz w:val="24"/>
                <w:szCs w:val="32"/>
              </w:rPr>
              <w:t xml:space="preserve"> 5</w:t>
            </w:r>
          </w:p>
        </w:tc>
        <w:tc>
          <w:tcPr>
            <w:tcW w:w="2265" w:type="dxa"/>
          </w:tcPr>
          <w:p w14:paraId="3B68A477" w14:textId="77777777" w:rsidR="00E13E00" w:rsidRPr="00520CF1" w:rsidRDefault="00E13E00" w:rsidP="009E0843">
            <w:pPr>
              <w:jc w:val="center"/>
              <w:rPr>
                <w:rFonts w:ascii="Times New Roman" w:hAnsi="Times New Roman" w:cs="Times New Roman"/>
                <w:sz w:val="24"/>
                <w:szCs w:val="32"/>
                <w:highlight w:val="yellow"/>
              </w:rPr>
            </w:pPr>
            <w:r w:rsidRPr="00727E81">
              <w:rPr>
                <w:rFonts w:ascii="Times New Roman" w:hAnsi="Times New Roman" w:cs="Times New Roman"/>
                <w:sz w:val="24"/>
                <w:szCs w:val="32"/>
              </w:rPr>
              <w:t>25</w:t>
            </w:r>
          </w:p>
        </w:tc>
        <w:tc>
          <w:tcPr>
            <w:tcW w:w="2266" w:type="dxa"/>
          </w:tcPr>
          <w:p w14:paraId="387A43D2" w14:textId="77777777" w:rsidR="00E13E00" w:rsidRPr="00F07BD6" w:rsidRDefault="00E13E00" w:rsidP="009E0843">
            <w:pPr>
              <w:spacing w:after="0"/>
              <w:jc w:val="center"/>
              <w:rPr>
                <w:rFonts w:ascii="Times New Roman" w:hAnsi="Times New Roman" w:cs="Times New Roman"/>
                <w:sz w:val="24"/>
                <w:szCs w:val="32"/>
              </w:rPr>
            </w:pPr>
            <w:r w:rsidRPr="00F07BD6">
              <w:rPr>
                <w:rFonts w:ascii="Times New Roman" w:hAnsi="Times New Roman" w:cs="Times New Roman"/>
                <w:sz w:val="24"/>
                <w:szCs w:val="32"/>
              </w:rPr>
              <w:t>32</w:t>
            </w:r>
            <w:r>
              <w:rPr>
                <w:rFonts w:ascii="Times New Roman" w:hAnsi="Times New Roman" w:cs="Times New Roman"/>
                <w:sz w:val="24"/>
                <w:szCs w:val="32"/>
              </w:rPr>
              <w:t>,0</w:t>
            </w:r>
            <w:r w:rsidRPr="00F07BD6">
              <w:rPr>
                <w:rFonts w:ascii="Times New Roman" w:hAnsi="Times New Roman" w:cs="Times New Roman"/>
                <w:sz w:val="24"/>
                <w:szCs w:val="32"/>
              </w:rPr>
              <w:t>%</w:t>
            </w:r>
          </w:p>
          <w:p w14:paraId="458899EB" w14:textId="77777777" w:rsidR="00E13E00" w:rsidRPr="00727E81" w:rsidRDefault="00E13E00" w:rsidP="009E0843">
            <w:pPr>
              <w:spacing w:after="0"/>
              <w:jc w:val="center"/>
              <w:rPr>
                <w:rFonts w:ascii="Times New Roman" w:hAnsi="Times New Roman" w:cs="Times New Roman"/>
                <w:sz w:val="24"/>
                <w:szCs w:val="32"/>
                <w:highlight w:val="yellow"/>
              </w:rPr>
            </w:pPr>
            <w:r w:rsidRPr="009464A1">
              <w:rPr>
                <w:rFonts w:ascii="Times New Roman" w:hAnsi="Times New Roman" w:cs="Times New Roman"/>
                <w:sz w:val="24"/>
                <w:szCs w:val="32"/>
              </w:rPr>
              <w:t xml:space="preserve"> (Riket 12,1 %)</w:t>
            </w:r>
          </w:p>
        </w:tc>
        <w:tc>
          <w:tcPr>
            <w:tcW w:w="2266" w:type="dxa"/>
          </w:tcPr>
          <w:p w14:paraId="2485A2EA" w14:textId="77777777" w:rsidR="00E13E00" w:rsidRPr="005A130A" w:rsidRDefault="00E13E00" w:rsidP="009E0843">
            <w:pPr>
              <w:spacing w:after="0"/>
              <w:jc w:val="center"/>
              <w:rPr>
                <w:rFonts w:ascii="Times New Roman" w:hAnsi="Times New Roman" w:cs="Times New Roman"/>
                <w:sz w:val="24"/>
                <w:szCs w:val="32"/>
              </w:rPr>
            </w:pPr>
            <w:r w:rsidRPr="005A130A">
              <w:rPr>
                <w:rFonts w:ascii="Times New Roman" w:hAnsi="Times New Roman" w:cs="Times New Roman"/>
                <w:sz w:val="24"/>
                <w:szCs w:val="32"/>
              </w:rPr>
              <w:t>4,0%</w:t>
            </w:r>
          </w:p>
          <w:p w14:paraId="35C7BCFB" w14:textId="77777777" w:rsidR="00E13E00" w:rsidRPr="00727E81" w:rsidRDefault="00E13E00" w:rsidP="009E0843">
            <w:pPr>
              <w:spacing w:after="0"/>
              <w:jc w:val="center"/>
              <w:rPr>
                <w:rFonts w:ascii="Times New Roman" w:hAnsi="Times New Roman" w:cs="Times New Roman"/>
                <w:sz w:val="24"/>
                <w:szCs w:val="32"/>
                <w:highlight w:val="yellow"/>
              </w:rPr>
            </w:pPr>
            <w:r w:rsidRPr="0045404D">
              <w:rPr>
                <w:rFonts w:ascii="Times New Roman" w:hAnsi="Times New Roman" w:cs="Times New Roman"/>
                <w:sz w:val="24"/>
                <w:szCs w:val="32"/>
              </w:rPr>
              <w:t>(Riket 22,9 %)</w:t>
            </w:r>
          </w:p>
        </w:tc>
      </w:tr>
      <w:tr w:rsidR="00E13E00" w:rsidRPr="00520CF1" w14:paraId="0DBC3F7F" w14:textId="77777777" w:rsidTr="009E0843">
        <w:trPr>
          <w:trHeight w:val="412"/>
        </w:trPr>
        <w:tc>
          <w:tcPr>
            <w:tcW w:w="2265" w:type="dxa"/>
          </w:tcPr>
          <w:p w14:paraId="6C07E1BB" w14:textId="77777777" w:rsidR="00E13E00" w:rsidRPr="0036679B" w:rsidRDefault="00E13E00" w:rsidP="009E0843">
            <w:pPr>
              <w:rPr>
                <w:rFonts w:ascii="Times New Roman" w:hAnsi="Times New Roman" w:cs="Times New Roman"/>
                <w:b/>
                <w:sz w:val="24"/>
                <w:szCs w:val="32"/>
              </w:rPr>
            </w:pPr>
            <w:r w:rsidRPr="0036679B">
              <w:rPr>
                <w:rFonts w:ascii="Times New Roman" w:hAnsi="Times New Roman" w:cs="Times New Roman"/>
                <w:b/>
                <w:sz w:val="24"/>
                <w:szCs w:val="32"/>
              </w:rPr>
              <w:t>Svenska</w:t>
            </w:r>
            <w:r>
              <w:rPr>
                <w:rFonts w:ascii="Times New Roman" w:hAnsi="Times New Roman" w:cs="Times New Roman"/>
                <w:b/>
                <w:sz w:val="24"/>
                <w:szCs w:val="32"/>
              </w:rPr>
              <w:t xml:space="preserve"> 1</w:t>
            </w:r>
          </w:p>
        </w:tc>
        <w:tc>
          <w:tcPr>
            <w:tcW w:w="2265" w:type="dxa"/>
          </w:tcPr>
          <w:p w14:paraId="056BB68D" w14:textId="77777777" w:rsidR="00E13E00" w:rsidRPr="00520CF1" w:rsidRDefault="00E13E00" w:rsidP="009E0843">
            <w:pPr>
              <w:jc w:val="center"/>
              <w:rPr>
                <w:rFonts w:ascii="Times New Roman" w:hAnsi="Times New Roman" w:cs="Times New Roman"/>
                <w:sz w:val="24"/>
                <w:szCs w:val="32"/>
                <w:highlight w:val="yellow"/>
              </w:rPr>
            </w:pPr>
            <w:r w:rsidRPr="00131C39">
              <w:rPr>
                <w:rFonts w:ascii="Times New Roman" w:hAnsi="Times New Roman" w:cs="Times New Roman"/>
                <w:sz w:val="24"/>
                <w:szCs w:val="32"/>
              </w:rPr>
              <w:t>22</w:t>
            </w:r>
          </w:p>
        </w:tc>
        <w:tc>
          <w:tcPr>
            <w:tcW w:w="2266" w:type="dxa"/>
          </w:tcPr>
          <w:p w14:paraId="1046FD31" w14:textId="77777777" w:rsidR="00E13E00" w:rsidRPr="008978B0" w:rsidRDefault="00E13E00" w:rsidP="009E0843">
            <w:pPr>
              <w:spacing w:after="0"/>
              <w:jc w:val="center"/>
              <w:rPr>
                <w:rFonts w:ascii="Times New Roman" w:hAnsi="Times New Roman" w:cs="Times New Roman"/>
                <w:sz w:val="24"/>
                <w:szCs w:val="32"/>
              </w:rPr>
            </w:pPr>
            <w:r w:rsidRPr="008978B0">
              <w:rPr>
                <w:rFonts w:ascii="Times New Roman" w:hAnsi="Times New Roman" w:cs="Times New Roman"/>
                <w:sz w:val="24"/>
                <w:szCs w:val="32"/>
              </w:rPr>
              <w:t>0%</w:t>
            </w:r>
          </w:p>
          <w:p w14:paraId="0E6BFC99" w14:textId="77777777" w:rsidR="00E13E00" w:rsidRPr="00727E81" w:rsidRDefault="00E13E00" w:rsidP="009E0843">
            <w:pPr>
              <w:spacing w:after="0"/>
              <w:jc w:val="center"/>
              <w:rPr>
                <w:rFonts w:ascii="Times New Roman" w:hAnsi="Times New Roman" w:cs="Times New Roman"/>
                <w:sz w:val="24"/>
                <w:szCs w:val="32"/>
                <w:highlight w:val="yellow"/>
              </w:rPr>
            </w:pPr>
            <w:r w:rsidRPr="00A50374">
              <w:rPr>
                <w:rFonts w:ascii="Times New Roman" w:hAnsi="Times New Roman" w:cs="Times New Roman"/>
                <w:sz w:val="24"/>
                <w:szCs w:val="32"/>
              </w:rPr>
              <w:t>(Riket 4,3 %)</w:t>
            </w:r>
          </w:p>
        </w:tc>
        <w:tc>
          <w:tcPr>
            <w:tcW w:w="2266" w:type="dxa"/>
          </w:tcPr>
          <w:p w14:paraId="5FC62B1C" w14:textId="77777777" w:rsidR="00E13E00" w:rsidRPr="00283762" w:rsidRDefault="00E13E00" w:rsidP="009E0843">
            <w:pPr>
              <w:spacing w:after="0"/>
              <w:jc w:val="center"/>
              <w:rPr>
                <w:rFonts w:ascii="Times New Roman" w:hAnsi="Times New Roman" w:cs="Times New Roman"/>
                <w:sz w:val="24"/>
                <w:szCs w:val="32"/>
              </w:rPr>
            </w:pPr>
            <w:r w:rsidRPr="00283762">
              <w:rPr>
                <w:rFonts w:ascii="Times New Roman" w:hAnsi="Times New Roman" w:cs="Times New Roman"/>
                <w:sz w:val="24"/>
                <w:szCs w:val="32"/>
              </w:rPr>
              <w:t>36, 4%</w:t>
            </w:r>
          </w:p>
          <w:p w14:paraId="5070AD7C" w14:textId="77777777" w:rsidR="00E13E00" w:rsidRPr="00727E81" w:rsidRDefault="00E13E00" w:rsidP="009E0843">
            <w:pPr>
              <w:spacing w:after="0"/>
              <w:jc w:val="center"/>
              <w:rPr>
                <w:rFonts w:ascii="Times New Roman" w:hAnsi="Times New Roman" w:cs="Times New Roman"/>
                <w:sz w:val="24"/>
                <w:szCs w:val="32"/>
                <w:highlight w:val="yellow"/>
              </w:rPr>
            </w:pPr>
            <w:r w:rsidRPr="008978B0">
              <w:rPr>
                <w:rFonts w:ascii="Times New Roman" w:hAnsi="Times New Roman" w:cs="Times New Roman"/>
                <w:sz w:val="24"/>
                <w:szCs w:val="32"/>
              </w:rPr>
              <w:t>(Riket 45,9 %)</w:t>
            </w:r>
          </w:p>
        </w:tc>
      </w:tr>
      <w:tr w:rsidR="00E13E00" w:rsidRPr="00520CF1" w14:paraId="0A3578A5" w14:textId="77777777" w:rsidTr="009E0843">
        <w:trPr>
          <w:trHeight w:val="417"/>
        </w:trPr>
        <w:tc>
          <w:tcPr>
            <w:tcW w:w="2265" w:type="dxa"/>
          </w:tcPr>
          <w:p w14:paraId="09DCAFA0" w14:textId="77777777" w:rsidR="00E13E00" w:rsidRPr="0036679B" w:rsidRDefault="00E13E00" w:rsidP="009E0843">
            <w:pPr>
              <w:rPr>
                <w:rFonts w:ascii="Times New Roman" w:hAnsi="Times New Roman" w:cs="Times New Roman"/>
                <w:b/>
                <w:sz w:val="24"/>
                <w:szCs w:val="32"/>
              </w:rPr>
            </w:pPr>
            <w:r w:rsidRPr="0036679B">
              <w:rPr>
                <w:rFonts w:ascii="Times New Roman" w:hAnsi="Times New Roman" w:cs="Times New Roman"/>
                <w:b/>
                <w:sz w:val="24"/>
                <w:szCs w:val="32"/>
              </w:rPr>
              <w:t>Matematik</w:t>
            </w:r>
            <w:r>
              <w:rPr>
                <w:rFonts w:ascii="Times New Roman" w:hAnsi="Times New Roman" w:cs="Times New Roman"/>
                <w:b/>
                <w:sz w:val="24"/>
                <w:szCs w:val="32"/>
              </w:rPr>
              <w:t xml:space="preserve"> 1a</w:t>
            </w:r>
          </w:p>
        </w:tc>
        <w:tc>
          <w:tcPr>
            <w:tcW w:w="2265" w:type="dxa"/>
          </w:tcPr>
          <w:p w14:paraId="724A4159" w14:textId="77777777" w:rsidR="00E13E00" w:rsidRPr="00520CF1" w:rsidRDefault="00E13E00" w:rsidP="009E0843">
            <w:pPr>
              <w:jc w:val="center"/>
              <w:rPr>
                <w:rFonts w:ascii="Times New Roman" w:hAnsi="Times New Roman" w:cs="Times New Roman"/>
                <w:sz w:val="24"/>
                <w:szCs w:val="32"/>
                <w:highlight w:val="yellow"/>
              </w:rPr>
            </w:pPr>
            <w:r w:rsidRPr="00A536B6">
              <w:rPr>
                <w:rFonts w:ascii="Times New Roman" w:hAnsi="Times New Roman" w:cs="Times New Roman"/>
                <w:sz w:val="24"/>
                <w:szCs w:val="32"/>
              </w:rPr>
              <w:t>10</w:t>
            </w:r>
          </w:p>
        </w:tc>
        <w:tc>
          <w:tcPr>
            <w:tcW w:w="2266" w:type="dxa"/>
          </w:tcPr>
          <w:p w14:paraId="25B9E453" w14:textId="77777777" w:rsidR="00E13E00" w:rsidRPr="00EF25C1" w:rsidRDefault="00E13E00" w:rsidP="009E0843">
            <w:pPr>
              <w:spacing w:after="0"/>
              <w:jc w:val="center"/>
              <w:rPr>
                <w:rFonts w:ascii="Times New Roman" w:hAnsi="Times New Roman" w:cs="Times New Roman"/>
                <w:sz w:val="24"/>
                <w:szCs w:val="32"/>
              </w:rPr>
            </w:pPr>
            <w:r w:rsidRPr="00EF25C1">
              <w:rPr>
                <w:rFonts w:ascii="Times New Roman" w:hAnsi="Times New Roman" w:cs="Times New Roman"/>
                <w:sz w:val="24"/>
                <w:szCs w:val="32"/>
              </w:rPr>
              <w:t>0%</w:t>
            </w:r>
          </w:p>
          <w:p w14:paraId="67791AB1" w14:textId="77777777" w:rsidR="00E13E00" w:rsidRPr="00727E81" w:rsidRDefault="00E13E00" w:rsidP="009E0843">
            <w:pPr>
              <w:spacing w:after="0"/>
              <w:jc w:val="center"/>
              <w:rPr>
                <w:rFonts w:ascii="Times New Roman" w:hAnsi="Times New Roman" w:cs="Times New Roman"/>
                <w:sz w:val="24"/>
                <w:szCs w:val="32"/>
                <w:highlight w:val="yellow"/>
              </w:rPr>
            </w:pPr>
            <w:r w:rsidRPr="00EF25C1">
              <w:rPr>
                <w:rFonts w:ascii="Times New Roman" w:hAnsi="Times New Roman" w:cs="Times New Roman"/>
                <w:sz w:val="24"/>
                <w:szCs w:val="32"/>
              </w:rPr>
              <w:t>(Riket 0,9 %)</w:t>
            </w:r>
          </w:p>
        </w:tc>
        <w:tc>
          <w:tcPr>
            <w:tcW w:w="2266" w:type="dxa"/>
          </w:tcPr>
          <w:p w14:paraId="2C01F0A3" w14:textId="77777777" w:rsidR="00E13E00" w:rsidRPr="00C07CD0" w:rsidRDefault="00E13E00" w:rsidP="009E0843">
            <w:pPr>
              <w:spacing w:after="0"/>
              <w:jc w:val="center"/>
              <w:rPr>
                <w:rFonts w:ascii="Times New Roman" w:hAnsi="Times New Roman" w:cs="Times New Roman"/>
                <w:sz w:val="24"/>
                <w:szCs w:val="32"/>
              </w:rPr>
            </w:pPr>
            <w:r w:rsidRPr="00C07CD0">
              <w:rPr>
                <w:rFonts w:ascii="Times New Roman" w:hAnsi="Times New Roman" w:cs="Times New Roman"/>
                <w:sz w:val="24"/>
                <w:szCs w:val="32"/>
              </w:rPr>
              <w:t>30,0%</w:t>
            </w:r>
          </w:p>
          <w:p w14:paraId="61796C1D" w14:textId="77777777" w:rsidR="00E13E00" w:rsidRPr="00727E81" w:rsidRDefault="00E13E00" w:rsidP="009E0843">
            <w:pPr>
              <w:spacing w:after="0"/>
              <w:jc w:val="center"/>
              <w:rPr>
                <w:rFonts w:ascii="Times New Roman" w:hAnsi="Times New Roman" w:cs="Times New Roman"/>
                <w:sz w:val="24"/>
                <w:szCs w:val="32"/>
                <w:highlight w:val="yellow"/>
              </w:rPr>
            </w:pPr>
            <w:r w:rsidRPr="00591A30">
              <w:rPr>
                <w:rFonts w:ascii="Times New Roman" w:hAnsi="Times New Roman" w:cs="Times New Roman"/>
                <w:sz w:val="24"/>
                <w:szCs w:val="32"/>
              </w:rPr>
              <w:t>(Riket 54,2%)</w:t>
            </w:r>
          </w:p>
        </w:tc>
      </w:tr>
    </w:tbl>
    <w:p w14:paraId="4061F8D4" w14:textId="77777777" w:rsidR="00E13E00" w:rsidRPr="00520CF1" w:rsidRDefault="00E13E00" w:rsidP="00E13E00">
      <w:pPr>
        <w:spacing w:after="0"/>
        <w:rPr>
          <w:rFonts w:ascii="Times New Roman" w:hAnsi="Times New Roman" w:cs="Times New Roman"/>
          <w:sz w:val="24"/>
          <w:szCs w:val="32"/>
          <w:highlight w:val="yellow"/>
        </w:rPr>
      </w:pPr>
    </w:p>
    <w:p w14:paraId="046A4F42" w14:textId="77777777" w:rsidR="00E13E00" w:rsidRPr="00BF1946" w:rsidRDefault="00E13E00" w:rsidP="00E13E00">
      <w:pPr>
        <w:pStyle w:val="Rubrik1"/>
      </w:pPr>
      <w:bookmarkStart w:id="21" w:name="_Toc131497083"/>
      <w:r w:rsidRPr="00BF1946">
        <w:t>Analys av nationella prov och utfall betyg</w:t>
      </w:r>
      <w:bookmarkEnd w:id="21"/>
      <w:r w:rsidRPr="00BF1946">
        <w:t xml:space="preserve"> </w:t>
      </w:r>
    </w:p>
    <w:p w14:paraId="7D6F4C9F" w14:textId="77777777" w:rsidR="00E13E00" w:rsidRPr="00E03423" w:rsidRDefault="00E13E00" w:rsidP="00E13E00">
      <w:pPr>
        <w:rPr>
          <w:rFonts w:ascii="Times New Roman" w:hAnsi="Times New Roman" w:cs="Times New Roman"/>
          <w:sz w:val="18"/>
          <w:szCs w:val="24"/>
        </w:rPr>
      </w:pPr>
      <w:r>
        <w:rPr>
          <w:rFonts w:ascii="Times New Roman" w:hAnsi="Times New Roman" w:cs="Times New Roman"/>
          <w:color w:val="000000"/>
          <w:sz w:val="24"/>
          <w:szCs w:val="24"/>
          <w:shd w:val="clear" w:color="auto" w:fill="FFFFFF"/>
        </w:rPr>
        <w:t xml:space="preserve">Sedan 1 januari 2018 är det bara obligatoriskt att genomföra nationella prov i högsta avslutande kurs för respektive program och inriktning och därför publicerar Skolverket endast provresultat från högsta avslutande kurs. Tidigare publicerades samtliga provresultat. </w:t>
      </w:r>
      <w:r>
        <w:rPr>
          <w:rFonts w:ascii="Times New Roman" w:hAnsi="Times New Roman" w:cs="Times New Roman"/>
          <w:sz w:val="24"/>
        </w:rPr>
        <w:t xml:space="preserve">Dessutom </w:t>
      </w:r>
      <w:r w:rsidRPr="00E03423">
        <w:rPr>
          <w:rFonts w:ascii="Times New Roman" w:hAnsi="Times New Roman" w:cs="Times New Roman"/>
          <w:sz w:val="24"/>
        </w:rPr>
        <w:t xml:space="preserve">genomfördes inga nationella prov </w:t>
      </w:r>
      <w:r>
        <w:rPr>
          <w:rFonts w:ascii="Times New Roman" w:hAnsi="Times New Roman" w:cs="Times New Roman"/>
          <w:sz w:val="24"/>
        </w:rPr>
        <w:t>alls u</w:t>
      </w:r>
      <w:r w:rsidRPr="00E03423">
        <w:rPr>
          <w:rFonts w:ascii="Times New Roman" w:hAnsi="Times New Roman" w:cs="Times New Roman"/>
          <w:sz w:val="24"/>
        </w:rPr>
        <w:t>nder läsåre</w:t>
      </w:r>
      <w:r>
        <w:rPr>
          <w:rFonts w:ascii="Times New Roman" w:hAnsi="Times New Roman" w:cs="Times New Roman"/>
          <w:sz w:val="24"/>
        </w:rPr>
        <w:t>n</w:t>
      </w:r>
      <w:r w:rsidRPr="00E03423">
        <w:rPr>
          <w:rFonts w:ascii="Times New Roman" w:hAnsi="Times New Roman" w:cs="Times New Roman"/>
          <w:sz w:val="24"/>
        </w:rPr>
        <w:t xml:space="preserve"> 2019/2020 </w:t>
      </w:r>
      <w:r>
        <w:rPr>
          <w:rFonts w:ascii="Times New Roman" w:hAnsi="Times New Roman" w:cs="Times New Roman"/>
          <w:sz w:val="24"/>
        </w:rPr>
        <w:t xml:space="preserve">och </w:t>
      </w:r>
      <w:r w:rsidRPr="00E03423">
        <w:rPr>
          <w:rFonts w:ascii="Times New Roman" w:hAnsi="Times New Roman" w:cs="Times New Roman"/>
          <w:sz w:val="24"/>
        </w:rPr>
        <w:t xml:space="preserve">2020/2021, då </w:t>
      </w:r>
      <w:r w:rsidRPr="00E03423">
        <w:rPr>
          <w:rFonts w:ascii="Times New Roman" w:hAnsi="Times New Roman" w:cs="Times New Roman"/>
          <w:color w:val="29151A"/>
          <w:sz w:val="24"/>
          <w:szCs w:val="24"/>
          <w:shd w:val="clear" w:color="auto" w:fill="FFFFFF"/>
        </w:rPr>
        <w:t xml:space="preserve">Skolverket i slutet av mars 2020 beslutade att </w:t>
      </w:r>
      <w:r w:rsidRPr="00E03423">
        <w:rPr>
          <w:rFonts w:ascii="Times New Roman" w:hAnsi="Times New Roman" w:cs="Times New Roman"/>
          <w:bCs/>
          <w:color w:val="1B1B1B"/>
          <w:sz w:val="24"/>
          <w:szCs w:val="30"/>
          <w:shd w:val="clear" w:color="auto" w:fill="FFFFFF"/>
        </w:rPr>
        <w:t>alla nationella prov i grund- och gymnasieskola skulle ställas in tills vidare</w:t>
      </w:r>
      <w:r>
        <w:rPr>
          <w:rFonts w:ascii="Times New Roman" w:hAnsi="Times New Roman" w:cs="Times New Roman"/>
          <w:bCs/>
          <w:color w:val="1B1B1B"/>
          <w:sz w:val="24"/>
          <w:szCs w:val="30"/>
          <w:shd w:val="clear" w:color="auto" w:fill="FFFFFF"/>
        </w:rPr>
        <w:t xml:space="preserve"> på grund av pandemin</w:t>
      </w:r>
      <w:r w:rsidRPr="00E03423">
        <w:rPr>
          <w:rFonts w:ascii="Times New Roman" w:hAnsi="Times New Roman" w:cs="Times New Roman"/>
          <w:bCs/>
          <w:color w:val="1B1B1B"/>
          <w:sz w:val="24"/>
          <w:szCs w:val="30"/>
          <w:shd w:val="clear" w:color="auto" w:fill="FFFFFF"/>
        </w:rPr>
        <w:t xml:space="preserve">. </w:t>
      </w:r>
      <w:r>
        <w:rPr>
          <w:rFonts w:ascii="Times New Roman" w:hAnsi="Times New Roman" w:cs="Times New Roman"/>
          <w:bCs/>
          <w:color w:val="1B1B1B"/>
          <w:sz w:val="24"/>
          <w:szCs w:val="30"/>
          <w:shd w:val="clear" w:color="auto" w:fill="FFFFFF"/>
        </w:rPr>
        <w:t>Detta är alltså första gången på flera år som vi jämför WHG med riket vad gäller sambandet mellan resultaten på nationella proven och kursbetyg.</w:t>
      </w:r>
    </w:p>
    <w:p w14:paraId="31DB7210" w14:textId="77777777" w:rsidR="00E13E00" w:rsidRDefault="00E13E00" w:rsidP="00E13E00">
      <w:pPr>
        <w:spacing w:after="0"/>
        <w:rPr>
          <w:rFonts w:ascii="Times New Roman" w:hAnsi="Times New Roman" w:cs="Times New Roman"/>
          <w:color w:val="000000"/>
          <w:sz w:val="24"/>
          <w:szCs w:val="24"/>
          <w:shd w:val="clear" w:color="auto" w:fill="FFFFFF"/>
        </w:rPr>
      </w:pPr>
      <w:r>
        <w:rPr>
          <w:rFonts w:ascii="Times New Roman" w:hAnsi="Times New Roman" w:cs="Times New Roman"/>
          <w:sz w:val="24"/>
          <w:szCs w:val="32"/>
        </w:rPr>
        <w:t xml:space="preserve">Diskrepansen mellan WHG och riket kan tyckas stor i vissa avseenden, men då underlaget bygger på ett fåtal elever, är det svårt att dra några direkta slutsatser av materialet. I alla tre </w:t>
      </w:r>
      <w:r>
        <w:rPr>
          <w:rFonts w:ascii="Times New Roman" w:hAnsi="Times New Roman" w:cs="Times New Roman"/>
          <w:sz w:val="24"/>
          <w:szCs w:val="32"/>
        </w:rPr>
        <w:lastRenderedPageBreak/>
        <w:t>kurserna får procentuellt sett färre elever på WHG högre kursbetyg än den betygsnivå de nådde på nationella provet, jämfört med genomsnittet i riket. I Svenska 1 och Matematik 1a är siffrorna ungefär de samma som för riket, medan fler elever i Engelska 5 fått lägre kursbetyg än nationellt provresultat jämfört med riket.</w:t>
      </w:r>
    </w:p>
    <w:p w14:paraId="4AB3A4DB" w14:textId="77777777" w:rsidR="00E13E00" w:rsidRDefault="00E13E00" w:rsidP="00E13E00">
      <w:pPr>
        <w:spacing w:after="0"/>
        <w:rPr>
          <w:rFonts w:ascii="Times New Roman" w:hAnsi="Times New Roman" w:cs="Times New Roman"/>
          <w:color w:val="000000"/>
          <w:sz w:val="24"/>
          <w:szCs w:val="24"/>
          <w:shd w:val="clear" w:color="auto" w:fill="FFFFFF"/>
        </w:rPr>
      </w:pPr>
    </w:p>
    <w:p w14:paraId="68C8459D" w14:textId="77777777" w:rsidR="00E13E00" w:rsidRPr="00103611" w:rsidRDefault="00E13E00" w:rsidP="00E13E00">
      <w:pPr>
        <w:spacing w:after="0"/>
        <w:rPr>
          <w:rFonts w:ascii="Times New Roman" w:hAnsi="Times New Roman" w:cs="Times New Roman"/>
          <w:sz w:val="24"/>
          <w:szCs w:val="32"/>
        </w:rPr>
      </w:pPr>
      <w:bookmarkStart w:id="22" w:name="_Hlk518047437"/>
      <w:r>
        <w:rPr>
          <w:rFonts w:ascii="Times New Roman" w:hAnsi="Times New Roman" w:cs="Times New Roman"/>
          <w:sz w:val="24"/>
          <w:szCs w:val="32"/>
        </w:rPr>
        <w:t xml:space="preserve">Inga elever alls i kurserna Svenska 1 och Matematik 1a får lägre betyg än NP-resultatet.  </w:t>
      </w:r>
      <w:r w:rsidRPr="00103611">
        <w:rPr>
          <w:rFonts w:ascii="Times New Roman" w:hAnsi="Times New Roman" w:cs="Times New Roman"/>
          <w:sz w:val="24"/>
          <w:szCs w:val="32"/>
        </w:rPr>
        <w:t xml:space="preserve">De nationella proven i svenska prövar </w:t>
      </w:r>
      <w:r>
        <w:rPr>
          <w:rFonts w:ascii="Times New Roman" w:hAnsi="Times New Roman" w:cs="Times New Roman"/>
          <w:sz w:val="24"/>
          <w:szCs w:val="32"/>
        </w:rPr>
        <w:t xml:space="preserve">läsförståelse och </w:t>
      </w:r>
      <w:r w:rsidRPr="00103611">
        <w:rPr>
          <w:rFonts w:ascii="Times New Roman" w:hAnsi="Times New Roman" w:cs="Times New Roman"/>
          <w:sz w:val="24"/>
          <w:szCs w:val="32"/>
        </w:rPr>
        <w:t>muntlig och skriftlig förmåga</w:t>
      </w:r>
      <w:r>
        <w:rPr>
          <w:rFonts w:ascii="Times New Roman" w:hAnsi="Times New Roman" w:cs="Times New Roman"/>
          <w:sz w:val="24"/>
          <w:szCs w:val="32"/>
        </w:rPr>
        <w:t xml:space="preserve">, områden där många av </w:t>
      </w:r>
      <w:r w:rsidRPr="00103611">
        <w:rPr>
          <w:rFonts w:ascii="Times New Roman" w:hAnsi="Times New Roman" w:cs="Times New Roman"/>
          <w:sz w:val="24"/>
          <w:szCs w:val="32"/>
        </w:rPr>
        <w:t>eleverna redan uppnått minst E</w:t>
      </w:r>
      <w:r>
        <w:rPr>
          <w:rFonts w:ascii="Times New Roman" w:hAnsi="Times New Roman" w:cs="Times New Roman"/>
          <w:sz w:val="24"/>
          <w:szCs w:val="32"/>
        </w:rPr>
        <w:t>. E</w:t>
      </w:r>
      <w:r w:rsidRPr="00103611">
        <w:rPr>
          <w:rFonts w:ascii="Times New Roman" w:hAnsi="Times New Roman" w:cs="Times New Roman"/>
          <w:sz w:val="24"/>
          <w:szCs w:val="32"/>
        </w:rPr>
        <w:t>tt misslyckat nationellt prov kan i så fall inte sänka betyget till ett F, även om resultatet ska tas i särskilt beaktande vid betygssättning.</w:t>
      </w:r>
      <w:r>
        <w:rPr>
          <w:rFonts w:ascii="Times New Roman" w:hAnsi="Times New Roman" w:cs="Times New Roman"/>
          <w:sz w:val="24"/>
          <w:szCs w:val="32"/>
        </w:rPr>
        <w:t xml:space="preserve"> Under läsåret har självfallet </w:t>
      </w:r>
      <w:r w:rsidRPr="00103611">
        <w:rPr>
          <w:rFonts w:ascii="Times New Roman" w:hAnsi="Times New Roman" w:cs="Times New Roman"/>
          <w:sz w:val="24"/>
          <w:szCs w:val="32"/>
        </w:rPr>
        <w:t>läraren skaffat sig en tydlig bild av elevens kunskaps- och prestationsnivå, en säkrare, rättvisare och mer relevant grund för betygssättning.</w:t>
      </w:r>
      <w:r>
        <w:rPr>
          <w:rFonts w:ascii="Times New Roman" w:hAnsi="Times New Roman" w:cs="Times New Roman"/>
          <w:sz w:val="24"/>
          <w:szCs w:val="32"/>
        </w:rPr>
        <w:t xml:space="preserve"> I Matematik 1a-kursen finns flera chanser för eleverna att visa sina kunskaper där det eventuellt brustit under nationella proven. Dessutom har läraren, precis som i svenska, samlat underlag för betygsbedömning under kursens gång som är säkrare än bara nationella provet.</w:t>
      </w:r>
    </w:p>
    <w:p w14:paraId="662392FE" w14:textId="77777777" w:rsidR="00E13E00" w:rsidRDefault="00E13E00" w:rsidP="00E13E00">
      <w:pPr>
        <w:spacing w:after="0"/>
        <w:rPr>
          <w:rFonts w:ascii="Times New Roman" w:hAnsi="Times New Roman" w:cs="Times New Roman"/>
          <w:sz w:val="24"/>
          <w:szCs w:val="32"/>
        </w:rPr>
      </w:pPr>
    </w:p>
    <w:p w14:paraId="7DCAF6E2" w14:textId="77777777" w:rsidR="00E13E00" w:rsidRDefault="00E13E00" w:rsidP="00E13E00">
      <w:pPr>
        <w:spacing w:after="0"/>
        <w:rPr>
          <w:rFonts w:ascii="Times New Roman" w:hAnsi="Times New Roman" w:cs="Times New Roman"/>
          <w:sz w:val="24"/>
          <w:szCs w:val="32"/>
        </w:rPr>
      </w:pPr>
      <w:r w:rsidRPr="005D1DC0">
        <w:rPr>
          <w:rFonts w:ascii="Times New Roman" w:hAnsi="Times New Roman" w:cs="Times New Roman"/>
          <w:sz w:val="24"/>
          <w:szCs w:val="32"/>
        </w:rPr>
        <w:t xml:space="preserve">I kursen Engelska 5 </w:t>
      </w:r>
      <w:r>
        <w:rPr>
          <w:rFonts w:ascii="Times New Roman" w:hAnsi="Times New Roman" w:cs="Times New Roman"/>
          <w:sz w:val="24"/>
          <w:szCs w:val="32"/>
        </w:rPr>
        <w:t xml:space="preserve">är det något fler elever som får lägre betyg i kursen än resultatet på NP, jämfört med rikets siffror. En förklaring till det är nationella provets utformning. Två viktiga delar består av läs- och hörförståelse, områden där många elever ofta får höga poäng och på så sätt höjer det sammanlagda provbetyget. En stor majoritet presterar dock på en betydligt lägre nivå på skrivuppgiften, men får på grund av bra resultat på de andra delarna ett betyg som inte motsvarar deras verkliga kunskapsnivå i ämnet, där ju skrivförmåga har stor betydelse. De som får lägre kursbetyg än NP-betyg har också i bedömningen av skrivuppgifter legat på en lägre nivå, till exempel fick många C- på nationella proven, men D i kursbetyg då det bättre motsvarade den reella kunskapsnivån. En annan orsak till skillnaden mellan betyg på nationella provet och betyg på kursen är elever som har rester vid terminens slut och då får ett F i betyg. </w:t>
      </w:r>
      <w:r w:rsidRPr="000F5BD0">
        <w:rPr>
          <w:rFonts w:ascii="Times New Roman" w:hAnsi="Times New Roman" w:cs="Times New Roman"/>
          <w:sz w:val="24"/>
          <w:szCs w:val="32"/>
        </w:rPr>
        <w:t>Detta betyg ändras så fort eleven fullföljt kursen genom att lämna in alla uppgifter.</w:t>
      </w:r>
    </w:p>
    <w:bookmarkEnd w:id="22"/>
    <w:p w14:paraId="6E6E296B" w14:textId="77777777" w:rsidR="00E13E00" w:rsidRPr="00520CF1" w:rsidRDefault="00E13E00" w:rsidP="00E13E00">
      <w:pPr>
        <w:spacing w:after="0"/>
        <w:rPr>
          <w:rFonts w:ascii="Times New Roman" w:hAnsi="Times New Roman" w:cs="Times New Roman"/>
          <w:sz w:val="24"/>
          <w:szCs w:val="32"/>
          <w:highlight w:val="yellow"/>
        </w:rPr>
      </w:pPr>
    </w:p>
    <w:p w14:paraId="1337EEAD" w14:textId="77777777" w:rsidR="00E13E00" w:rsidRPr="00B81CE9" w:rsidRDefault="00E13E00" w:rsidP="00E13E00">
      <w:pPr>
        <w:pStyle w:val="Rubrik1"/>
        <w:rPr>
          <w:rFonts w:cs="Times New Roman"/>
          <w:b w:val="0"/>
          <w:color w:val="auto"/>
        </w:rPr>
      </w:pPr>
      <w:bookmarkStart w:id="23" w:name="_Toc131497084"/>
      <w:r w:rsidRPr="000F5BD0">
        <w:rPr>
          <w:rFonts w:cs="Times New Roman"/>
          <w:color w:val="auto"/>
        </w:rPr>
        <w:t>Elevnärvaro</w:t>
      </w:r>
      <w:bookmarkEnd w:id="23"/>
    </w:p>
    <w:tbl>
      <w:tblPr>
        <w:tblStyle w:val="Tabellrutnt"/>
        <w:tblW w:w="0" w:type="auto"/>
        <w:tblLayout w:type="fixed"/>
        <w:tblLook w:val="04A0" w:firstRow="1" w:lastRow="0" w:firstColumn="1" w:lastColumn="0" w:noHBand="0" w:noVBand="1"/>
      </w:tblPr>
      <w:tblGrid>
        <w:gridCol w:w="1243"/>
        <w:gridCol w:w="1243"/>
        <w:gridCol w:w="1243"/>
        <w:gridCol w:w="1243"/>
        <w:gridCol w:w="1260"/>
        <w:gridCol w:w="1260"/>
        <w:gridCol w:w="1260"/>
      </w:tblGrid>
      <w:tr w:rsidR="00E13E00" w:rsidRPr="000F5BD0" w14:paraId="0E95A57D" w14:textId="77777777" w:rsidTr="009E0843">
        <w:trPr>
          <w:trHeight w:val="349"/>
        </w:trPr>
        <w:tc>
          <w:tcPr>
            <w:tcW w:w="7492" w:type="dxa"/>
            <w:gridSpan w:val="6"/>
          </w:tcPr>
          <w:p w14:paraId="63CC1F9D" w14:textId="77777777" w:rsidR="00E13E00" w:rsidRPr="000F5BD0" w:rsidRDefault="00E13E00" w:rsidP="009E0843">
            <w:pPr>
              <w:spacing w:after="0"/>
              <w:rPr>
                <w:rFonts w:ascii="Times New Roman" w:hAnsi="Times New Roman" w:cs="Times New Roman"/>
                <w:b/>
                <w:sz w:val="24"/>
                <w:szCs w:val="32"/>
              </w:rPr>
            </w:pPr>
            <w:r w:rsidRPr="000F5BD0">
              <w:rPr>
                <w:rFonts w:ascii="Times New Roman" w:hAnsi="Times New Roman" w:cs="Times New Roman"/>
                <w:b/>
                <w:sz w:val="24"/>
                <w:szCs w:val="32"/>
              </w:rPr>
              <w:t>Närvaro</w:t>
            </w:r>
          </w:p>
        </w:tc>
        <w:tc>
          <w:tcPr>
            <w:tcW w:w="1260" w:type="dxa"/>
          </w:tcPr>
          <w:p w14:paraId="28E5AFCA" w14:textId="77777777" w:rsidR="00E13E00" w:rsidRPr="000F5BD0" w:rsidRDefault="00E13E00" w:rsidP="009E0843">
            <w:pPr>
              <w:spacing w:after="0"/>
              <w:rPr>
                <w:rFonts w:ascii="Times New Roman" w:hAnsi="Times New Roman" w:cs="Times New Roman"/>
                <w:b/>
                <w:sz w:val="24"/>
                <w:szCs w:val="32"/>
              </w:rPr>
            </w:pPr>
          </w:p>
        </w:tc>
      </w:tr>
      <w:tr w:rsidR="00E13E00" w:rsidRPr="000F5BD0" w14:paraId="6D00FEFC" w14:textId="77777777" w:rsidTr="009E0843">
        <w:trPr>
          <w:trHeight w:val="410"/>
        </w:trPr>
        <w:tc>
          <w:tcPr>
            <w:tcW w:w="1243" w:type="dxa"/>
          </w:tcPr>
          <w:p w14:paraId="1DFA5C5E" w14:textId="77777777" w:rsidR="00E13E00" w:rsidRPr="000F5BD0" w:rsidRDefault="00E13E00" w:rsidP="009E0843">
            <w:pPr>
              <w:spacing w:after="0"/>
              <w:jc w:val="center"/>
              <w:rPr>
                <w:rFonts w:ascii="Times New Roman" w:hAnsi="Times New Roman" w:cs="Times New Roman"/>
                <w:sz w:val="24"/>
                <w:szCs w:val="32"/>
              </w:rPr>
            </w:pPr>
            <w:r w:rsidRPr="000F5BD0">
              <w:rPr>
                <w:rFonts w:ascii="Times New Roman" w:hAnsi="Times New Roman" w:cs="Times New Roman"/>
                <w:sz w:val="24"/>
                <w:szCs w:val="32"/>
              </w:rPr>
              <w:t>2015/2016</w:t>
            </w:r>
          </w:p>
        </w:tc>
        <w:tc>
          <w:tcPr>
            <w:tcW w:w="1243" w:type="dxa"/>
          </w:tcPr>
          <w:p w14:paraId="28B63F37" w14:textId="77777777" w:rsidR="00E13E00" w:rsidRPr="000F5BD0" w:rsidRDefault="00E13E00" w:rsidP="009E0843">
            <w:pPr>
              <w:spacing w:after="0"/>
              <w:jc w:val="center"/>
              <w:rPr>
                <w:rFonts w:ascii="Times New Roman" w:hAnsi="Times New Roman" w:cs="Times New Roman"/>
                <w:sz w:val="24"/>
                <w:szCs w:val="32"/>
              </w:rPr>
            </w:pPr>
            <w:r w:rsidRPr="000F5BD0">
              <w:rPr>
                <w:rFonts w:ascii="Times New Roman" w:hAnsi="Times New Roman" w:cs="Times New Roman"/>
                <w:sz w:val="24"/>
                <w:szCs w:val="32"/>
              </w:rPr>
              <w:t>2016/2017</w:t>
            </w:r>
          </w:p>
        </w:tc>
        <w:tc>
          <w:tcPr>
            <w:tcW w:w="1243" w:type="dxa"/>
          </w:tcPr>
          <w:p w14:paraId="72A3FC3E" w14:textId="77777777" w:rsidR="00E13E00" w:rsidRPr="000F5BD0" w:rsidRDefault="00E13E00" w:rsidP="009E0843">
            <w:pPr>
              <w:spacing w:after="0"/>
              <w:jc w:val="center"/>
              <w:rPr>
                <w:rFonts w:ascii="Times New Roman" w:hAnsi="Times New Roman" w:cs="Times New Roman"/>
                <w:sz w:val="24"/>
                <w:szCs w:val="32"/>
              </w:rPr>
            </w:pPr>
            <w:r w:rsidRPr="000F5BD0">
              <w:rPr>
                <w:rFonts w:ascii="Times New Roman" w:hAnsi="Times New Roman" w:cs="Times New Roman"/>
                <w:sz w:val="24"/>
                <w:szCs w:val="32"/>
              </w:rPr>
              <w:t>2017/2018</w:t>
            </w:r>
          </w:p>
        </w:tc>
        <w:tc>
          <w:tcPr>
            <w:tcW w:w="1243" w:type="dxa"/>
          </w:tcPr>
          <w:p w14:paraId="1810B982" w14:textId="77777777" w:rsidR="00E13E00" w:rsidRPr="000F5BD0" w:rsidRDefault="00E13E00" w:rsidP="009E0843">
            <w:pPr>
              <w:spacing w:after="0"/>
              <w:jc w:val="center"/>
              <w:rPr>
                <w:rFonts w:ascii="Times New Roman" w:hAnsi="Times New Roman" w:cs="Times New Roman"/>
                <w:sz w:val="24"/>
                <w:szCs w:val="32"/>
              </w:rPr>
            </w:pPr>
            <w:r w:rsidRPr="000F5BD0">
              <w:rPr>
                <w:rFonts w:ascii="Times New Roman" w:hAnsi="Times New Roman" w:cs="Times New Roman"/>
                <w:sz w:val="24"/>
                <w:szCs w:val="32"/>
              </w:rPr>
              <w:t>2018/2019</w:t>
            </w:r>
          </w:p>
        </w:tc>
        <w:tc>
          <w:tcPr>
            <w:tcW w:w="1260" w:type="dxa"/>
          </w:tcPr>
          <w:p w14:paraId="54A961C1" w14:textId="77777777" w:rsidR="00E13E00" w:rsidRPr="000F5BD0" w:rsidRDefault="00E13E00" w:rsidP="009E0843">
            <w:pPr>
              <w:spacing w:after="0"/>
              <w:jc w:val="center"/>
              <w:rPr>
                <w:rFonts w:ascii="Times New Roman" w:hAnsi="Times New Roman" w:cs="Times New Roman"/>
                <w:sz w:val="24"/>
                <w:szCs w:val="32"/>
              </w:rPr>
            </w:pPr>
            <w:r w:rsidRPr="000F5BD0">
              <w:rPr>
                <w:rFonts w:ascii="Times New Roman" w:hAnsi="Times New Roman" w:cs="Times New Roman"/>
                <w:sz w:val="24"/>
                <w:szCs w:val="32"/>
              </w:rPr>
              <w:t>2019/2020</w:t>
            </w:r>
          </w:p>
          <w:p w14:paraId="0118056E" w14:textId="77777777" w:rsidR="00E13E00" w:rsidRPr="000F5BD0" w:rsidRDefault="00E13E00" w:rsidP="009E0843">
            <w:pPr>
              <w:spacing w:after="0"/>
              <w:jc w:val="center"/>
              <w:rPr>
                <w:rFonts w:ascii="Times New Roman" w:hAnsi="Times New Roman" w:cs="Times New Roman"/>
                <w:b/>
                <w:sz w:val="24"/>
                <w:szCs w:val="32"/>
              </w:rPr>
            </w:pPr>
            <w:r w:rsidRPr="000F5BD0">
              <w:rPr>
                <w:rFonts w:ascii="Times New Roman" w:hAnsi="Times New Roman" w:cs="Times New Roman"/>
                <w:b/>
                <w:sz w:val="24"/>
                <w:szCs w:val="32"/>
              </w:rPr>
              <w:t>aug - mars</w:t>
            </w:r>
          </w:p>
        </w:tc>
        <w:tc>
          <w:tcPr>
            <w:tcW w:w="1260" w:type="dxa"/>
          </w:tcPr>
          <w:p w14:paraId="1194F80C" w14:textId="77777777" w:rsidR="00E13E00" w:rsidRPr="000F5BD0" w:rsidRDefault="00E13E00" w:rsidP="009E0843">
            <w:pPr>
              <w:spacing w:after="0"/>
              <w:jc w:val="center"/>
              <w:rPr>
                <w:rFonts w:ascii="Times New Roman" w:hAnsi="Times New Roman" w:cs="Times New Roman"/>
                <w:sz w:val="24"/>
                <w:szCs w:val="32"/>
              </w:rPr>
            </w:pPr>
            <w:r w:rsidRPr="000F5BD0">
              <w:rPr>
                <w:rFonts w:ascii="Times New Roman" w:hAnsi="Times New Roman" w:cs="Times New Roman"/>
                <w:sz w:val="24"/>
                <w:szCs w:val="32"/>
              </w:rPr>
              <w:t>2020/2021</w:t>
            </w:r>
          </w:p>
          <w:p w14:paraId="1AFCA8D9" w14:textId="77777777" w:rsidR="00E13E00" w:rsidRPr="000F5BD0" w:rsidRDefault="00E13E00" w:rsidP="009E0843">
            <w:pPr>
              <w:spacing w:after="0"/>
              <w:jc w:val="center"/>
              <w:rPr>
                <w:rFonts w:ascii="Times New Roman" w:hAnsi="Times New Roman" w:cs="Times New Roman"/>
                <w:b/>
                <w:bCs/>
                <w:sz w:val="24"/>
                <w:szCs w:val="32"/>
              </w:rPr>
            </w:pPr>
            <w:r w:rsidRPr="000F5BD0">
              <w:rPr>
                <w:rFonts w:ascii="Times New Roman" w:hAnsi="Times New Roman" w:cs="Times New Roman"/>
                <w:b/>
                <w:bCs/>
                <w:sz w:val="24"/>
                <w:szCs w:val="32"/>
              </w:rPr>
              <w:t>v.50 – 23</w:t>
            </w:r>
          </w:p>
          <w:p w14:paraId="69E64C8E" w14:textId="77777777" w:rsidR="00E13E00" w:rsidRPr="000F5BD0" w:rsidRDefault="00E13E00" w:rsidP="009E0843">
            <w:pPr>
              <w:spacing w:after="0"/>
              <w:jc w:val="center"/>
              <w:rPr>
                <w:rFonts w:ascii="Times New Roman" w:hAnsi="Times New Roman" w:cs="Times New Roman"/>
                <w:sz w:val="24"/>
                <w:szCs w:val="32"/>
              </w:rPr>
            </w:pPr>
            <w:r w:rsidRPr="000F5BD0">
              <w:rPr>
                <w:rFonts w:ascii="Times New Roman" w:hAnsi="Times New Roman" w:cs="Times New Roman"/>
                <w:b/>
                <w:bCs/>
                <w:sz w:val="24"/>
                <w:szCs w:val="32"/>
              </w:rPr>
              <w:t>Delvis distans</w:t>
            </w:r>
          </w:p>
        </w:tc>
        <w:tc>
          <w:tcPr>
            <w:tcW w:w="1260" w:type="dxa"/>
          </w:tcPr>
          <w:p w14:paraId="4313E33A" w14:textId="77777777" w:rsidR="00E13E00" w:rsidRPr="000F5BD0" w:rsidRDefault="00E13E00" w:rsidP="009E0843">
            <w:pPr>
              <w:spacing w:after="0"/>
              <w:jc w:val="center"/>
              <w:rPr>
                <w:rFonts w:ascii="Times New Roman" w:hAnsi="Times New Roman" w:cs="Times New Roman"/>
                <w:sz w:val="24"/>
                <w:szCs w:val="32"/>
              </w:rPr>
            </w:pPr>
            <w:r w:rsidRPr="000F5BD0">
              <w:rPr>
                <w:rFonts w:ascii="Times New Roman" w:hAnsi="Times New Roman" w:cs="Times New Roman"/>
                <w:sz w:val="24"/>
                <w:szCs w:val="32"/>
              </w:rPr>
              <w:t>2021/2022</w:t>
            </w:r>
          </w:p>
        </w:tc>
      </w:tr>
      <w:tr w:rsidR="00E13E00" w:rsidRPr="00627D30" w14:paraId="7B3B2DDE" w14:textId="77777777" w:rsidTr="009E0843">
        <w:trPr>
          <w:trHeight w:val="416"/>
        </w:trPr>
        <w:tc>
          <w:tcPr>
            <w:tcW w:w="1243" w:type="dxa"/>
          </w:tcPr>
          <w:p w14:paraId="5A42FE5C" w14:textId="77777777" w:rsidR="00E13E00" w:rsidRPr="000F5BD0" w:rsidRDefault="00E13E00" w:rsidP="009E0843">
            <w:pPr>
              <w:spacing w:after="0"/>
              <w:jc w:val="center"/>
              <w:rPr>
                <w:rFonts w:ascii="Times New Roman" w:hAnsi="Times New Roman" w:cs="Times New Roman"/>
                <w:b/>
                <w:sz w:val="24"/>
                <w:szCs w:val="32"/>
              </w:rPr>
            </w:pPr>
            <w:r w:rsidRPr="000F5BD0">
              <w:rPr>
                <w:rFonts w:ascii="Times New Roman" w:hAnsi="Times New Roman" w:cs="Times New Roman"/>
                <w:b/>
                <w:sz w:val="24"/>
                <w:szCs w:val="32"/>
              </w:rPr>
              <w:t>87,2%</w:t>
            </w:r>
          </w:p>
        </w:tc>
        <w:tc>
          <w:tcPr>
            <w:tcW w:w="1243" w:type="dxa"/>
          </w:tcPr>
          <w:p w14:paraId="5724F027" w14:textId="77777777" w:rsidR="00E13E00" w:rsidRPr="000F5BD0" w:rsidRDefault="00E13E00" w:rsidP="009E0843">
            <w:pPr>
              <w:spacing w:after="0"/>
              <w:jc w:val="center"/>
              <w:rPr>
                <w:rFonts w:ascii="Times New Roman" w:hAnsi="Times New Roman" w:cs="Times New Roman"/>
                <w:b/>
                <w:sz w:val="24"/>
                <w:szCs w:val="32"/>
              </w:rPr>
            </w:pPr>
            <w:r w:rsidRPr="000F5BD0">
              <w:rPr>
                <w:rFonts w:ascii="Times New Roman" w:hAnsi="Times New Roman" w:cs="Times New Roman"/>
                <w:b/>
                <w:sz w:val="24"/>
                <w:szCs w:val="32"/>
              </w:rPr>
              <w:t>89,7%</w:t>
            </w:r>
          </w:p>
        </w:tc>
        <w:tc>
          <w:tcPr>
            <w:tcW w:w="1243" w:type="dxa"/>
          </w:tcPr>
          <w:p w14:paraId="3F1DF51D" w14:textId="77777777" w:rsidR="00E13E00" w:rsidRPr="000F5BD0" w:rsidRDefault="00E13E00" w:rsidP="009E0843">
            <w:pPr>
              <w:spacing w:after="0"/>
              <w:jc w:val="center"/>
              <w:rPr>
                <w:rFonts w:ascii="Times New Roman" w:hAnsi="Times New Roman" w:cs="Times New Roman"/>
                <w:b/>
                <w:sz w:val="24"/>
                <w:szCs w:val="32"/>
              </w:rPr>
            </w:pPr>
            <w:r w:rsidRPr="000F5BD0">
              <w:rPr>
                <w:rFonts w:ascii="Times New Roman" w:hAnsi="Times New Roman" w:cs="Times New Roman"/>
                <w:b/>
                <w:sz w:val="24"/>
                <w:szCs w:val="32"/>
              </w:rPr>
              <w:t>90,4%</w:t>
            </w:r>
          </w:p>
        </w:tc>
        <w:tc>
          <w:tcPr>
            <w:tcW w:w="1243" w:type="dxa"/>
          </w:tcPr>
          <w:p w14:paraId="7B51376B" w14:textId="77777777" w:rsidR="00E13E00" w:rsidRPr="000F5BD0" w:rsidRDefault="00E13E00" w:rsidP="009E0843">
            <w:pPr>
              <w:spacing w:after="0"/>
              <w:jc w:val="center"/>
              <w:rPr>
                <w:rFonts w:ascii="Times New Roman" w:hAnsi="Times New Roman" w:cs="Times New Roman"/>
                <w:b/>
                <w:sz w:val="24"/>
                <w:szCs w:val="32"/>
              </w:rPr>
            </w:pPr>
            <w:r w:rsidRPr="000F5BD0">
              <w:rPr>
                <w:rFonts w:ascii="Times New Roman" w:hAnsi="Times New Roman" w:cs="Times New Roman"/>
                <w:b/>
                <w:sz w:val="24"/>
                <w:szCs w:val="32"/>
              </w:rPr>
              <w:t>88,8%</w:t>
            </w:r>
          </w:p>
        </w:tc>
        <w:tc>
          <w:tcPr>
            <w:tcW w:w="1260" w:type="dxa"/>
          </w:tcPr>
          <w:p w14:paraId="75C7F48F" w14:textId="77777777" w:rsidR="00E13E00" w:rsidRPr="000F5BD0" w:rsidRDefault="00E13E00" w:rsidP="009E0843">
            <w:pPr>
              <w:spacing w:after="0"/>
              <w:jc w:val="center"/>
              <w:rPr>
                <w:rFonts w:ascii="Times New Roman" w:hAnsi="Times New Roman" w:cs="Times New Roman"/>
                <w:b/>
                <w:sz w:val="24"/>
                <w:szCs w:val="32"/>
              </w:rPr>
            </w:pPr>
            <w:r w:rsidRPr="000F5BD0">
              <w:rPr>
                <w:rFonts w:ascii="Times New Roman" w:hAnsi="Times New Roman" w:cs="Times New Roman"/>
                <w:b/>
                <w:sz w:val="24"/>
                <w:szCs w:val="32"/>
              </w:rPr>
              <w:t>89,5%</w:t>
            </w:r>
          </w:p>
        </w:tc>
        <w:tc>
          <w:tcPr>
            <w:tcW w:w="1260" w:type="dxa"/>
          </w:tcPr>
          <w:p w14:paraId="12FE1959" w14:textId="77777777" w:rsidR="00E13E00" w:rsidRPr="000F5BD0" w:rsidRDefault="00E13E00" w:rsidP="009E0843">
            <w:pPr>
              <w:spacing w:after="0"/>
              <w:jc w:val="center"/>
              <w:rPr>
                <w:rFonts w:ascii="Times New Roman" w:hAnsi="Times New Roman" w:cs="Times New Roman"/>
                <w:b/>
                <w:sz w:val="24"/>
                <w:szCs w:val="32"/>
              </w:rPr>
            </w:pPr>
            <w:r w:rsidRPr="000F5BD0">
              <w:rPr>
                <w:rFonts w:ascii="Times New Roman" w:hAnsi="Times New Roman" w:cs="Times New Roman"/>
                <w:b/>
                <w:sz w:val="24"/>
                <w:szCs w:val="32"/>
              </w:rPr>
              <w:t>90,8%</w:t>
            </w:r>
          </w:p>
        </w:tc>
        <w:tc>
          <w:tcPr>
            <w:tcW w:w="1260" w:type="dxa"/>
          </w:tcPr>
          <w:p w14:paraId="391F2780" w14:textId="77777777" w:rsidR="00E13E00" w:rsidRPr="000F5BD0" w:rsidRDefault="00E13E00" w:rsidP="009E0843">
            <w:pPr>
              <w:spacing w:after="0"/>
              <w:jc w:val="center"/>
              <w:rPr>
                <w:rFonts w:ascii="Times New Roman" w:hAnsi="Times New Roman" w:cs="Times New Roman"/>
                <w:b/>
                <w:sz w:val="24"/>
                <w:szCs w:val="32"/>
              </w:rPr>
            </w:pPr>
            <w:r w:rsidRPr="000F5BD0">
              <w:rPr>
                <w:rFonts w:ascii="Times New Roman" w:hAnsi="Times New Roman" w:cs="Times New Roman"/>
                <w:b/>
                <w:sz w:val="24"/>
                <w:szCs w:val="32"/>
              </w:rPr>
              <w:t>87,5%</w:t>
            </w:r>
          </w:p>
        </w:tc>
      </w:tr>
    </w:tbl>
    <w:p w14:paraId="285B8BB8" w14:textId="77777777" w:rsidR="00E13E00" w:rsidRDefault="00E13E00" w:rsidP="00E13E00">
      <w:pPr>
        <w:spacing w:after="0"/>
        <w:rPr>
          <w:rFonts w:ascii="Times New Roman" w:hAnsi="Times New Roman" w:cs="Times New Roman"/>
          <w:sz w:val="24"/>
          <w:szCs w:val="32"/>
        </w:rPr>
      </w:pPr>
    </w:p>
    <w:p w14:paraId="7266355E" w14:textId="08810FBE" w:rsidR="00E13E00" w:rsidRPr="00C13AE2" w:rsidRDefault="00E13E00" w:rsidP="00C13AE2">
      <w:pPr>
        <w:spacing w:after="0"/>
        <w:rPr>
          <w:rFonts w:ascii="Times New Roman" w:hAnsi="Times New Roman" w:cs="Times New Roman"/>
          <w:sz w:val="24"/>
          <w:szCs w:val="32"/>
        </w:rPr>
      </w:pPr>
      <w:r w:rsidRPr="00DC5CE5">
        <w:rPr>
          <w:rFonts w:ascii="Times New Roman" w:hAnsi="Times New Roman" w:cs="Times New Roman"/>
          <w:sz w:val="24"/>
          <w:szCs w:val="32"/>
        </w:rPr>
        <w:t xml:space="preserve">Närvaron för läsåret 2021/2022 </w:t>
      </w:r>
      <w:r w:rsidRPr="0040290F">
        <w:rPr>
          <w:rFonts w:ascii="Times New Roman" w:hAnsi="Times New Roman" w:cs="Times New Roman"/>
          <w:sz w:val="24"/>
          <w:szCs w:val="32"/>
        </w:rPr>
        <w:t>är lägre än på många år</w:t>
      </w:r>
      <w:r>
        <w:rPr>
          <w:rFonts w:ascii="Times New Roman" w:hAnsi="Times New Roman" w:cs="Times New Roman"/>
          <w:sz w:val="24"/>
          <w:szCs w:val="32"/>
        </w:rPr>
        <w:t xml:space="preserve">, men ändå så hög att den knappast kan ses som bekymmersam. Frånvaron på 12,5% </w:t>
      </w:r>
      <w:r w:rsidRPr="00D10EA3">
        <w:rPr>
          <w:rFonts w:ascii="Times New Roman" w:hAnsi="Times New Roman" w:cs="Times New Roman"/>
          <w:sz w:val="24"/>
          <w:szCs w:val="32"/>
        </w:rPr>
        <w:t>omfattar både den anmälda och den oanmälda frånvaron</w:t>
      </w:r>
      <w:r>
        <w:rPr>
          <w:rFonts w:ascii="Times New Roman" w:hAnsi="Times New Roman" w:cs="Times New Roman"/>
          <w:sz w:val="24"/>
          <w:szCs w:val="32"/>
        </w:rPr>
        <w:t xml:space="preserve"> och </w:t>
      </w:r>
      <w:r w:rsidRPr="00485FCA">
        <w:rPr>
          <w:rFonts w:ascii="Times New Roman" w:hAnsi="Times New Roman" w:cs="Times New Roman"/>
          <w:sz w:val="24"/>
          <w:szCs w:val="32"/>
        </w:rPr>
        <w:t>är också mycket ojämnt fördelad bland eleverna, då några få elever står för en oproportionellt stor andel.</w:t>
      </w:r>
      <w:r>
        <w:rPr>
          <w:rFonts w:ascii="Times New Roman" w:hAnsi="Times New Roman" w:cs="Times New Roman"/>
          <w:sz w:val="24"/>
          <w:szCs w:val="32"/>
        </w:rPr>
        <w:t xml:space="preserve"> </w:t>
      </w:r>
      <w:r w:rsidRPr="00F53E25">
        <w:rPr>
          <w:rFonts w:ascii="Times New Roman" w:hAnsi="Times New Roman" w:cs="Times New Roman"/>
          <w:sz w:val="24"/>
          <w:szCs w:val="32"/>
        </w:rPr>
        <w:t>När 14% av eleverna togs bort från statistiken för 2020/2021 blev den totala närvaron 93% istället för 90,8%.</w:t>
      </w:r>
      <w:r>
        <w:rPr>
          <w:rFonts w:ascii="Times New Roman" w:hAnsi="Times New Roman" w:cs="Times New Roman"/>
          <w:sz w:val="24"/>
          <w:szCs w:val="32"/>
        </w:rPr>
        <w:t xml:space="preserve"> Uppfattningen i kollegiet är att frånvaro på WHG endast är ett problem för ett fåtal elever, med vilka vi jobbar målmedvetet på olika sätt.</w:t>
      </w:r>
    </w:p>
    <w:p w14:paraId="561A39AE" w14:textId="52709646" w:rsidR="00E13E00" w:rsidRPr="00205E9F" w:rsidRDefault="00E13E00" w:rsidP="00E13E00">
      <w:pPr>
        <w:pStyle w:val="Rubrik1"/>
        <w:rPr>
          <w:rFonts w:cs="Times New Roman"/>
          <w:color w:val="auto"/>
        </w:rPr>
      </w:pPr>
      <w:bookmarkStart w:id="24" w:name="_Toc131497085"/>
      <w:r w:rsidRPr="000F5BD0">
        <w:rPr>
          <w:rFonts w:cs="Times New Roman"/>
          <w:color w:val="auto"/>
        </w:rPr>
        <w:lastRenderedPageBreak/>
        <w:t>Elevernas kursutvärderingar</w:t>
      </w:r>
      <w:bookmarkEnd w:id="24"/>
    </w:p>
    <w:tbl>
      <w:tblPr>
        <w:tblStyle w:val="Tabellrutnt"/>
        <w:tblpPr w:leftFromText="141" w:rightFromText="141" w:vertAnchor="text" w:horzAnchor="margin" w:tblpXSpec="center" w:tblpY="231"/>
        <w:tblW w:w="9786" w:type="dxa"/>
        <w:tblLook w:val="04A0" w:firstRow="1" w:lastRow="0" w:firstColumn="1" w:lastColumn="0" w:noHBand="0" w:noVBand="1"/>
      </w:tblPr>
      <w:tblGrid>
        <w:gridCol w:w="3832"/>
        <w:gridCol w:w="1559"/>
        <w:gridCol w:w="1559"/>
        <w:gridCol w:w="1418"/>
        <w:gridCol w:w="1418"/>
      </w:tblGrid>
      <w:tr w:rsidR="00E13E00" w:rsidRPr="00627D30" w14:paraId="796DB5C6" w14:textId="77777777" w:rsidTr="009E0843">
        <w:trPr>
          <w:trHeight w:val="348"/>
        </w:trPr>
        <w:tc>
          <w:tcPr>
            <w:tcW w:w="3832" w:type="dxa"/>
          </w:tcPr>
          <w:p w14:paraId="47239CA8" w14:textId="77777777" w:rsidR="00E13E00" w:rsidRPr="00BA1880" w:rsidRDefault="00E13E00" w:rsidP="009E0843">
            <w:pPr>
              <w:spacing w:after="0"/>
              <w:jc w:val="center"/>
              <w:rPr>
                <w:rFonts w:ascii="Times New Roman" w:hAnsi="Times New Roman" w:cs="Times New Roman"/>
                <w:b/>
                <w:sz w:val="24"/>
                <w:szCs w:val="32"/>
              </w:rPr>
            </w:pPr>
            <w:r w:rsidRPr="00BA1880">
              <w:rPr>
                <w:rFonts w:ascii="Times New Roman" w:hAnsi="Times New Roman" w:cs="Times New Roman"/>
                <w:b/>
                <w:sz w:val="24"/>
                <w:szCs w:val="32"/>
              </w:rPr>
              <w:t>FRÅGA</w:t>
            </w:r>
          </w:p>
        </w:tc>
        <w:tc>
          <w:tcPr>
            <w:tcW w:w="1559" w:type="dxa"/>
          </w:tcPr>
          <w:p w14:paraId="3C3DA7B5" w14:textId="77777777" w:rsidR="00E13E00" w:rsidRPr="00BA1880" w:rsidRDefault="00E13E00" w:rsidP="009E0843">
            <w:pPr>
              <w:spacing w:after="0"/>
              <w:jc w:val="center"/>
              <w:rPr>
                <w:rFonts w:ascii="Times New Roman" w:hAnsi="Times New Roman" w:cs="Times New Roman"/>
                <w:b/>
                <w:sz w:val="24"/>
                <w:szCs w:val="32"/>
              </w:rPr>
            </w:pPr>
            <w:r w:rsidRPr="00BA1880">
              <w:rPr>
                <w:rFonts w:ascii="Times New Roman" w:hAnsi="Times New Roman" w:cs="Times New Roman"/>
                <w:b/>
                <w:sz w:val="24"/>
                <w:szCs w:val="32"/>
              </w:rPr>
              <w:t>2017/2018</w:t>
            </w:r>
          </w:p>
        </w:tc>
        <w:tc>
          <w:tcPr>
            <w:tcW w:w="1559" w:type="dxa"/>
          </w:tcPr>
          <w:p w14:paraId="245799F5" w14:textId="77777777" w:rsidR="00E13E00" w:rsidRPr="00BA1880" w:rsidRDefault="00E13E00" w:rsidP="009E0843">
            <w:pPr>
              <w:spacing w:after="0"/>
              <w:jc w:val="center"/>
              <w:rPr>
                <w:rFonts w:ascii="Times New Roman" w:hAnsi="Times New Roman" w:cs="Times New Roman"/>
                <w:b/>
                <w:sz w:val="24"/>
                <w:szCs w:val="32"/>
              </w:rPr>
            </w:pPr>
            <w:r w:rsidRPr="00BA1880">
              <w:rPr>
                <w:rFonts w:ascii="Times New Roman" w:hAnsi="Times New Roman" w:cs="Times New Roman"/>
                <w:b/>
                <w:sz w:val="24"/>
                <w:szCs w:val="32"/>
              </w:rPr>
              <w:t>2018/2019</w:t>
            </w:r>
          </w:p>
        </w:tc>
        <w:tc>
          <w:tcPr>
            <w:tcW w:w="1418" w:type="dxa"/>
          </w:tcPr>
          <w:p w14:paraId="4FB9FF41" w14:textId="77777777" w:rsidR="00E13E00" w:rsidRPr="00BA1880" w:rsidRDefault="00E13E00" w:rsidP="009E0843">
            <w:pPr>
              <w:spacing w:after="0"/>
              <w:jc w:val="center"/>
              <w:rPr>
                <w:rFonts w:ascii="Times New Roman" w:hAnsi="Times New Roman" w:cs="Times New Roman"/>
                <w:b/>
                <w:sz w:val="24"/>
                <w:szCs w:val="32"/>
              </w:rPr>
            </w:pPr>
            <w:r w:rsidRPr="00BA1880">
              <w:rPr>
                <w:rFonts w:ascii="Times New Roman" w:hAnsi="Times New Roman" w:cs="Times New Roman"/>
                <w:b/>
                <w:sz w:val="24"/>
                <w:szCs w:val="32"/>
              </w:rPr>
              <w:t>2020/2021</w:t>
            </w:r>
          </w:p>
        </w:tc>
        <w:tc>
          <w:tcPr>
            <w:tcW w:w="1418" w:type="dxa"/>
          </w:tcPr>
          <w:p w14:paraId="2D8243BF" w14:textId="77777777" w:rsidR="00E13E00" w:rsidRPr="00BA1880" w:rsidRDefault="00E13E00" w:rsidP="009E0843">
            <w:pPr>
              <w:spacing w:after="0"/>
              <w:jc w:val="center"/>
              <w:rPr>
                <w:rFonts w:ascii="Times New Roman" w:hAnsi="Times New Roman" w:cs="Times New Roman"/>
                <w:b/>
                <w:sz w:val="24"/>
                <w:szCs w:val="32"/>
              </w:rPr>
            </w:pPr>
            <w:r w:rsidRPr="00BA1880">
              <w:rPr>
                <w:rFonts w:ascii="Times New Roman" w:hAnsi="Times New Roman" w:cs="Times New Roman"/>
                <w:b/>
                <w:sz w:val="24"/>
                <w:szCs w:val="32"/>
              </w:rPr>
              <w:t>2021/2022</w:t>
            </w:r>
          </w:p>
        </w:tc>
      </w:tr>
      <w:tr w:rsidR="00E13E00" w:rsidRPr="00627D30" w14:paraId="151B4CE9" w14:textId="77777777" w:rsidTr="009E0843">
        <w:trPr>
          <w:trHeight w:val="348"/>
        </w:trPr>
        <w:tc>
          <w:tcPr>
            <w:tcW w:w="3832" w:type="dxa"/>
          </w:tcPr>
          <w:p w14:paraId="00E36066" w14:textId="77777777" w:rsidR="00E13E00" w:rsidRPr="00BA1880" w:rsidRDefault="00E13E00" w:rsidP="009E0843">
            <w:pPr>
              <w:spacing w:after="0"/>
              <w:rPr>
                <w:rFonts w:ascii="Times New Roman" w:hAnsi="Times New Roman" w:cs="Times New Roman"/>
                <w:sz w:val="24"/>
                <w:szCs w:val="32"/>
              </w:rPr>
            </w:pPr>
            <w:r w:rsidRPr="00BA1880">
              <w:rPr>
                <w:rFonts w:ascii="Times New Roman" w:hAnsi="Times New Roman" w:cs="Times New Roman"/>
                <w:sz w:val="24"/>
                <w:szCs w:val="32"/>
              </w:rPr>
              <w:t>Läraren har goda ämneskunskaper</w:t>
            </w:r>
          </w:p>
        </w:tc>
        <w:tc>
          <w:tcPr>
            <w:tcW w:w="1559" w:type="dxa"/>
          </w:tcPr>
          <w:p w14:paraId="2DF5D916" w14:textId="77777777" w:rsidR="00E13E00" w:rsidRPr="00BA1880" w:rsidRDefault="00E13E00" w:rsidP="009E0843">
            <w:pPr>
              <w:spacing w:after="0"/>
              <w:jc w:val="center"/>
              <w:rPr>
                <w:rFonts w:ascii="Times New Roman" w:hAnsi="Times New Roman" w:cs="Times New Roman"/>
                <w:sz w:val="24"/>
                <w:szCs w:val="32"/>
              </w:rPr>
            </w:pPr>
            <w:r w:rsidRPr="00BA1880">
              <w:rPr>
                <w:rFonts w:ascii="Times New Roman" w:hAnsi="Times New Roman" w:cs="Times New Roman"/>
                <w:sz w:val="24"/>
                <w:szCs w:val="32"/>
              </w:rPr>
              <w:t>5,29</w:t>
            </w:r>
          </w:p>
        </w:tc>
        <w:tc>
          <w:tcPr>
            <w:tcW w:w="1559" w:type="dxa"/>
          </w:tcPr>
          <w:p w14:paraId="4B95E507" w14:textId="77777777" w:rsidR="00E13E00" w:rsidRPr="00BA1880" w:rsidRDefault="00E13E00" w:rsidP="009E0843">
            <w:pPr>
              <w:spacing w:after="0"/>
              <w:jc w:val="center"/>
              <w:rPr>
                <w:rFonts w:ascii="Times New Roman" w:hAnsi="Times New Roman" w:cs="Times New Roman"/>
                <w:sz w:val="24"/>
                <w:szCs w:val="32"/>
              </w:rPr>
            </w:pPr>
            <w:r w:rsidRPr="00BA1880">
              <w:rPr>
                <w:rFonts w:ascii="Times New Roman" w:hAnsi="Times New Roman" w:cs="Times New Roman"/>
                <w:sz w:val="24"/>
                <w:szCs w:val="32"/>
              </w:rPr>
              <w:t>5,51</w:t>
            </w:r>
          </w:p>
        </w:tc>
        <w:tc>
          <w:tcPr>
            <w:tcW w:w="1418" w:type="dxa"/>
          </w:tcPr>
          <w:p w14:paraId="5080202F" w14:textId="77777777" w:rsidR="00E13E00" w:rsidRPr="00BA1880" w:rsidRDefault="00E13E00" w:rsidP="009E0843">
            <w:pPr>
              <w:spacing w:after="0"/>
              <w:jc w:val="center"/>
              <w:rPr>
                <w:rFonts w:ascii="Times New Roman" w:hAnsi="Times New Roman" w:cs="Times New Roman"/>
                <w:sz w:val="24"/>
                <w:szCs w:val="32"/>
              </w:rPr>
            </w:pPr>
            <w:r w:rsidRPr="00BA1880">
              <w:rPr>
                <w:rFonts w:ascii="Times New Roman" w:hAnsi="Times New Roman" w:cs="Times New Roman"/>
                <w:sz w:val="24"/>
                <w:szCs w:val="32"/>
              </w:rPr>
              <w:t>5,44</w:t>
            </w:r>
          </w:p>
        </w:tc>
        <w:tc>
          <w:tcPr>
            <w:tcW w:w="1418" w:type="dxa"/>
          </w:tcPr>
          <w:p w14:paraId="5E5F9D1D" w14:textId="77777777" w:rsidR="00E13E00" w:rsidRPr="00BA1880" w:rsidRDefault="00E13E00" w:rsidP="009E0843">
            <w:pPr>
              <w:spacing w:after="0"/>
              <w:jc w:val="center"/>
              <w:rPr>
                <w:rFonts w:ascii="Times New Roman" w:hAnsi="Times New Roman" w:cs="Times New Roman"/>
                <w:sz w:val="24"/>
                <w:szCs w:val="32"/>
              </w:rPr>
            </w:pPr>
            <w:r w:rsidRPr="00BA1880">
              <w:rPr>
                <w:rFonts w:ascii="Times New Roman" w:hAnsi="Times New Roman" w:cs="Times New Roman"/>
                <w:sz w:val="24"/>
                <w:szCs w:val="32"/>
              </w:rPr>
              <w:t>5,41</w:t>
            </w:r>
          </w:p>
        </w:tc>
      </w:tr>
      <w:tr w:rsidR="00E13E00" w:rsidRPr="00627D30" w14:paraId="12212C7E" w14:textId="77777777" w:rsidTr="009E0843">
        <w:trPr>
          <w:trHeight w:val="332"/>
        </w:trPr>
        <w:tc>
          <w:tcPr>
            <w:tcW w:w="3832" w:type="dxa"/>
          </w:tcPr>
          <w:p w14:paraId="53624549" w14:textId="77777777" w:rsidR="00E13E00" w:rsidRPr="00BA1880" w:rsidRDefault="00E13E00" w:rsidP="009E0843">
            <w:pPr>
              <w:spacing w:after="0"/>
              <w:rPr>
                <w:rFonts w:ascii="Times New Roman" w:hAnsi="Times New Roman" w:cs="Times New Roman"/>
                <w:sz w:val="24"/>
                <w:szCs w:val="32"/>
              </w:rPr>
            </w:pPr>
            <w:r w:rsidRPr="00BA1880">
              <w:rPr>
                <w:rFonts w:ascii="Times New Roman" w:hAnsi="Times New Roman" w:cs="Times New Roman"/>
                <w:sz w:val="24"/>
                <w:szCs w:val="32"/>
              </w:rPr>
              <w:t>Läraren behandlar oss elever rättvist</w:t>
            </w:r>
          </w:p>
        </w:tc>
        <w:tc>
          <w:tcPr>
            <w:tcW w:w="1559" w:type="dxa"/>
          </w:tcPr>
          <w:p w14:paraId="7C08D5A9" w14:textId="77777777" w:rsidR="00E13E00" w:rsidRPr="00BA1880" w:rsidRDefault="00E13E00" w:rsidP="009E0843">
            <w:pPr>
              <w:spacing w:after="0"/>
              <w:jc w:val="center"/>
              <w:rPr>
                <w:rFonts w:ascii="Times New Roman" w:hAnsi="Times New Roman" w:cs="Times New Roman"/>
                <w:sz w:val="24"/>
                <w:szCs w:val="32"/>
              </w:rPr>
            </w:pPr>
            <w:r w:rsidRPr="00BA1880">
              <w:rPr>
                <w:rFonts w:ascii="Times New Roman" w:hAnsi="Times New Roman" w:cs="Times New Roman"/>
                <w:sz w:val="24"/>
                <w:szCs w:val="32"/>
              </w:rPr>
              <w:t>5,29</w:t>
            </w:r>
          </w:p>
        </w:tc>
        <w:tc>
          <w:tcPr>
            <w:tcW w:w="1559" w:type="dxa"/>
          </w:tcPr>
          <w:p w14:paraId="79F9B3EB" w14:textId="77777777" w:rsidR="00E13E00" w:rsidRPr="00BA1880" w:rsidRDefault="00E13E00" w:rsidP="009E0843">
            <w:pPr>
              <w:spacing w:after="0"/>
              <w:jc w:val="center"/>
              <w:rPr>
                <w:rFonts w:ascii="Times New Roman" w:hAnsi="Times New Roman" w:cs="Times New Roman"/>
                <w:sz w:val="24"/>
                <w:szCs w:val="32"/>
              </w:rPr>
            </w:pPr>
            <w:r w:rsidRPr="00BA1880">
              <w:rPr>
                <w:rFonts w:ascii="Times New Roman" w:hAnsi="Times New Roman" w:cs="Times New Roman"/>
                <w:sz w:val="24"/>
                <w:szCs w:val="32"/>
              </w:rPr>
              <w:t>5,50</w:t>
            </w:r>
          </w:p>
        </w:tc>
        <w:tc>
          <w:tcPr>
            <w:tcW w:w="1418" w:type="dxa"/>
          </w:tcPr>
          <w:p w14:paraId="7B784490" w14:textId="77777777" w:rsidR="00E13E00" w:rsidRPr="00BA1880" w:rsidRDefault="00E13E00" w:rsidP="009E0843">
            <w:pPr>
              <w:spacing w:after="0"/>
              <w:jc w:val="center"/>
              <w:rPr>
                <w:rFonts w:ascii="Times New Roman" w:hAnsi="Times New Roman" w:cs="Times New Roman"/>
                <w:sz w:val="24"/>
                <w:szCs w:val="32"/>
              </w:rPr>
            </w:pPr>
            <w:r w:rsidRPr="00BA1880">
              <w:rPr>
                <w:rFonts w:ascii="Times New Roman" w:hAnsi="Times New Roman" w:cs="Times New Roman"/>
                <w:sz w:val="24"/>
                <w:szCs w:val="32"/>
              </w:rPr>
              <w:t>5,59</w:t>
            </w:r>
          </w:p>
        </w:tc>
        <w:tc>
          <w:tcPr>
            <w:tcW w:w="1418" w:type="dxa"/>
          </w:tcPr>
          <w:p w14:paraId="4FEB54CD" w14:textId="77777777" w:rsidR="00E13E00" w:rsidRPr="00BA1880" w:rsidRDefault="00E13E00" w:rsidP="009E0843">
            <w:pPr>
              <w:spacing w:after="0"/>
              <w:jc w:val="center"/>
              <w:rPr>
                <w:rFonts w:ascii="Times New Roman" w:hAnsi="Times New Roman" w:cs="Times New Roman"/>
                <w:sz w:val="24"/>
                <w:szCs w:val="32"/>
              </w:rPr>
            </w:pPr>
            <w:r w:rsidRPr="00BA1880">
              <w:rPr>
                <w:rFonts w:ascii="Times New Roman" w:hAnsi="Times New Roman" w:cs="Times New Roman"/>
                <w:sz w:val="24"/>
                <w:szCs w:val="32"/>
              </w:rPr>
              <w:t>5,51</w:t>
            </w:r>
          </w:p>
        </w:tc>
      </w:tr>
      <w:tr w:rsidR="00E13E00" w:rsidRPr="00627D30" w14:paraId="7AC043A5" w14:textId="77777777" w:rsidTr="009E0843">
        <w:trPr>
          <w:trHeight w:val="348"/>
        </w:trPr>
        <w:tc>
          <w:tcPr>
            <w:tcW w:w="3832" w:type="dxa"/>
          </w:tcPr>
          <w:p w14:paraId="1DB4A675" w14:textId="77777777" w:rsidR="00E13E00" w:rsidRPr="00BA1880" w:rsidRDefault="00E13E00" w:rsidP="009E0843">
            <w:pPr>
              <w:spacing w:after="0"/>
              <w:rPr>
                <w:rFonts w:ascii="Times New Roman" w:hAnsi="Times New Roman" w:cs="Times New Roman"/>
                <w:sz w:val="24"/>
                <w:szCs w:val="32"/>
              </w:rPr>
            </w:pPr>
            <w:r w:rsidRPr="00BA1880">
              <w:rPr>
                <w:rFonts w:ascii="Times New Roman" w:hAnsi="Times New Roman" w:cs="Times New Roman"/>
                <w:sz w:val="24"/>
                <w:szCs w:val="32"/>
              </w:rPr>
              <w:t>Läraren lyssnar på mina synpunkter</w:t>
            </w:r>
          </w:p>
        </w:tc>
        <w:tc>
          <w:tcPr>
            <w:tcW w:w="1559" w:type="dxa"/>
          </w:tcPr>
          <w:p w14:paraId="36629153" w14:textId="77777777" w:rsidR="00E13E00" w:rsidRPr="00BA1880" w:rsidRDefault="00E13E00" w:rsidP="009E0843">
            <w:pPr>
              <w:spacing w:after="0"/>
              <w:jc w:val="center"/>
              <w:rPr>
                <w:rFonts w:ascii="Times New Roman" w:hAnsi="Times New Roman" w:cs="Times New Roman"/>
                <w:sz w:val="24"/>
                <w:szCs w:val="32"/>
              </w:rPr>
            </w:pPr>
            <w:r w:rsidRPr="00BA1880">
              <w:rPr>
                <w:rFonts w:ascii="Times New Roman" w:hAnsi="Times New Roman" w:cs="Times New Roman"/>
                <w:sz w:val="24"/>
                <w:szCs w:val="32"/>
              </w:rPr>
              <w:t>5,18</w:t>
            </w:r>
          </w:p>
        </w:tc>
        <w:tc>
          <w:tcPr>
            <w:tcW w:w="1559" w:type="dxa"/>
          </w:tcPr>
          <w:p w14:paraId="7E6DE72E" w14:textId="77777777" w:rsidR="00E13E00" w:rsidRPr="00BA1880" w:rsidRDefault="00E13E00" w:rsidP="009E0843">
            <w:pPr>
              <w:spacing w:after="0"/>
              <w:jc w:val="center"/>
              <w:rPr>
                <w:rFonts w:ascii="Times New Roman" w:hAnsi="Times New Roman" w:cs="Times New Roman"/>
                <w:sz w:val="24"/>
                <w:szCs w:val="32"/>
              </w:rPr>
            </w:pPr>
            <w:r w:rsidRPr="00BA1880">
              <w:rPr>
                <w:rFonts w:ascii="Times New Roman" w:hAnsi="Times New Roman" w:cs="Times New Roman"/>
                <w:sz w:val="24"/>
                <w:szCs w:val="32"/>
              </w:rPr>
              <w:t>5,40</w:t>
            </w:r>
          </w:p>
        </w:tc>
        <w:tc>
          <w:tcPr>
            <w:tcW w:w="1418" w:type="dxa"/>
          </w:tcPr>
          <w:p w14:paraId="594ABB3B" w14:textId="77777777" w:rsidR="00E13E00" w:rsidRPr="00BA1880" w:rsidRDefault="00E13E00" w:rsidP="009E0843">
            <w:pPr>
              <w:spacing w:after="0"/>
              <w:jc w:val="center"/>
              <w:rPr>
                <w:rFonts w:ascii="Times New Roman" w:hAnsi="Times New Roman" w:cs="Times New Roman"/>
                <w:sz w:val="24"/>
                <w:szCs w:val="32"/>
              </w:rPr>
            </w:pPr>
            <w:r w:rsidRPr="00BA1880">
              <w:rPr>
                <w:rFonts w:ascii="Times New Roman" w:hAnsi="Times New Roman" w:cs="Times New Roman"/>
                <w:sz w:val="24"/>
                <w:szCs w:val="32"/>
              </w:rPr>
              <w:t>5,40</w:t>
            </w:r>
          </w:p>
        </w:tc>
        <w:tc>
          <w:tcPr>
            <w:tcW w:w="1418" w:type="dxa"/>
          </w:tcPr>
          <w:p w14:paraId="22FDB973" w14:textId="77777777" w:rsidR="00E13E00" w:rsidRPr="00BA1880" w:rsidRDefault="00E13E00" w:rsidP="009E0843">
            <w:pPr>
              <w:spacing w:after="0"/>
              <w:jc w:val="center"/>
              <w:rPr>
                <w:rFonts w:ascii="Times New Roman" w:hAnsi="Times New Roman" w:cs="Times New Roman"/>
                <w:sz w:val="24"/>
                <w:szCs w:val="32"/>
              </w:rPr>
            </w:pPr>
            <w:r w:rsidRPr="00BA1880">
              <w:rPr>
                <w:rFonts w:ascii="Times New Roman" w:hAnsi="Times New Roman" w:cs="Times New Roman"/>
                <w:sz w:val="24"/>
                <w:szCs w:val="32"/>
              </w:rPr>
              <w:t>5,44</w:t>
            </w:r>
          </w:p>
        </w:tc>
      </w:tr>
      <w:tr w:rsidR="00E13E00" w:rsidRPr="00627D30" w14:paraId="63717F6C" w14:textId="77777777" w:rsidTr="009E0843">
        <w:trPr>
          <w:trHeight w:val="697"/>
        </w:trPr>
        <w:tc>
          <w:tcPr>
            <w:tcW w:w="3832" w:type="dxa"/>
          </w:tcPr>
          <w:p w14:paraId="3CF00D19" w14:textId="77777777" w:rsidR="00E13E00" w:rsidRPr="00BA1880" w:rsidRDefault="00E13E00" w:rsidP="009E0843">
            <w:pPr>
              <w:spacing w:after="0"/>
              <w:rPr>
                <w:rFonts w:ascii="Times New Roman" w:hAnsi="Times New Roman" w:cs="Times New Roman"/>
                <w:sz w:val="24"/>
                <w:szCs w:val="32"/>
              </w:rPr>
            </w:pPr>
            <w:r w:rsidRPr="00BA1880">
              <w:rPr>
                <w:rFonts w:ascii="Times New Roman" w:hAnsi="Times New Roman" w:cs="Times New Roman"/>
                <w:sz w:val="24"/>
                <w:szCs w:val="32"/>
              </w:rPr>
              <w:t xml:space="preserve">Jag har fått tillräcklig information för </w:t>
            </w:r>
          </w:p>
          <w:p w14:paraId="6033512C" w14:textId="77777777" w:rsidR="00E13E00" w:rsidRPr="00BA1880" w:rsidRDefault="00E13E00" w:rsidP="009E0843">
            <w:pPr>
              <w:spacing w:after="0"/>
              <w:rPr>
                <w:rFonts w:ascii="Times New Roman" w:hAnsi="Times New Roman" w:cs="Times New Roman"/>
                <w:sz w:val="24"/>
                <w:szCs w:val="32"/>
              </w:rPr>
            </w:pPr>
            <w:r w:rsidRPr="00BA1880">
              <w:rPr>
                <w:rFonts w:ascii="Times New Roman" w:hAnsi="Times New Roman" w:cs="Times New Roman"/>
                <w:sz w:val="24"/>
                <w:szCs w:val="32"/>
              </w:rPr>
              <w:t>att förstå hur jag ska nå de kunskaper</w:t>
            </w:r>
            <w:r>
              <w:rPr>
                <w:rFonts w:ascii="Times New Roman" w:hAnsi="Times New Roman" w:cs="Times New Roman"/>
                <w:sz w:val="24"/>
                <w:szCs w:val="32"/>
              </w:rPr>
              <w:t xml:space="preserve"> </w:t>
            </w:r>
            <w:r w:rsidRPr="00BA1880">
              <w:rPr>
                <w:rFonts w:ascii="Times New Roman" w:hAnsi="Times New Roman" w:cs="Times New Roman"/>
                <w:sz w:val="24"/>
                <w:szCs w:val="32"/>
              </w:rPr>
              <w:t>som de olika betygsnivåerna kräver</w:t>
            </w:r>
          </w:p>
        </w:tc>
        <w:tc>
          <w:tcPr>
            <w:tcW w:w="1559" w:type="dxa"/>
          </w:tcPr>
          <w:p w14:paraId="2BBDDDB3" w14:textId="77777777" w:rsidR="00E13E00" w:rsidRPr="00BA1880" w:rsidRDefault="00E13E00" w:rsidP="009E0843">
            <w:pPr>
              <w:spacing w:after="0"/>
              <w:jc w:val="center"/>
              <w:rPr>
                <w:rFonts w:ascii="Times New Roman" w:hAnsi="Times New Roman" w:cs="Times New Roman"/>
                <w:sz w:val="24"/>
                <w:szCs w:val="32"/>
              </w:rPr>
            </w:pPr>
            <w:r w:rsidRPr="00BA1880">
              <w:rPr>
                <w:rFonts w:ascii="Times New Roman" w:hAnsi="Times New Roman" w:cs="Times New Roman"/>
                <w:sz w:val="24"/>
                <w:szCs w:val="32"/>
              </w:rPr>
              <w:t>4,93</w:t>
            </w:r>
          </w:p>
        </w:tc>
        <w:tc>
          <w:tcPr>
            <w:tcW w:w="1559" w:type="dxa"/>
          </w:tcPr>
          <w:p w14:paraId="2DEEF844" w14:textId="77777777" w:rsidR="00E13E00" w:rsidRPr="00BA1880" w:rsidRDefault="00E13E00" w:rsidP="009E0843">
            <w:pPr>
              <w:spacing w:after="0"/>
              <w:jc w:val="center"/>
              <w:rPr>
                <w:rFonts w:ascii="Times New Roman" w:hAnsi="Times New Roman" w:cs="Times New Roman"/>
                <w:sz w:val="24"/>
                <w:szCs w:val="32"/>
              </w:rPr>
            </w:pPr>
            <w:r w:rsidRPr="00BA1880">
              <w:rPr>
                <w:rFonts w:ascii="Times New Roman" w:hAnsi="Times New Roman" w:cs="Times New Roman"/>
                <w:sz w:val="24"/>
                <w:szCs w:val="32"/>
              </w:rPr>
              <w:t>5,23</w:t>
            </w:r>
          </w:p>
        </w:tc>
        <w:tc>
          <w:tcPr>
            <w:tcW w:w="1418" w:type="dxa"/>
          </w:tcPr>
          <w:p w14:paraId="43B7132F" w14:textId="77777777" w:rsidR="00E13E00" w:rsidRPr="00BA1880" w:rsidRDefault="00E13E00" w:rsidP="009E0843">
            <w:pPr>
              <w:spacing w:after="0"/>
              <w:jc w:val="center"/>
              <w:rPr>
                <w:rFonts w:ascii="Times New Roman" w:hAnsi="Times New Roman" w:cs="Times New Roman"/>
                <w:sz w:val="24"/>
                <w:szCs w:val="32"/>
              </w:rPr>
            </w:pPr>
            <w:r w:rsidRPr="00BA1880">
              <w:rPr>
                <w:rFonts w:ascii="Times New Roman" w:hAnsi="Times New Roman" w:cs="Times New Roman"/>
                <w:sz w:val="24"/>
                <w:szCs w:val="32"/>
              </w:rPr>
              <w:t>5,31</w:t>
            </w:r>
          </w:p>
        </w:tc>
        <w:tc>
          <w:tcPr>
            <w:tcW w:w="1418" w:type="dxa"/>
          </w:tcPr>
          <w:p w14:paraId="6167BAAE" w14:textId="77777777" w:rsidR="00E13E00" w:rsidRPr="00BA1880" w:rsidRDefault="00E13E00" w:rsidP="009E0843">
            <w:pPr>
              <w:spacing w:after="0"/>
              <w:jc w:val="center"/>
              <w:rPr>
                <w:rFonts w:ascii="Times New Roman" w:hAnsi="Times New Roman" w:cs="Times New Roman"/>
                <w:sz w:val="24"/>
                <w:szCs w:val="32"/>
              </w:rPr>
            </w:pPr>
            <w:r w:rsidRPr="00BA1880">
              <w:rPr>
                <w:rFonts w:ascii="Times New Roman" w:hAnsi="Times New Roman" w:cs="Times New Roman"/>
                <w:sz w:val="24"/>
                <w:szCs w:val="32"/>
              </w:rPr>
              <w:t>5,21</w:t>
            </w:r>
          </w:p>
        </w:tc>
      </w:tr>
      <w:tr w:rsidR="00E13E00" w:rsidRPr="00627D30" w14:paraId="1B42FD17" w14:textId="77777777" w:rsidTr="009E0843">
        <w:trPr>
          <w:trHeight w:val="697"/>
        </w:trPr>
        <w:tc>
          <w:tcPr>
            <w:tcW w:w="3832" w:type="dxa"/>
          </w:tcPr>
          <w:p w14:paraId="143246C0" w14:textId="77777777" w:rsidR="00E13E00" w:rsidRPr="00BA1880" w:rsidRDefault="00E13E00" w:rsidP="009E0843">
            <w:pPr>
              <w:spacing w:after="0"/>
              <w:rPr>
                <w:rFonts w:ascii="Times New Roman" w:hAnsi="Times New Roman" w:cs="Times New Roman"/>
                <w:sz w:val="24"/>
                <w:szCs w:val="32"/>
              </w:rPr>
            </w:pPr>
            <w:r w:rsidRPr="00BA1880">
              <w:rPr>
                <w:rFonts w:ascii="Times New Roman" w:hAnsi="Times New Roman" w:cs="Times New Roman"/>
                <w:sz w:val="24"/>
                <w:szCs w:val="32"/>
              </w:rPr>
              <w:t xml:space="preserve">De arbetsformer vi har använt i </w:t>
            </w:r>
          </w:p>
          <w:p w14:paraId="67D0F888" w14:textId="77777777" w:rsidR="00E13E00" w:rsidRPr="00BA1880" w:rsidRDefault="00E13E00" w:rsidP="009E0843">
            <w:pPr>
              <w:spacing w:after="0"/>
              <w:rPr>
                <w:rFonts w:ascii="Times New Roman" w:hAnsi="Times New Roman" w:cs="Times New Roman"/>
                <w:sz w:val="24"/>
                <w:szCs w:val="32"/>
              </w:rPr>
            </w:pPr>
            <w:r w:rsidRPr="00BA1880">
              <w:rPr>
                <w:rFonts w:ascii="Times New Roman" w:hAnsi="Times New Roman" w:cs="Times New Roman"/>
                <w:sz w:val="24"/>
                <w:szCs w:val="32"/>
              </w:rPr>
              <w:t>kursen har varit ett stöd för min inlärning</w:t>
            </w:r>
          </w:p>
        </w:tc>
        <w:tc>
          <w:tcPr>
            <w:tcW w:w="1559" w:type="dxa"/>
          </w:tcPr>
          <w:p w14:paraId="56DB6FDE" w14:textId="77777777" w:rsidR="00E13E00" w:rsidRPr="00BA1880" w:rsidRDefault="00E13E00" w:rsidP="009E0843">
            <w:pPr>
              <w:spacing w:after="0"/>
              <w:jc w:val="center"/>
              <w:rPr>
                <w:rFonts w:ascii="Times New Roman" w:hAnsi="Times New Roman" w:cs="Times New Roman"/>
                <w:sz w:val="24"/>
                <w:szCs w:val="32"/>
              </w:rPr>
            </w:pPr>
            <w:r w:rsidRPr="00BA1880">
              <w:rPr>
                <w:rFonts w:ascii="Times New Roman" w:hAnsi="Times New Roman" w:cs="Times New Roman"/>
                <w:sz w:val="24"/>
                <w:szCs w:val="32"/>
              </w:rPr>
              <w:t>5,04</w:t>
            </w:r>
          </w:p>
        </w:tc>
        <w:tc>
          <w:tcPr>
            <w:tcW w:w="1559" w:type="dxa"/>
          </w:tcPr>
          <w:p w14:paraId="3B5F7828" w14:textId="77777777" w:rsidR="00E13E00" w:rsidRPr="00BA1880" w:rsidRDefault="00E13E00" w:rsidP="009E0843">
            <w:pPr>
              <w:spacing w:after="0"/>
              <w:jc w:val="center"/>
              <w:rPr>
                <w:rFonts w:ascii="Times New Roman" w:hAnsi="Times New Roman" w:cs="Times New Roman"/>
                <w:sz w:val="24"/>
                <w:szCs w:val="32"/>
              </w:rPr>
            </w:pPr>
            <w:r w:rsidRPr="00BA1880">
              <w:rPr>
                <w:rFonts w:ascii="Times New Roman" w:hAnsi="Times New Roman" w:cs="Times New Roman"/>
                <w:sz w:val="24"/>
                <w:szCs w:val="32"/>
              </w:rPr>
              <w:t>5,20</w:t>
            </w:r>
          </w:p>
        </w:tc>
        <w:tc>
          <w:tcPr>
            <w:tcW w:w="1418" w:type="dxa"/>
          </w:tcPr>
          <w:p w14:paraId="58916E92" w14:textId="77777777" w:rsidR="00E13E00" w:rsidRPr="00BA1880" w:rsidRDefault="00E13E00" w:rsidP="009E0843">
            <w:pPr>
              <w:spacing w:after="0"/>
              <w:jc w:val="center"/>
              <w:rPr>
                <w:rFonts w:ascii="Times New Roman" w:hAnsi="Times New Roman" w:cs="Times New Roman"/>
                <w:sz w:val="24"/>
                <w:szCs w:val="32"/>
              </w:rPr>
            </w:pPr>
            <w:r w:rsidRPr="00BA1880">
              <w:rPr>
                <w:rFonts w:ascii="Times New Roman" w:hAnsi="Times New Roman" w:cs="Times New Roman"/>
                <w:sz w:val="24"/>
                <w:szCs w:val="32"/>
              </w:rPr>
              <w:t>5,27</w:t>
            </w:r>
          </w:p>
        </w:tc>
        <w:tc>
          <w:tcPr>
            <w:tcW w:w="1418" w:type="dxa"/>
          </w:tcPr>
          <w:p w14:paraId="5E4BC149" w14:textId="77777777" w:rsidR="00E13E00" w:rsidRPr="00BA1880" w:rsidRDefault="00E13E00" w:rsidP="009E0843">
            <w:pPr>
              <w:spacing w:after="0"/>
              <w:jc w:val="center"/>
              <w:rPr>
                <w:rFonts w:ascii="Times New Roman" w:hAnsi="Times New Roman" w:cs="Times New Roman"/>
                <w:sz w:val="24"/>
                <w:szCs w:val="32"/>
              </w:rPr>
            </w:pPr>
            <w:r w:rsidRPr="00BA1880">
              <w:rPr>
                <w:rFonts w:ascii="Times New Roman" w:hAnsi="Times New Roman" w:cs="Times New Roman"/>
                <w:sz w:val="24"/>
                <w:szCs w:val="32"/>
              </w:rPr>
              <w:t>5,29</w:t>
            </w:r>
          </w:p>
        </w:tc>
      </w:tr>
      <w:tr w:rsidR="00E13E00" w:rsidRPr="00627D30" w14:paraId="1336C71E" w14:textId="77777777" w:rsidTr="009E0843">
        <w:trPr>
          <w:trHeight w:val="348"/>
        </w:trPr>
        <w:tc>
          <w:tcPr>
            <w:tcW w:w="3832" w:type="dxa"/>
          </w:tcPr>
          <w:p w14:paraId="73F42096" w14:textId="77777777" w:rsidR="00E13E00" w:rsidRPr="00BA1880" w:rsidRDefault="00E13E00" w:rsidP="009E0843">
            <w:pPr>
              <w:spacing w:after="0"/>
              <w:rPr>
                <w:rFonts w:ascii="Times New Roman" w:hAnsi="Times New Roman" w:cs="Times New Roman"/>
                <w:sz w:val="24"/>
                <w:szCs w:val="32"/>
              </w:rPr>
            </w:pPr>
            <w:r w:rsidRPr="00BA1880">
              <w:rPr>
                <w:rFonts w:ascii="Times New Roman" w:hAnsi="Times New Roman" w:cs="Times New Roman"/>
                <w:sz w:val="24"/>
                <w:szCs w:val="32"/>
              </w:rPr>
              <w:t>Kursen är bra planerad</w:t>
            </w:r>
          </w:p>
        </w:tc>
        <w:tc>
          <w:tcPr>
            <w:tcW w:w="1559" w:type="dxa"/>
          </w:tcPr>
          <w:p w14:paraId="77931466" w14:textId="77777777" w:rsidR="00E13E00" w:rsidRPr="00BA1880" w:rsidRDefault="00E13E00" w:rsidP="009E0843">
            <w:pPr>
              <w:spacing w:after="0"/>
              <w:jc w:val="center"/>
              <w:rPr>
                <w:rFonts w:ascii="Times New Roman" w:hAnsi="Times New Roman" w:cs="Times New Roman"/>
                <w:sz w:val="24"/>
                <w:szCs w:val="32"/>
              </w:rPr>
            </w:pPr>
            <w:r w:rsidRPr="00BA1880">
              <w:rPr>
                <w:rFonts w:ascii="Times New Roman" w:hAnsi="Times New Roman" w:cs="Times New Roman"/>
                <w:sz w:val="24"/>
                <w:szCs w:val="32"/>
              </w:rPr>
              <w:t>4,84</w:t>
            </w:r>
          </w:p>
        </w:tc>
        <w:tc>
          <w:tcPr>
            <w:tcW w:w="1559" w:type="dxa"/>
          </w:tcPr>
          <w:p w14:paraId="60827B46" w14:textId="77777777" w:rsidR="00E13E00" w:rsidRPr="00BA1880" w:rsidRDefault="00E13E00" w:rsidP="009E0843">
            <w:pPr>
              <w:spacing w:after="0"/>
              <w:jc w:val="center"/>
              <w:rPr>
                <w:rFonts w:ascii="Times New Roman" w:hAnsi="Times New Roman" w:cs="Times New Roman"/>
                <w:sz w:val="24"/>
                <w:szCs w:val="32"/>
              </w:rPr>
            </w:pPr>
            <w:r w:rsidRPr="00BA1880">
              <w:rPr>
                <w:rFonts w:ascii="Times New Roman" w:hAnsi="Times New Roman" w:cs="Times New Roman"/>
                <w:sz w:val="24"/>
                <w:szCs w:val="32"/>
              </w:rPr>
              <w:t>5,09</w:t>
            </w:r>
          </w:p>
        </w:tc>
        <w:tc>
          <w:tcPr>
            <w:tcW w:w="1418" w:type="dxa"/>
          </w:tcPr>
          <w:p w14:paraId="08C00DC4" w14:textId="77777777" w:rsidR="00E13E00" w:rsidRPr="00BA1880" w:rsidRDefault="00E13E00" w:rsidP="009E0843">
            <w:pPr>
              <w:spacing w:after="0"/>
              <w:jc w:val="center"/>
              <w:rPr>
                <w:rFonts w:ascii="Times New Roman" w:hAnsi="Times New Roman" w:cs="Times New Roman"/>
                <w:sz w:val="24"/>
                <w:szCs w:val="32"/>
              </w:rPr>
            </w:pPr>
            <w:r w:rsidRPr="00BA1880">
              <w:rPr>
                <w:rFonts w:ascii="Times New Roman" w:hAnsi="Times New Roman" w:cs="Times New Roman"/>
                <w:sz w:val="24"/>
                <w:szCs w:val="32"/>
              </w:rPr>
              <w:t>5,12</w:t>
            </w:r>
          </w:p>
        </w:tc>
        <w:tc>
          <w:tcPr>
            <w:tcW w:w="1418" w:type="dxa"/>
          </w:tcPr>
          <w:p w14:paraId="4ADCC9CE" w14:textId="77777777" w:rsidR="00E13E00" w:rsidRPr="00BA1880" w:rsidRDefault="00E13E00" w:rsidP="009E0843">
            <w:pPr>
              <w:spacing w:after="0"/>
              <w:jc w:val="center"/>
              <w:rPr>
                <w:rFonts w:ascii="Times New Roman" w:hAnsi="Times New Roman" w:cs="Times New Roman"/>
                <w:sz w:val="24"/>
                <w:szCs w:val="32"/>
              </w:rPr>
            </w:pPr>
            <w:r w:rsidRPr="00BA1880">
              <w:rPr>
                <w:rFonts w:ascii="Times New Roman" w:hAnsi="Times New Roman" w:cs="Times New Roman"/>
                <w:sz w:val="24"/>
                <w:szCs w:val="32"/>
              </w:rPr>
              <w:t>5,24</w:t>
            </w:r>
          </w:p>
        </w:tc>
      </w:tr>
    </w:tbl>
    <w:p w14:paraId="3781973A" w14:textId="77777777" w:rsidR="00E13E00" w:rsidRPr="00627D30" w:rsidRDefault="00E13E00" w:rsidP="00E13E00">
      <w:pPr>
        <w:spacing w:after="0"/>
        <w:rPr>
          <w:rFonts w:ascii="Times New Roman" w:hAnsi="Times New Roman" w:cs="Times New Roman"/>
          <w:sz w:val="24"/>
          <w:szCs w:val="32"/>
          <w:highlight w:val="yellow"/>
        </w:rPr>
      </w:pPr>
    </w:p>
    <w:p w14:paraId="019350EF" w14:textId="77777777" w:rsidR="00E13E00" w:rsidRPr="003D61E2" w:rsidRDefault="00E13E00" w:rsidP="00E13E00">
      <w:pPr>
        <w:spacing w:after="0"/>
        <w:rPr>
          <w:rFonts w:ascii="Times New Roman" w:hAnsi="Times New Roman" w:cs="Times New Roman"/>
          <w:sz w:val="24"/>
          <w:szCs w:val="32"/>
        </w:rPr>
      </w:pPr>
      <w:r w:rsidRPr="000D5405">
        <w:rPr>
          <w:rFonts w:ascii="Times New Roman" w:hAnsi="Times New Roman" w:cs="Times New Roman"/>
          <w:sz w:val="24"/>
          <w:szCs w:val="32"/>
        </w:rPr>
        <w:t>Alla områden som mättes 2021/2022 nådde över 5,00 på en sexgradig skala. Högst betyg fick påståendet ”Läraren behandlar oss elever rättvist ”- 5,5</w:t>
      </w:r>
      <w:r>
        <w:rPr>
          <w:rFonts w:ascii="Times New Roman" w:hAnsi="Times New Roman" w:cs="Times New Roman"/>
          <w:sz w:val="24"/>
          <w:szCs w:val="32"/>
        </w:rPr>
        <w:t xml:space="preserve">1, </w:t>
      </w:r>
      <w:r w:rsidRPr="000D5405">
        <w:rPr>
          <w:rFonts w:ascii="Times New Roman" w:hAnsi="Times New Roman" w:cs="Times New Roman"/>
          <w:sz w:val="24"/>
          <w:szCs w:val="32"/>
        </w:rPr>
        <w:t xml:space="preserve">med ”Läraren lyssnar på mina synpunkter” strax efter på 5,44. Även lärarnas goda ämneskunskaper uppskattas av eleverna, även om siffran sjönk något från föregående år. Lägst omdöme fick påståendet ”Jag har fått tillräcklig information för att förstå hur jag ska nå de kunskaper som de olika betygsnivåerna kräver”.  </w:t>
      </w:r>
      <w:r w:rsidRPr="003D61E2">
        <w:rPr>
          <w:rFonts w:ascii="Times New Roman" w:hAnsi="Times New Roman" w:cs="Times New Roman"/>
          <w:sz w:val="24"/>
          <w:szCs w:val="32"/>
        </w:rPr>
        <w:t>Under flera år har diskussioner förts i kollegiet om hur man på ett bättre sätt ska kunna utveckla sin undervisning med hjälp av kursutvärderingarna, både på ett individuellt och kollektivt plan. Ett första steg i den riktningen genomförs läsåret 2022/2023 då alla lärare själva ska ansvara för att genomföra, sammanställa och utvärdera sina egna kurser och sedan använda underlaget för att diskutera utveckling och förbättringar i samband med målsamtalet med närmaste chef.</w:t>
      </w:r>
    </w:p>
    <w:p w14:paraId="0B949188" w14:textId="77777777" w:rsidR="00E13E00" w:rsidRDefault="00E13E00" w:rsidP="00E13E00">
      <w:pPr>
        <w:spacing w:after="0"/>
        <w:rPr>
          <w:rFonts w:ascii="Times New Roman" w:hAnsi="Times New Roman" w:cs="Times New Roman"/>
          <w:sz w:val="24"/>
          <w:szCs w:val="32"/>
        </w:rPr>
      </w:pPr>
    </w:p>
    <w:p w14:paraId="5D9FC46E" w14:textId="77777777" w:rsidR="00E13E00" w:rsidRPr="00627D30" w:rsidRDefault="00E13E00" w:rsidP="00E13E00">
      <w:pPr>
        <w:spacing w:after="0"/>
        <w:rPr>
          <w:rFonts w:ascii="Times New Roman" w:hAnsi="Times New Roman" w:cs="Times New Roman"/>
          <w:sz w:val="24"/>
          <w:szCs w:val="32"/>
          <w:highlight w:val="yellow"/>
        </w:rPr>
      </w:pPr>
      <w:r w:rsidRPr="003D61E2">
        <w:rPr>
          <w:rFonts w:ascii="Times New Roman" w:hAnsi="Times New Roman" w:cs="Times New Roman"/>
          <w:sz w:val="24"/>
          <w:szCs w:val="32"/>
        </w:rPr>
        <w:t>För att öka kvaliteten på kursutvärderingarna ska vissa frågor omformuleras för att bättre svara mot det som skolan verkligen önskar undersöka. Lärarna kommer också att ha möjlighet att lägga till enstaka, anpassade frågor som bara ställ</w:t>
      </w:r>
      <w:r>
        <w:rPr>
          <w:rFonts w:ascii="Times New Roman" w:hAnsi="Times New Roman" w:cs="Times New Roman"/>
          <w:sz w:val="24"/>
          <w:szCs w:val="32"/>
        </w:rPr>
        <w:t>s</w:t>
      </w:r>
      <w:r w:rsidRPr="003D61E2">
        <w:rPr>
          <w:rFonts w:ascii="Times New Roman" w:hAnsi="Times New Roman" w:cs="Times New Roman"/>
          <w:sz w:val="24"/>
          <w:szCs w:val="32"/>
        </w:rPr>
        <w:t xml:space="preserve"> i utvärderingen av en speciell kurs. </w:t>
      </w:r>
      <w:r w:rsidRPr="000F5BD0">
        <w:rPr>
          <w:rFonts w:ascii="Times New Roman" w:hAnsi="Times New Roman" w:cs="Times New Roman"/>
          <w:sz w:val="24"/>
          <w:szCs w:val="32"/>
        </w:rPr>
        <w:t>Dessa frågor kommer dock inte att ingå i den allmänna statistiken</w:t>
      </w:r>
      <w:r>
        <w:rPr>
          <w:rFonts w:ascii="Times New Roman" w:hAnsi="Times New Roman" w:cs="Times New Roman"/>
          <w:sz w:val="24"/>
          <w:szCs w:val="32"/>
        </w:rPr>
        <w:t>, men utgöra ett värdefullt tillskott till våra gemensamma diskussioner</w:t>
      </w:r>
      <w:r w:rsidRPr="000F5BD0">
        <w:rPr>
          <w:rFonts w:ascii="Times New Roman" w:hAnsi="Times New Roman" w:cs="Times New Roman"/>
          <w:sz w:val="24"/>
          <w:szCs w:val="32"/>
        </w:rPr>
        <w:t>.</w:t>
      </w:r>
    </w:p>
    <w:p w14:paraId="553F93E0" w14:textId="77777777" w:rsidR="00E13E00" w:rsidRPr="004F2958" w:rsidRDefault="00E13E00" w:rsidP="00E13E00"/>
    <w:p w14:paraId="0318EDB7" w14:textId="76BF34A3" w:rsidR="00E13E00" w:rsidRPr="00D42771" w:rsidRDefault="00E13E00" w:rsidP="00E13E00">
      <w:pPr>
        <w:pStyle w:val="Rubrik1"/>
        <w:rPr>
          <w:rFonts w:cs="Times New Roman"/>
          <w:b w:val="0"/>
          <w:color w:val="auto"/>
        </w:rPr>
      </w:pPr>
      <w:bookmarkStart w:id="25" w:name="_Toc131497086"/>
      <w:r w:rsidRPr="00D42771">
        <w:rPr>
          <w:rFonts w:cs="Times New Roman"/>
          <w:color w:val="auto"/>
        </w:rPr>
        <w:t>Arbetsplatsförlagt lärande (APL)</w:t>
      </w:r>
      <w:bookmarkEnd w:id="25"/>
    </w:p>
    <w:p w14:paraId="6E644A30" w14:textId="77777777" w:rsidR="00E13E00" w:rsidRDefault="00E13E00" w:rsidP="00E13E00">
      <w:pPr>
        <w:spacing w:after="0"/>
        <w:rPr>
          <w:rFonts w:ascii="Times New Roman" w:hAnsi="Times New Roman" w:cs="Times New Roman"/>
          <w:sz w:val="24"/>
          <w:szCs w:val="32"/>
        </w:rPr>
      </w:pPr>
      <w:r w:rsidRPr="002B71BA">
        <w:rPr>
          <w:rFonts w:ascii="Times New Roman" w:hAnsi="Times New Roman" w:cs="Times New Roman"/>
          <w:sz w:val="24"/>
          <w:szCs w:val="32"/>
        </w:rPr>
        <w:t>En betydande del av utbildningen vid W</w:t>
      </w:r>
      <w:r>
        <w:rPr>
          <w:rFonts w:ascii="Times New Roman" w:hAnsi="Times New Roman" w:cs="Times New Roman"/>
          <w:sz w:val="24"/>
          <w:szCs w:val="32"/>
        </w:rPr>
        <w:t>HG:s</w:t>
      </w:r>
      <w:r w:rsidRPr="002B71BA">
        <w:rPr>
          <w:rFonts w:ascii="Times New Roman" w:hAnsi="Times New Roman" w:cs="Times New Roman"/>
          <w:sz w:val="24"/>
          <w:szCs w:val="32"/>
        </w:rPr>
        <w:t xml:space="preserve"> industritekniska program sker genom APL, arbetsplatsförlagt lärande</w:t>
      </w:r>
      <w:r>
        <w:rPr>
          <w:rFonts w:ascii="Times New Roman" w:hAnsi="Times New Roman" w:cs="Times New Roman"/>
          <w:sz w:val="24"/>
          <w:szCs w:val="32"/>
        </w:rPr>
        <w:t>. På grund av pandemins efterverkningar var det fortfarande inte möjligt för årskurs 3 att göra sin APL utomlands. Istället fick WH19 åka på en mycket uppskattad resa till Kiruna. I normalfall fördelar sig praktikperioderna under utbildningens tre år enligt följande:</w:t>
      </w:r>
    </w:p>
    <w:p w14:paraId="187F02F0" w14:textId="77777777" w:rsidR="00E13E00" w:rsidRDefault="00E13E00" w:rsidP="00E13E00">
      <w:pPr>
        <w:spacing w:after="0"/>
        <w:rPr>
          <w:rFonts w:ascii="Times New Roman" w:hAnsi="Times New Roman" w:cs="Times New Roman"/>
          <w:b/>
          <w:bCs/>
          <w:sz w:val="24"/>
          <w:szCs w:val="32"/>
        </w:rPr>
      </w:pPr>
    </w:p>
    <w:p w14:paraId="5BA0602B" w14:textId="77777777" w:rsidR="00E13E00" w:rsidRDefault="00E13E00" w:rsidP="00E13E00">
      <w:pPr>
        <w:spacing w:after="0"/>
        <w:rPr>
          <w:rFonts w:ascii="Times New Roman" w:hAnsi="Times New Roman" w:cs="Times New Roman"/>
          <w:sz w:val="24"/>
          <w:szCs w:val="32"/>
        </w:rPr>
      </w:pPr>
      <w:r w:rsidRPr="00D85886">
        <w:rPr>
          <w:rFonts w:ascii="Times New Roman" w:hAnsi="Times New Roman" w:cs="Times New Roman"/>
          <w:b/>
          <w:bCs/>
          <w:sz w:val="24"/>
          <w:szCs w:val="32"/>
        </w:rPr>
        <w:t>Årskurs 1:</w:t>
      </w:r>
      <w:r>
        <w:rPr>
          <w:rFonts w:ascii="Times New Roman" w:hAnsi="Times New Roman" w:cs="Times New Roman"/>
          <w:sz w:val="24"/>
          <w:szCs w:val="32"/>
        </w:rPr>
        <w:t xml:space="preserve"> APL under fyra veckor p</w:t>
      </w:r>
      <w:r w:rsidRPr="002B71BA">
        <w:rPr>
          <w:rFonts w:ascii="Times New Roman" w:hAnsi="Times New Roman" w:cs="Times New Roman"/>
          <w:sz w:val="24"/>
          <w:szCs w:val="32"/>
        </w:rPr>
        <w:t xml:space="preserve">å Sandvik Coromant i Gimo. </w:t>
      </w:r>
    </w:p>
    <w:p w14:paraId="32962731" w14:textId="77777777" w:rsidR="00E13E00" w:rsidRDefault="00E13E00" w:rsidP="00E13E00">
      <w:pPr>
        <w:spacing w:after="0"/>
        <w:rPr>
          <w:rFonts w:ascii="Times New Roman" w:hAnsi="Times New Roman" w:cs="Times New Roman"/>
          <w:sz w:val="24"/>
          <w:szCs w:val="32"/>
        </w:rPr>
      </w:pPr>
      <w:r w:rsidRPr="00D85886">
        <w:rPr>
          <w:rFonts w:ascii="Times New Roman" w:hAnsi="Times New Roman" w:cs="Times New Roman"/>
          <w:b/>
          <w:bCs/>
          <w:sz w:val="24"/>
          <w:szCs w:val="32"/>
        </w:rPr>
        <w:t>Årskurs 2:</w:t>
      </w:r>
      <w:r>
        <w:rPr>
          <w:rFonts w:ascii="Times New Roman" w:hAnsi="Times New Roman" w:cs="Times New Roman"/>
          <w:sz w:val="24"/>
          <w:szCs w:val="32"/>
        </w:rPr>
        <w:t xml:space="preserve"> APL under fyra veckor p</w:t>
      </w:r>
      <w:r w:rsidRPr="002B71BA">
        <w:rPr>
          <w:rFonts w:ascii="Times New Roman" w:hAnsi="Times New Roman" w:cs="Times New Roman"/>
          <w:sz w:val="24"/>
          <w:szCs w:val="32"/>
        </w:rPr>
        <w:t xml:space="preserve">å Sandvik Coromant i Gimo. </w:t>
      </w:r>
    </w:p>
    <w:p w14:paraId="456A46E9" w14:textId="77777777" w:rsidR="00E13E00" w:rsidRDefault="00E13E00" w:rsidP="00E13E00">
      <w:pPr>
        <w:spacing w:after="0"/>
        <w:rPr>
          <w:rFonts w:ascii="Times New Roman" w:hAnsi="Times New Roman" w:cs="Times New Roman"/>
          <w:sz w:val="24"/>
          <w:szCs w:val="32"/>
        </w:rPr>
      </w:pPr>
      <w:r w:rsidRPr="00427D7D">
        <w:rPr>
          <w:rFonts w:ascii="Times New Roman" w:hAnsi="Times New Roman" w:cs="Times New Roman"/>
          <w:b/>
          <w:bCs/>
          <w:sz w:val="24"/>
          <w:szCs w:val="32"/>
        </w:rPr>
        <w:lastRenderedPageBreak/>
        <w:t>Årskurs 3</w:t>
      </w:r>
      <w:r>
        <w:rPr>
          <w:rFonts w:ascii="Times New Roman" w:hAnsi="Times New Roman" w:cs="Times New Roman"/>
          <w:b/>
          <w:bCs/>
          <w:sz w:val="24"/>
          <w:szCs w:val="32"/>
        </w:rPr>
        <w:t xml:space="preserve"> (båda inriktningarna)</w:t>
      </w:r>
      <w:r w:rsidRPr="00427D7D">
        <w:rPr>
          <w:rFonts w:ascii="Times New Roman" w:hAnsi="Times New Roman" w:cs="Times New Roman"/>
          <w:b/>
          <w:bCs/>
          <w:sz w:val="24"/>
          <w:szCs w:val="32"/>
        </w:rPr>
        <w:t>:</w:t>
      </w:r>
      <w:r>
        <w:rPr>
          <w:rFonts w:ascii="Times New Roman" w:hAnsi="Times New Roman" w:cs="Times New Roman"/>
          <w:sz w:val="24"/>
          <w:szCs w:val="32"/>
        </w:rPr>
        <w:t xml:space="preserve"> APL under tre veckor p</w:t>
      </w:r>
      <w:r w:rsidRPr="002B71BA">
        <w:rPr>
          <w:rFonts w:ascii="Times New Roman" w:hAnsi="Times New Roman" w:cs="Times New Roman"/>
          <w:sz w:val="24"/>
          <w:szCs w:val="32"/>
        </w:rPr>
        <w:t>å något av Sandviks företag utomlands</w:t>
      </w:r>
      <w:r>
        <w:rPr>
          <w:rFonts w:ascii="Times New Roman" w:hAnsi="Times New Roman" w:cs="Times New Roman"/>
          <w:sz w:val="24"/>
          <w:szCs w:val="32"/>
        </w:rPr>
        <w:t xml:space="preserve">, i exempelvis </w:t>
      </w:r>
      <w:r w:rsidRPr="002B71BA">
        <w:rPr>
          <w:rFonts w:ascii="Times New Roman" w:hAnsi="Times New Roman" w:cs="Times New Roman"/>
          <w:sz w:val="24"/>
          <w:szCs w:val="32"/>
        </w:rPr>
        <w:t xml:space="preserve">Japan, USA, Frankrike, Kina, Tyskland </w:t>
      </w:r>
      <w:r>
        <w:rPr>
          <w:rFonts w:ascii="Times New Roman" w:hAnsi="Times New Roman" w:cs="Times New Roman"/>
          <w:sz w:val="24"/>
          <w:szCs w:val="32"/>
        </w:rPr>
        <w:t>eller</w:t>
      </w:r>
      <w:r w:rsidRPr="002B71BA">
        <w:rPr>
          <w:rFonts w:ascii="Times New Roman" w:hAnsi="Times New Roman" w:cs="Times New Roman"/>
          <w:sz w:val="24"/>
          <w:szCs w:val="32"/>
        </w:rPr>
        <w:t xml:space="preserve"> Indien</w:t>
      </w:r>
      <w:r>
        <w:rPr>
          <w:rFonts w:ascii="Times New Roman" w:hAnsi="Times New Roman" w:cs="Times New Roman"/>
          <w:sz w:val="24"/>
          <w:szCs w:val="32"/>
        </w:rPr>
        <w:t>.</w:t>
      </w:r>
    </w:p>
    <w:p w14:paraId="192F36C2" w14:textId="77777777" w:rsidR="00E13E00" w:rsidRDefault="00E13E00" w:rsidP="00E13E00">
      <w:pPr>
        <w:spacing w:after="0"/>
        <w:rPr>
          <w:rFonts w:ascii="Times New Roman" w:hAnsi="Times New Roman" w:cs="Times New Roman"/>
          <w:sz w:val="24"/>
          <w:szCs w:val="32"/>
        </w:rPr>
      </w:pPr>
      <w:r w:rsidRPr="00D85886">
        <w:rPr>
          <w:rFonts w:ascii="Times New Roman" w:hAnsi="Times New Roman" w:cs="Times New Roman"/>
          <w:b/>
          <w:bCs/>
          <w:sz w:val="24"/>
          <w:szCs w:val="32"/>
        </w:rPr>
        <w:t xml:space="preserve">Årskurs </w:t>
      </w:r>
      <w:r>
        <w:rPr>
          <w:rFonts w:ascii="Times New Roman" w:hAnsi="Times New Roman" w:cs="Times New Roman"/>
          <w:b/>
          <w:bCs/>
          <w:sz w:val="24"/>
          <w:szCs w:val="32"/>
        </w:rPr>
        <w:t>3 (yrkesförberedande inriktning</w:t>
      </w:r>
      <w:r w:rsidRPr="000B1087">
        <w:rPr>
          <w:rFonts w:ascii="Times New Roman" w:hAnsi="Times New Roman" w:cs="Times New Roman"/>
          <w:b/>
          <w:bCs/>
          <w:sz w:val="24"/>
          <w:szCs w:val="32"/>
        </w:rPr>
        <w:t>):</w:t>
      </w:r>
      <w:r w:rsidRPr="000B1087">
        <w:rPr>
          <w:rFonts w:ascii="Times New Roman" w:hAnsi="Times New Roman" w:cs="Times New Roman"/>
          <w:sz w:val="24"/>
          <w:szCs w:val="32"/>
        </w:rPr>
        <w:t xml:space="preserve"> Ytterligare APL under fyra veckor på Sandvik Coromant i Gimo plus fyra veckor APL på ett av de företag i regionen som tillhör Teknikcollege Uppland. Denna praktik är en del av den obligatoriska kursen Gymnasiearbete.</w:t>
      </w:r>
    </w:p>
    <w:p w14:paraId="43546959" w14:textId="77777777" w:rsidR="00E13E00" w:rsidRDefault="00E13E00" w:rsidP="00E13E00">
      <w:pPr>
        <w:spacing w:after="0"/>
        <w:rPr>
          <w:rFonts w:ascii="Times New Roman" w:hAnsi="Times New Roman" w:cs="Times New Roman"/>
          <w:sz w:val="24"/>
          <w:szCs w:val="32"/>
        </w:rPr>
      </w:pPr>
    </w:p>
    <w:p w14:paraId="185A5001" w14:textId="77777777" w:rsidR="00E13E00" w:rsidRPr="006829A8" w:rsidRDefault="00E13E00" w:rsidP="00E13E00">
      <w:pPr>
        <w:spacing w:after="0"/>
        <w:rPr>
          <w:rFonts w:ascii="Times New Roman" w:hAnsi="Times New Roman" w:cs="Times New Roman"/>
          <w:sz w:val="24"/>
          <w:szCs w:val="32"/>
        </w:rPr>
      </w:pPr>
      <w:r w:rsidRPr="006829A8">
        <w:rPr>
          <w:rFonts w:ascii="Times New Roman" w:hAnsi="Times New Roman" w:cs="Times New Roman"/>
          <w:sz w:val="24"/>
          <w:szCs w:val="32"/>
        </w:rPr>
        <w:t xml:space="preserve">De treor som läser yrkes- och högskoleförberedande inriktning genomför sina gymnasiearbeten </w:t>
      </w:r>
      <w:r w:rsidRPr="00BF0944">
        <w:rPr>
          <w:rFonts w:ascii="Times New Roman" w:hAnsi="Times New Roman" w:cs="Times New Roman"/>
          <w:sz w:val="24"/>
          <w:szCs w:val="32"/>
        </w:rPr>
        <w:t>en dag i veckan hela höstterminen</w:t>
      </w:r>
      <w:r w:rsidRPr="006829A8">
        <w:rPr>
          <w:rFonts w:ascii="Times New Roman" w:hAnsi="Times New Roman" w:cs="Times New Roman"/>
          <w:sz w:val="24"/>
          <w:szCs w:val="32"/>
        </w:rPr>
        <w:t xml:space="preserve"> omväxlande </w:t>
      </w:r>
      <w:r>
        <w:rPr>
          <w:rFonts w:ascii="Times New Roman" w:hAnsi="Times New Roman" w:cs="Times New Roman"/>
          <w:sz w:val="24"/>
          <w:szCs w:val="32"/>
        </w:rPr>
        <w:t xml:space="preserve">med praktik ute i produktionen </w:t>
      </w:r>
      <w:r w:rsidRPr="00BF0944">
        <w:rPr>
          <w:rFonts w:ascii="Times New Roman" w:hAnsi="Times New Roman" w:cs="Times New Roman"/>
          <w:sz w:val="24"/>
          <w:szCs w:val="32"/>
        </w:rPr>
        <w:t xml:space="preserve">på Sandvik Coromant i Gimo och </w:t>
      </w:r>
      <w:r>
        <w:rPr>
          <w:rFonts w:ascii="Times New Roman" w:hAnsi="Times New Roman" w:cs="Times New Roman"/>
          <w:sz w:val="24"/>
          <w:szCs w:val="32"/>
        </w:rPr>
        <w:t xml:space="preserve">med </w:t>
      </w:r>
      <w:r w:rsidRPr="00BF0944">
        <w:rPr>
          <w:rFonts w:ascii="Times New Roman" w:hAnsi="Times New Roman" w:cs="Times New Roman"/>
          <w:sz w:val="24"/>
          <w:szCs w:val="32"/>
        </w:rPr>
        <w:t>teori på skolan.</w:t>
      </w:r>
      <w:r w:rsidRPr="006829A8">
        <w:rPr>
          <w:rFonts w:ascii="Times New Roman" w:hAnsi="Times New Roman" w:cs="Times New Roman"/>
          <w:sz w:val="24"/>
          <w:szCs w:val="32"/>
        </w:rPr>
        <w:t xml:space="preserve"> </w:t>
      </w:r>
    </w:p>
    <w:p w14:paraId="5BBBF394" w14:textId="77777777" w:rsidR="00E13E00" w:rsidRPr="00627D30" w:rsidRDefault="00E13E00" w:rsidP="00E13E00">
      <w:pPr>
        <w:spacing w:after="0"/>
        <w:rPr>
          <w:rFonts w:ascii="Times New Roman" w:hAnsi="Times New Roman" w:cs="Times New Roman"/>
          <w:sz w:val="24"/>
          <w:szCs w:val="32"/>
          <w:highlight w:val="yellow"/>
        </w:rPr>
      </w:pPr>
    </w:p>
    <w:p w14:paraId="547C5DF7" w14:textId="77777777" w:rsidR="00E13E00" w:rsidRDefault="00E13E00" w:rsidP="00E13E00">
      <w:pPr>
        <w:spacing w:after="0"/>
        <w:rPr>
          <w:rFonts w:ascii="Times New Roman" w:hAnsi="Times New Roman" w:cs="Times New Roman"/>
          <w:sz w:val="24"/>
          <w:szCs w:val="32"/>
        </w:rPr>
      </w:pPr>
      <w:r>
        <w:rPr>
          <w:rFonts w:ascii="Times New Roman" w:hAnsi="Times New Roman" w:cs="Times New Roman"/>
          <w:sz w:val="24"/>
          <w:szCs w:val="32"/>
        </w:rPr>
        <w:t>U</w:t>
      </w:r>
      <w:r w:rsidRPr="006046DD">
        <w:rPr>
          <w:rFonts w:ascii="Times New Roman" w:hAnsi="Times New Roman" w:cs="Times New Roman"/>
          <w:sz w:val="24"/>
          <w:szCs w:val="32"/>
        </w:rPr>
        <w:t>tvärder</w:t>
      </w:r>
      <w:r>
        <w:rPr>
          <w:rFonts w:ascii="Times New Roman" w:hAnsi="Times New Roman" w:cs="Times New Roman"/>
          <w:sz w:val="24"/>
          <w:szCs w:val="32"/>
        </w:rPr>
        <w:t>ing</w:t>
      </w:r>
      <w:r w:rsidRPr="006046DD">
        <w:rPr>
          <w:rFonts w:ascii="Times New Roman" w:hAnsi="Times New Roman" w:cs="Times New Roman"/>
          <w:sz w:val="24"/>
          <w:szCs w:val="32"/>
        </w:rPr>
        <w:t xml:space="preserve"> </w:t>
      </w:r>
      <w:r>
        <w:rPr>
          <w:rFonts w:ascii="Times New Roman" w:hAnsi="Times New Roman" w:cs="Times New Roman"/>
          <w:sz w:val="24"/>
          <w:szCs w:val="32"/>
        </w:rPr>
        <w:t xml:space="preserve">av </w:t>
      </w:r>
      <w:r w:rsidRPr="006046DD">
        <w:rPr>
          <w:rFonts w:ascii="Times New Roman" w:hAnsi="Times New Roman" w:cs="Times New Roman"/>
          <w:sz w:val="24"/>
          <w:szCs w:val="32"/>
        </w:rPr>
        <w:t xml:space="preserve">APL-perioder på Sandvik Coromant i </w:t>
      </w:r>
      <w:r w:rsidRPr="00CD0335">
        <w:rPr>
          <w:rFonts w:ascii="Times New Roman" w:hAnsi="Times New Roman" w:cs="Times New Roman"/>
          <w:sz w:val="24"/>
          <w:szCs w:val="32"/>
        </w:rPr>
        <w:t>Gimo 2021/2022</w:t>
      </w:r>
      <w:r>
        <w:rPr>
          <w:rFonts w:ascii="Times New Roman" w:hAnsi="Times New Roman" w:cs="Times New Roman"/>
          <w:sz w:val="24"/>
          <w:szCs w:val="32"/>
        </w:rPr>
        <w:t xml:space="preserve"> enligt en tio-gradig skala. Följande områden fick högst omdömen:</w:t>
      </w:r>
    </w:p>
    <w:p w14:paraId="422DA778" w14:textId="77777777" w:rsidR="00E13E00" w:rsidRPr="00AC0C2B" w:rsidRDefault="00E13E00" w:rsidP="00E13E00">
      <w:pPr>
        <w:pStyle w:val="Liststycke"/>
        <w:numPr>
          <w:ilvl w:val="0"/>
          <w:numId w:val="8"/>
        </w:numPr>
        <w:spacing w:after="0"/>
        <w:rPr>
          <w:rFonts w:ascii="Times New Roman" w:hAnsi="Times New Roman" w:cs="Times New Roman"/>
          <w:sz w:val="24"/>
          <w:szCs w:val="32"/>
        </w:rPr>
      </w:pPr>
      <w:r w:rsidRPr="004E5DD5">
        <w:rPr>
          <w:rFonts w:ascii="Times New Roman" w:hAnsi="Times New Roman" w:cs="Times New Roman"/>
          <w:sz w:val="24"/>
          <w:szCs w:val="32"/>
        </w:rPr>
        <w:t xml:space="preserve">Hur nöjd är du med din APL? </w:t>
      </w:r>
      <w:r>
        <w:rPr>
          <w:rFonts w:ascii="Times New Roman" w:hAnsi="Times New Roman" w:cs="Times New Roman"/>
          <w:sz w:val="24"/>
          <w:szCs w:val="32"/>
        </w:rPr>
        <w:tab/>
      </w:r>
      <w:r>
        <w:rPr>
          <w:rFonts w:ascii="Times New Roman" w:hAnsi="Times New Roman" w:cs="Times New Roman"/>
          <w:sz w:val="24"/>
          <w:szCs w:val="32"/>
        </w:rPr>
        <w:tab/>
      </w:r>
      <w:r>
        <w:rPr>
          <w:rFonts w:ascii="Times New Roman" w:hAnsi="Times New Roman" w:cs="Times New Roman"/>
          <w:sz w:val="24"/>
          <w:szCs w:val="32"/>
        </w:rPr>
        <w:tab/>
      </w:r>
      <w:r w:rsidRPr="004E5DD5">
        <w:rPr>
          <w:rFonts w:ascii="Times New Roman" w:hAnsi="Times New Roman" w:cs="Times New Roman"/>
          <w:sz w:val="24"/>
          <w:szCs w:val="32"/>
        </w:rPr>
        <w:t xml:space="preserve">8,99 </w:t>
      </w:r>
      <w:r w:rsidRPr="004E5DD5">
        <w:rPr>
          <w:rFonts w:ascii="Times New Roman" w:hAnsi="Times New Roman" w:cs="Times New Roman"/>
          <w:i/>
          <w:iCs/>
          <w:sz w:val="24"/>
          <w:szCs w:val="32"/>
        </w:rPr>
        <w:t>(20/21: 9,10)</w:t>
      </w:r>
    </w:p>
    <w:p w14:paraId="6C7E7F28" w14:textId="77777777" w:rsidR="00E13E00" w:rsidRPr="00FF2A46" w:rsidRDefault="00E13E00" w:rsidP="00E13E00">
      <w:pPr>
        <w:pStyle w:val="Liststycke"/>
        <w:numPr>
          <w:ilvl w:val="0"/>
          <w:numId w:val="8"/>
        </w:numPr>
        <w:spacing w:after="0"/>
        <w:rPr>
          <w:rFonts w:ascii="Times New Roman" w:hAnsi="Times New Roman" w:cs="Times New Roman"/>
          <w:sz w:val="24"/>
          <w:szCs w:val="32"/>
        </w:rPr>
      </w:pPr>
      <w:r>
        <w:rPr>
          <w:rFonts w:ascii="Times New Roman" w:hAnsi="Times New Roman" w:cs="Times New Roman"/>
          <w:sz w:val="24"/>
          <w:szCs w:val="32"/>
        </w:rPr>
        <w:t>H</w:t>
      </w:r>
      <w:r w:rsidRPr="003E470E">
        <w:rPr>
          <w:rFonts w:ascii="Times New Roman" w:hAnsi="Times New Roman" w:cs="Times New Roman"/>
          <w:sz w:val="24"/>
          <w:szCs w:val="32"/>
        </w:rPr>
        <w:t>jälp för att klara arbetsuppgifter</w:t>
      </w:r>
      <w:r>
        <w:rPr>
          <w:rFonts w:ascii="Times New Roman" w:hAnsi="Times New Roman" w:cs="Times New Roman"/>
          <w:sz w:val="24"/>
          <w:szCs w:val="32"/>
        </w:rPr>
        <w:t xml:space="preserve">na. </w:t>
      </w:r>
      <w:r>
        <w:rPr>
          <w:rFonts w:ascii="Times New Roman" w:hAnsi="Times New Roman" w:cs="Times New Roman"/>
          <w:sz w:val="24"/>
          <w:szCs w:val="32"/>
        </w:rPr>
        <w:tab/>
      </w:r>
      <w:r>
        <w:rPr>
          <w:rFonts w:ascii="Times New Roman" w:hAnsi="Times New Roman" w:cs="Times New Roman"/>
          <w:sz w:val="24"/>
          <w:szCs w:val="32"/>
        </w:rPr>
        <w:tab/>
        <w:t xml:space="preserve">9,89 </w:t>
      </w:r>
      <w:r w:rsidRPr="004E5DD5">
        <w:rPr>
          <w:rFonts w:ascii="Times New Roman" w:hAnsi="Times New Roman" w:cs="Times New Roman"/>
          <w:i/>
          <w:iCs/>
          <w:sz w:val="24"/>
          <w:szCs w:val="32"/>
        </w:rPr>
        <w:t>(20/21: 9,</w:t>
      </w:r>
      <w:r>
        <w:rPr>
          <w:rFonts w:ascii="Times New Roman" w:hAnsi="Times New Roman" w:cs="Times New Roman"/>
          <w:i/>
          <w:iCs/>
          <w:sz w:val="24"/>
          <w:szCs w:val="32"/>
        </w:rPr>
        <w:t>76</w:t>
      </w:r>
      <w:r w:rsidRPr="004E5DD5">
        <w:rPr>
          <w:rFonts w:ascii="Times New Roman" w:hAnsi="Times New Roman" w:cs="Times New Roman"/>
          <w:i/>
          <w:iCs/>
          <w:sz w:val="24"/>
          <w:szCs w:val="32"/>
        </w:rPr>
        <w:t>)</w:t>
      </w:r>
    </w:p>
    <w:p w14:paraId="4BE11632" w14:textId="77777777" w:rsidR="00E13E00" w:rsidRPr="00FF2A46" w:rsidRDefault="00E13E00" w:rsidP="00E13E00">
      <w:pPr>
        <w:pStyle w:val="Liststycke"/>
        <w:numPr>
          <w:ilvl w:val="0"/>
          <w:numId w:val="8"/>
        </w:numPr>
        <w:spacing w:after="0"/>
        <w:rPr>
          <w:rFonts w:ascii="Times New Roman" w:hAnsi="Times New Roman" w:cs="Times New Roman"/>
          <w:sz w:val="24"/>
          <w:szCs w:val="32"/>
        </w:rPr>
      </w:pPr>
      <w:r w:rsidRPr="00FF2A46">
        <w:rPr>
          <w:rFonts w:ascii="Times New Roman" w:hAnsi="Times New Roman" w:cs="Times New Roman"/>
          <w:sz w:val="24"/>
          <w:szCs w:val="32"/>
        </w:rPr>
        <w:t>Information om arbetsmiljö och säkerhet</w:t>
      </w:r>
      <w:r w:rsidRPr="00FF2A46">
        <w:rPr>
          <w:rFonts w:ascii="Times New Roman" w:hAnsi="Times New Roman" w:cs="Times New Roman"/>
          <w:sz w:val="24"/>
          <w:szCs w:val="32"/>
        </w:rPr>
        <w:tab/>
      </w:r>
      <w:r w:rsidRPr="00FF2A46">
        <w:rPr>
          <w:rFonts w:ascii="Times New Roman" w:hAnsi="Times New Roman" w:cs="Times New Roman"/>
          <w:sz w:val="24"/>
          <w:szCs w:val="32"/>
        </w:rPr>
        <w:tab/>
        <w:t>9,27</w:t>
      </w:r>
      <w:r>
        <w:rPr>
          <w:rFonts w:ascii="Times New Roman" w:hAnsi="Times New Roman" w:cs="Times New Roman"/>
          <w:sz w:val="24"/>
          <w:szCs w:val="32"/>
        </w:rPr>
        <w:t xml:space="preserve"> </w:t>
      </w:r>
      <w:r>
        <w:rPr>
          <w:rFonts w:ascii="Times New Roman" w:hAnsi="Times New Roman" w:cs="Times New Roman"/>
          <w:i/>
          <w:iCs/>
          <w:sz w:val="24"/>
          <w:szCs w:val="32"/>
        </w:rPr>
        <w:t xml:space="preserve"> </w:t>
      </w:r>
    </w:p>
    <w:p w14:paraId="151D4EF6" w14:textId="77777777" w:rsidR="00E13E00" w:rsidRDefault="00E13E00" w:rsidP="00E13E00">
      <w:pPr>
        <w:spacing w:after="0"/>
        <w:rPr>
          <w:rFonts w:ascii="Times New Roman" w:hAnsi="Times New Roman" w:cs="Times New Roman"/>
          <w:color w:val="FF0000"/>
          <w:sz w:val="24"/>
          <w:szCs w:val="32"/>
        </w:rPr>
      </w:pPr>
    </w:p>
    <w:p w14:paraId="206B0232" w14:textId="77777777" w:rsidR="00E13E00" w:rsidRDefault="00E13E00" w:rsidP="00E13E00">
      <w:pPr>
        <w:spacing w:after="0"/>
        <w:rPr>
          <w:rFonts w:ascii="Times New Roman" w:hAnsi="Times New Roman" w:cs="Times New Roman"/>
          <w:sz w:val="24"/>
          <w:szCs w:val="32"/>
        </w:rPr>
      </w:pPr>
      <w:r w:rsidRPr="001E3D7C">
        <w:rPr>
          <w:rFonts w:ascii="Times New Roman" w:hAnsi="Times New Roman" w:cs="Times New Roman"/>
          <w:sz w:val="24"/>
          <w:szCs w:val="32"/>
        </w:rPr>
        <w:t>Generellt kan man säga att eleverna är mycket nöjda och att den höga nivån är jämnt fördelad över alla frågeområden.</w:t>
      </w:r>
      <w:r>
        <w:rPr>
          <w:rFonts w:ascii="Times New Roman" w:hAnsi="Times New Roman" w:cs="Times New Roman"/>
          <w:sz w:val="24"/>
          <w:szCs w:val="32"/>
        </w:rPr>
        <w:t xml:space="preserve"> Något sämre omdömen fick följande områden:</w:t>
      </w:r>
    </w:p>
    <w:p w14:paraId="443FEEF0" w14:textId="77777777" w:rsidR="00E13E00" w:rsidRPr="00BB78F6" w:rsidRDefault="00E13E00" w:rsidP="00E13E00">
      <w:pPr>
        <w:pStyle w:val="Liststycke"/>
        <w:numPr>
          <w:ilvl w:val="0"/>
          <w:numId w:val="9"/>
        </w:numPr>
        <w:spacing w:after="0"/>
        <w:rPr>
          <w:rFonts w:ascii="Times New Roman" w:hAnsi="Times New Roman" w:cs="Times New Roman"/>
          <w:sz w:val="24"/>
          <w:szCs w:val="32"/>
        </w:rPr>
      </w:pPr>
      <w:r>
        <w:rPr>
          <w:rFonts w:ascii="Times New Roman" w:hAnsi="Times New Roman" w:cs="Times New Roman"/>
          <w:sz w:val="24"/>
          <w:szCs w:val="32"/>
        </w:rPr>
        <w:t>Informationen inför APL</w:t>
      </w:r>
      <w:r>
        <w:rPr>
          <w:rFonts w:ascii="Times New Roman" w:hAnsi="Times New Roman" w:cs="Times New Roman"/>
          <w:sz w:val="24"/>
          <w:szCs w:val="32"/>
        </w:rPr>
        <w:tab/>
      </w:r>
      <w:r>
        <w:rPr>
          <w:rFonts w:ascii="Times New Roman" w:hAnsi="Times New Roman" w:cs="Times New Roman"/>
          <w:sz w:val="24"/>
          <w:szCs w:val="32"/>
        </w:rPr>
        <w:tab/>
      </w:r>
      <w:r>
        <w:rPr>
          <w:rFonts w:ascii="Times New Roman" w:hAnsi="Times New Roman" w:cs="Times New Roman"/>
          <w:sz w:val="24"/>
          <w:szCs w:val="32"/>
        </w:rPr>
        <w:tab/>
        <w:t xml:space="preserve">8,35 </w:t>
      </w:r>
      <w:r w:rsidRPr="00250EA6">
        <w:rPr>
          <w:rFonts w:ascii="Times New Roman" w:hAnsi="Times New Roman" w:cs="Times New Roman"/>
          <w:i/>
          <w:iCs/>
          <w:sz w:val="24"/>
          <w:szCs w:val="32"/>
        </w:rPr>
        <w:t>(20/21: 8,46)</w:t>
      </w:r>
    </w:p>
    <w:p w14:paraId="63BE3E8F" w14:textId="77777777" w:rsidR="00E13E00" w:rsidRPr="00A15BB1" w:rsidRDefault="00E13E00" w:rsidP="00E13E00">
      <w:pPr>
        <w:pStyle w:val="Liststycke"/>
        <w:numPr>
          <w:ilvl w:val="0"/>
          <w:numId w:val="9"/>
        </w:numPr>
        <w:spacing w:after="0"/>
        <w:rPr>
          <w:rFonts w:ascii="Times New Roman" w:hAnsi="Times New Roman" w:cs="Times New Roman"/>
          <w:sz w:val="24"/>
          <w:szCs w:val="32"/>
        </w:rPr>
      </w:pPr>
      <w:r>
        <w:rPr>
          <w:rFonts w:ascii="Times New Roman" w:hAnsi="Times New Roman" w:cs="Times New Roman"/>
          <w:sz w:val="24"/>
          <w:szCs w:val="32"/>
        </w:rPr>
        <w:t>Planeringen inför APL</w:t>
      </w:r>
      <w:r>
        <w:rPr>
          <w:rFonts w:ascii="Times New Roman" w:hAnsi="Times New Roman" w:cs="Times New Roman"/>
          <w:sz w:val="24"/>
          <w:szCs w:val="32"/>
        </w:rPr>
        <w:tab/>
      </w:r>
      <w:r>
        <w:rPr>
          <w:rFonts w:ascii="Times New Roman" w:hAnsi="Times New Roman" w:cs="Times New Roman"/>
          <w:sz w:val="24"/>
          <w:szCs w:val="32"/>
        </w:rPr>
        <w:tab/>
      </w:r>
      <w:r>
        <w:rPr>
          <w:rFonts w:ascii="Times New Roman" w:hAnsi="Times New Roman" w:cs="Times New Roman"/>
          <w:sz w:val="24"/>
          <w:szCs w:val="32"/>
        </w:rPr>
        <w:tab/>
      </w:r>
      <w:r>
        <w:rPr>
          <w:rFonts w:ascii="Times New Roman" w:hAnsi="Times New Roman" w:cs="Times New Roman"/>
          <w:sz w:val="24"/>
          <w:szCs w:val="32"/>
        </w:rPr>
        <w:tab/>
        <w:t>8,35</w:t>
      </w:r>
    </w:p>
    <w:p w14:paraId="1472D7D5" w14:textId="77777777" w:rsidR="00E13E00" w:rsidRPr="00627D30" w:rsidRDefault="00E13E00" w:rsidP="00E13E00">
      <w:pPr>
        <w:spacing w:after="0"/>
        <w:rPr>
          <w:rFonts w:ascii="Times New Roman" w:hAnsi="Times New Roman" w:cs="Times New Roman"/>
          <w:sz w:val="24"/>
          <w:szCs w:val="32"/>
          <w:highlight w:val="yellow"/>
        </w:rPr>
      </w:pPr>
    </w:p>
    <w:p w14:paraId="14CEBEBA" w14:textId="77777777" w:rsidR="00E13E00" w:rsidRDefault="00E13E00" w:rsidP="00E13E00">
      <w:pPr>
        <w:spacing w:after="0"/>
        <w:rPr>
          <w:rFonts w:ascii="Times New Roman" w:hAnsi="Times New Roman" w:cs="Times New Roman"/>
          <w:sz w:val="24"/>
          <w:szCs w:val="32"/>
        </w:rPr>
      </w:pPr>
      <w:r w:rsidRPr="00EC7C7F">
        <w:rPr>
          <w:rFonts w:ascii="Times New Roman" w:hAnsi="Times New Roman" w:cs="Times New Roman"/>
          <w:sz w:val="24"/>
          <w:szCs w:val="32"/>
        </w:rPr>
        <w:t>För eleverna på WHG är praktiken ett sätt att pröva på yrkeslivet och arbetsplatsen, bli duktig på jobbet och skapa kontakter, inte minst inför sommarjobbet. Eleverna brukar ge uttryck för den positiva känslan av att ”vara en i gänget”. Många elever får också mycket goda omdömen av sina handledare, vilket ofta avspeglar en positiv attityd från arbetsplatsen som hjälper praktikanten att ta större ansvar, få utföra mer avancerade arbetsuppgifter och skapar en känsla av meningsfullhet. Vissa grundläggande problem med praktikens realitet kontra höga förväntningar är nog däremot svåra att komma runt. Många av våra elever vill, trots en relativt liten erfarenhet, gärna jobba och ta ansvar och uttrycker ibland en besvikelse över att de tycker att de fick göra för lite under praktiken. Problemet är inte lätt att lösa, då det inte är rimligt för gymnasieungdomar utan längre erfarenhet att köra dyra och komplicerade maskiner helt på egen hand.</w:t>
      </w:r>
    </w:p>
    <w:p w14:paraId="5A77AFD3" w14:textId="77777777" w:rsidR="00E13E00" w:rsidRDefault="00E13E00" w:rsidP="00E13E00">
      <w:pPr>
        <w:spacing w:after="0"/>
        <w:rPr>
          <w:rFonts w:ascii="Times New Roman" w:hAnsi="Times New Roman" w:cs="Times New Roman"/>
          <w:sz w:val="24"/>
          <w:szCs w:val="32"/>
        </w:rPr>
      </w:pPr>
    </w:p>
    <w:p w14:paraId="3CA10BB7" w14:textId="320B1148" w:rsidR="00E13E00" w:rsidRDefault="00E13E00" w:rsidP="00E13E00">
      <w:pPr>
        <w:spacing w:after="0"/>
        <w:rPr>
          <w:rFonts w:ascii="Times New Roman" w:hAnsi="Times New Roman" w:cs="Times New Roman"/>
          <w:sz w:val="24"/>
        </w:rPr>
      </w:pPr>
      <w:r w:rsidRPr="00236498">
        <w:rPr>
          <w:rFonts w:ascii="Times New Roman" w:hAnsi="Times New Roman" w:cs="Times New Roman"/>
          <w:sz w:val="24"/>
          <w:szCs w:val="32"/>
        </w:rPr>
        <w:t xml:space="preserve">Ett återkommande problem är att elever under sina APL-perioder utsätts för kränkningar, hör de anställda uttrycka sig nedvärderande om andra människor och över huvud taget </w:t>
      </w:r>
      <w:r w:rsidRPr="00236498">
        <w:rPr>
          <w:rFonts w:ascii="Times New Roman" w:hAnsi="Times New Roman" w:cs="Times New Roman"/>
          <w:sz w:val="24"/>
        </w:rPr>
        <w:t xml:space="preserve">hamnar i situationer som känns tveksamma enligt Sandviks och skolans rådande värdegrund och uppförandekod. </w:t>
      </w:r>
      <w:r>
        <w:rPr>
          <w:rFonts w:ascii="Times New Roman" w:hAnsi="Times New Roman" w:cs="Times New Roman"/>
          <w:sz w:val="24"/>
        </w:rPr>
        <w:t>Antalet incidenter varierar i antal och allvar från år till år.</w:t>
      </w:r>
    </w:p>
    <w:p w14:paraId="6DA2B98A" w14:textId="5B8458FC" w:rsidR="00C84F0B" w:rsidRDefault="00C84F0B" w:rsidP="00E13E00">
      <w:pPr>
        <w:spacing w:after="0"/>
        <w:rPr>
          <w:rFonts w:ascii="Times New Roman" w:hAnsi="Times New Roman" w:cs="Times New Roman"/>
          <w:sz w:val="24"/>
        </w:rPr>
      </w:pPr>
    </w:p>
    <w:p w14:paraId="7F569F46" w14:textId="39293791" w:rsidR="00C84F0B" w:rsidRDefault="00C84F0B" w:rsidP="00E13E00">
      <w:pPr>
        <w:spacing w:after="0"/>
        <w:rPr>
          <w:rFonts w:ascii="Times New Roman" w:hAnsi="Times New Roman" w:cs="Times New Roman"/>
          <w:sz w:val="24"/>
        </w:rPr>
      </w:pPr>
    </w:p>
    <w:p w14:paraId="7D458851" w14:textId="6F8B990A" w:rsidR="00C84F0B" w:rsidRDefault="00C84F0B" w:rsidP="00E13E00">
      <w:pPr>
        <w:spacing w:after="0"/>
        <w:rPr>
          <w:rFonts w:ascii="Times New Roman" w:hAnsi="Times New Roman" w:cs="Times New Roman"/>
          <w:sz w:val="24"/>
        </w:rPr>
      </w:pPr>
    </w:p>
    <w:p w14:paraId="094B5210" w14:textId="7BC3DEEE" w:rsidR="00E13E00" w:rsidRDefault="00E13E00" w:rsidP="00E13E00">
      <w:pPr>
        <w:spacing w:after="0"/>
        <w:rPr>
          <w:rFonts w:ascii="Times New Roman" w:hAnsi="Times New Roman" w:cs="Times New Roman"/>
          <w:sz w:val="24"/>
        </w:rPr>
      </w:pPr>
    </w:p>
    <w:p w14:paraId="244C3A90" w14:textId="1B6F6195" w:rsidR="00D7442C" w:rsidRDefault="00D7442C" w:rsidP="00E13E00">
      <w:pPr>
        <w:spacing w:after="0"/>
        <w:rPr>
          <w:rFonts w:ascii="Times New Roman" w:hAnsi="Times New Roman" w:cs="Times New Roman"/>
          <w:sz w:val="24"/>
        </w:rPr>
      </w:pPr>
    </w:p>
    <w:p w14:paraId="1AFF5E9B" w14:textId="51DD331B" w:rsidR="00D7442C" w:rsidRDefault="00D7442C" w:rsidP="00E13E00">
      <w:pPr>
        <w:spacing w:after="0"/>
        <w:rPr>
          <w:rFonts w:ascii="Times New Roman" w:hAnsi="Times New Roman" w:cs="Times New Roman"/>
          <w:sz w:val="24"/>
        </w:rPr>
      </w:pPr>
    </w:p>
    <w:p w14:paraId="2DFE61A2" w14:textId="77777777" w:rsidR="00D7442C" w:rsidRDefault="00D7442C" w:rsidP="00E13E00">
      <w:pPr>
        <w:spacing w:after="0"/>
        <w:rPr>
          <w:rFonts w:ascii="Times New Roman" w:hAnsi="Times New Roman" w:cs="Times New Roman"/>
          <w:sz w:val="24"/>
        </w:rPr>
      </w:pPr>
    </w:p>
    <w:tbl>
      <w:tblPr>
        <w:tblStyle w:val="Tabellrutnt"/>
        <w:tblW w:w="0" w:type="auto"/>
        <w:tblLook w:val="04A0" w:firstRow="1" w:lastRow="0" w:firstColumn="1" w:lastColumn="0" w:noHBand="0" w:noVBand="1"/>
      </w:tblPr>
      <w:tblGrid>
        <w:gridCol w:w="1118"/>
        <w:gridCol w:w="1587"/>
        <w:gridCol w:w="1429"/>
        <w:gridCol w:w="1561"/>
        <w:gridCol w:w="1738"/>
        <w:gridCol w:w="1629"/>
      </w:tblGrid>
      <w:tr w:rsidR="00E13E00" w14:paraId="693069F3" w14:textId="77777777" w:rsidTr="009E0843">
        <w:tc>
          <w:tcPr>
            <w:tcW w:w="1310" w:type="dxa"/>
          </w:tcPr>
          <w:p w14:paraId="2997D67A" w14:textId="77777777" w:rsidR="00E13E00" w:rsidRPr="00E76F1B" w:rsidRDefault="00E13E00" w:rsidP="009E0843">
            <w:pPr>
              <w:spacing w:after="0"/>
              <w:jc w:val="center"/>
              <w:rPr>
                <w:rFonts w:ascii="Times New Roman" w:hAnsi="Times New Roman" w:cs="Times New Roman"/>
                <w:sz w:val="24"/>
                <w:szCs w:val="32"/>
              </w:rPr>
            </w:pPr>
            <w:r w:rsidRPr="00E76F1B">
              <w:rPr>
                <w:rFonts w:ascii="Times New Roman" w:hAnsi="Times New Roman" w:cs="Times New Roman"/>
                <w:sz w:val="24"/>
                <w:szCs w:val="32"/>
              </w:rPr>
              <w:lastRenderedPageBreak/>
              <w:t>Läsår</w:t>
            </w:r>
          </w:p>
        </w:tc>
        <w:tc>
          <w:tcPr>
            <w:tcW w:w="1719" w:type="dxa"/>
          </w:tcPr>
          <w:p w14:paraId="410BD5AB" w14:textId="77777777" w:rsidR="00E13E00" w:rsidRPr="00E76F1B" w:rsidRDefault="00E13E00" w:rsidP="009E0843">
            <w:pPr>
              <w:spacing w:after="0"/>
              <w:jc w:val="center"/>
              <w:rPr>
                <w:rFonts w:ascii="Times New Roman" w:hAnsi="Times New Roman" w:cs="Times New Roman"/>
                <w:sz w:val="24"/>
                <w:szCs w:val="32"/>
              </w:rPr>
            </w:pPr>
            <w:r w:rsidRPr="00E76F1B">
              <w:rPr>
                <w:rFonts w:ascii="Times New Roman" w:hAnsi="Times New Roman" w:cs="Times New Roman"/>
                <w:sz w:val="24"/>
                <w:szCs w:val="32"/>
              </w:rPr>
              <w:t>2017/2018</w:t>
            </w:r>
          </w:p>
        </w:tc>
        <w:tc>
          <w:tcPr>
            <w:tcW w:w="1719" w:type="dxa"/>
          </w:tcPr>
          <w:p w14:paraId="7E10E8AB" w14:textId="77777777" w:rsidR="00E13E00" w:rsidRPr="00E76F1B" w:rsidRDefault="00E13E00" w:rsidP="009E0843">
            <w:pPr>
              <w:spacing w:after="0"/>
              <w:jc w:val="center"/>
              <w:rPr>
                <w:rFonts w:ascii="Times New Roman" w:hAnsi="Times New Roman" w:cs="Times New Roman"/>
                <w:sz w:val="24"/>
                <w:szCs w:val="32"/>
              </w:rPr>
            </w:pPr>
            <w:r w:rsidRPr="00E76F1B">
              <w:rPr>
                <w:rFonts w:ascii="Times New Roman" w:hAnsi="Times New Roman" w:cs="Times New Roman"/>
                <w:sz w:val="24"/>
                <w:szCs w:val="32"/>
              </w:rPr>
              <w:t>2018/2019</w:t>
            </w:r>
          </w:p>
        </w:tc>
        <w:tc>
          <w:tcPr>
            <w:tcW w:w="1647" w:type="dxa"/>
          </w:tcPr>
          <w:p w14:paraId="69BAE95F" w14:textId="77777777" w:rsidR="00E13E00" w:rsidRPr="00E76F1B" w:rsidRDefault="00E13E00" w:rsidP="009E0843">
            <w:pPr>
              <w:spacing w:after="0"/>
              <w:jc w:val="center"/>
              <w:rPr>
                <w:rFonts w:ascii="Times New Roman" w:hAnsi="Times New Roman" w:cs="Times New Roman"/>
                <w:sz w:val="24"/>
                <w:szCs w:val="32"/>
              </w:rPr>
            </w:pPr>
            <w:r w:rsidRPr="00E76F1B">
              <w:rPr>
                <w:rFonts w:ascii="Times New Roman" w:hAnsi="Times New Roman" w:cs="Times New Roman"/>
                <w:sz w:val="24"/>
                <w:szCs w:val="32"/>
              </w:rPr>
              <w:t>2019/2020</w:t>
            </w:r>
          </w:p>
        </w:tc>
        <w:tc>
          <w:tcPr>
            <w:tcW w:w="1922" w:type="dxa"/>
          </w:tcPr>
          <w:p w14:paraId="4297C817" w14:textId="77777777" w:rsidR="00E13E00" w:rsidRPr="00E76F1B" w:rsidRDefault="00E13E00" w:rsidP="009E0843">
            <w:pPr>
              <w:spacing w:after="0"/>
              <w:jc w:val="center"/>
              <w:rPr>
                <w:rFonts w:ascii="Times New Roman" w:hAnsi="Times New Roman" w:cs="Times New Roman"/>
                <w:sz w:val="24"/>
                <w:szCs w:val="32"/>
              </w:rPr>
            </w:pPr>
            <w:r w:rsidRPr="00E76F1B">
              <w:rPr>
                <w:rFonts w:ascii="Times New Roman" w:hAnsi="Times New Roman" w:cs="Times New Roman"/>
                <w:sz w:val="24"/>
                <w:szCs w:val="32"/>
              </w:rPr>
              <w:t>2020/2021</w:t>
            </w:r>
          </w:p>
        </w:tc>
        <w:tc>
          <w:tcPr>
            <w:tcW w:w="745" w:type="dxa"/>
          </w:tcPr>
          <w:p w14:paraId="53E3E762" w14:textId="77777777" w:rsidR="00E13E00" w:rsidRPr="00E76F1B" w:rsidRDefault="00E13E00" w:rsidP="009E0843">
            <w:pPr>
              <w:spacing w:after="0"/>
              <w:jc w:val="center"/>
              <w:rPr>
                <w:rFonts w:ascii="Times New Roman" w:hAnsi="Times New Roman" w:cs="Times New Roman"/>
                <w:sz w:val="24"/>
                <w:szCs w:val="32"/>
              </w:rPr>
            </w:pPr>
            <w:r w:rsidRPr="00E76F1B">
              <w:rPr>
                <w:rFonts w:ascii="Times New Roman" w:hAnsi="Times New Roman" w:cs="Times New Roman"/>
                <w:sz w:val="24"/>
                <w:szCs w:val="32"/>
              </w:rPr>
              <w:t>2021/2022</w:t>
            </w:r>
          </w:p>
        </w:tc>
      </w:tr>
      <w:tr w:rsidR="00E13E00" w14:paraId="2FAE47AB" w14:textId="77777777" w:rsidTr="009E0843">
        <w:tc>
          <w:tcPr>
            <w:tcW w:w="1310" w:type="dxa"/>
          </w:tcPr>
          <w:p w14:paraId="015D76D5" w14:textId="77777777" w:rsidR="00E13E00" w:rsidRPr="00E76F1B" w:rsidRDefault="00E13E00" w:rsidP="009E0843">
            <w:pPr>
              <w:spacing w:after="0"/>
              <w:rPr>
                <w:rFonts w:ascii="Times New Roman" w:hAnsi="Times New Roman" w:cs="Times New Roman"/>
                <w:sz w:val="24"/>
                <w:szCs w:val="32"/>
              </w:rPr>
            </w:pPr>
            <w:r w:rsidRPr="00E76F1B">
              <w:rPr>
                <w:rFonts w:ascii="Times New Roman" w:hAnsi="Times New Roman" w:cs="Times New Roman"/>
                <w:sz w:val="24"/>
                <w:szCs w:val="32"/>
              </w:rPr>
              <w:t xml:space="preserve">Antal </w:t>
            </w:r>
            <w:proofErr w:type="spellStart"/>
            <w:r w:rsidRPr="00E76F1B">
              <w:rPr>
                <w:rFonts w:ascii="Times New Roman" w:hAnsi="Times New Roman" w:cs="Times New Roman"/>
                <w:sz w:val="24"/>
                <w:szCs w:val="32"/>
              </w:rPr>
              <w:t>inciden</w:t>
            </w:r>
            <w:proofErr w:type="spellEnd"/>
            <w:r w:rsidRPr="00E76F1B">
              <w:rPr>
                <w:rFonts w:ascii="Times New Roman" w:hAnsi="Times New Roman" w:cs="Times New Roman"/>
                <w:sz w:val="24"/>
                <w:szCs w:val="32"/>
              </w:rPr>
              <w:t>-ter</w:t>
            </w:r>
          </w:p>
        </w:tc>
        <w:tc>
          <w:tcPr>
            <w:tcW w:w="1719" w:type="dxa"/>
          </w:tcPr>
          <w:p w14:paraId="79A47DE7" w14:textId="77777777" w:rsidR="00E13E00" w:rsidRPr="00E76F1B" w:rsidRDefault="00E13E00" w:rsidP="009E0843">
            <w:pPr>
              <w:spacing w:after="0"/>
              <w:jc w:val="center"/>
              <w:rPr>
                <w:rFonts w:ascii="Times New Roman" w:hAnsi="Times New Roman" w:cs="Times New Roman"/>
                <w:sz w:val="24"/>
                <w:szCs w:val="32"/>
              </w:rPr>
            </w:pPr>
            <w:r w:rsidRPr="00E76F1B">
              <w:rPr>
                <w:rFonts w:ascii="Times New Roman" w:hAnsi="Times New Roman" w:cs="Times New Roman"/>
                <w:sz w:val="24"/>
                <w:szCs w:val="32"/>
              </w:rPr>
              <w:t>9</w:t>
            </w:r>
          </w:p>
        </w:tc>
        <w:tc>
          <w:tcPr>
            <w:tcW w:w="1719" w:type="dxa"/>
          </w:tcPr>
          <w:p w14:paraId="367EED6C" w14:textId="77777777" w:rsidR="00E13E00" w:rsidRPr="00E76F1B" w:rsidRDefault="00E13E00" w:rsidP="009E0843">
            <w:pPr>
              <w:spacing w:after="0"/>
              <w:jc w:val="center"/>
              <w:rPr>
                <w:rFonts w:ascii="Times New Roman" w:hAnsi="Times New Roman" w:cs="Times New Roman"/>
                <w:sz w:val="24"/>
                <w:szCs w:val="32"/>
              </w:rPr>
            </w:pPr>
            <w:r w:rsidRPr="00E76F1B">
              <w:rPr>
                <w:rFonts w:ascii="Times New Roman" w:hAnsi="Times New Roman" w:cs="Times New Roman"/>
                <w:sz w:val="24"/>
                <w:szCs w:val="32"/>
              </w:rPr>
              <w:t>1</w:t>
            </w:r>
          </w:p>
        </w:tc>
        <w:tc>
          <w:tcPr>
            <w:tcW w:w="1647" w:type="dxa"/>
          </w:tcPr>
          <w:p w14:paraId="3E6719D5" w14:textId="77777777" w:rsidR="00E13E00" w:rsidRPr="00E76F1B" w:rsidRDefault="00E13E00" w:rsidP="009E0843">
            <w:pPr>
              <w:spacing w:after="0"/>
              <w:jc w:val="center"/>
              <w:rPr>
                <w:rFonts w:ascii="Times New Roman" w:hAnsi="Times New Roman" w:cs="Times New Roman"/>
                <w:sz w:val="24"/>
                <w:szCs w:val="32"/>
              </w:rPr>
            </w:pPr>
            <w:r w:rsidRPr="00E76F1B">
              <w:rPr>
                <w:rFonts w:ascii="Times New Roman" w:hAnsi="Times New Roman" w:cs="Times New Roman"/>
                <w:sz w:val="24"/>
                <w:szCs w:val="32"/>
              </w:rPr>
              <w:t>8</w:t>
            </w:r>
          </w:p>
        </w:tc>
        <w:tc>
          <w:tcPr>
            <w:tcW w:w="1922" w:type="dxa"/>
          </w:tcPr>
          <w:p w14:paraId="1456D2CE" w14:textId="77777777" w:rsidR="00E13E00" w:rsidRPr="00E76F1B" w:rsidRDefault="00E13E00" w:rsidP="009E0843">
            <w:pPr>
              <w:spacing w:after="0"/>
              <w:jc w:val="center"/>
              <w:rPr>
                <w:rFonts w:ascii="Times New Roman" w:hAnsi="Times New Roman" w:cs="Times New Roman"/>
                <w:sz w:val="24"/>
                <w:szCs w:val="32"/>
              </w:rPr>
            </w:pPr>
            <w:r w:rsidRPr="00E76F1B">
              <w:rPr>
                <w:rFonts w:ascii="Times New Roman" w:hAnsi="Times New Roman" w:cs="Times New Roman"/>
                <w:sz w:val="24"/>
                <w:szCs w:val="32"/>
              </w:rPr>
              <w:t>2</w:t>
            </w:r>
          </w:p>
        </w:tc>
        <w:tc>
          <w:tcPr>
            <w:tcW w:w="745" w:type="dxa"/>
          </w:tcPr>
          <w:p w14:paraId="61E1D4D1" w14:textId="77777777" w:rsidR="00E13E00" w:rsidRPr="00E76F1B" w:rsidRDefault="00E13E00" w:rsidP="009E0843">
            <w:pPr>
              <w:spacing w:after="0"/>
              <w:jc w:val="center"/>
              <w:rPr>
                <w:rFonts w:ascii="Times New Roman" w:hAnsi="Times New Roman" w:cs="Times New Roman"/>
                <w:sz w:val="24"/>
                <w:szCs w:val="32"/>
              </w:rPr>
            </w:pPr>
            <w:r w:rsidRPr="00E76F1B">
              <w:rPr>
                <w:rFonts w:ascii="Times New Roman" w:hAnsi="Times New Roman" w:cs="Times New Roman"/>
                <w:sz w:val="24"/>
                <w:szCs w:val="32"/>
              </w:rPr>
              <w:t>1</w:t>
            </w:r>
          </w:p>
        </w:tc>
      </w:tr>
      <w:tr w:rsidR="00E13E00" w14:paraId="3D577CDB" w14:textId="77777777" w:rsidTr="009E0843">
        <w:tc>
          <w:tcPr>
            <w:tcW w:w="1310" w:type="dxa"/>
          </w:tcPr>
          <w:p w14:paraId="4C003A9F" w14:textId="77777777" w:rsidR="00E13E00" w:rsidRDefault="00E13E00" w:rsidP="009E0843">
            <w:pPr>
              <w:spacing w:after="0"/>
              <w:rPr>
                <w:rFonts w:ascii="Times New Roman" w:hAnsi="Times New Roman" w:cs="Times New Roman"/>
                <w:sz w:val="24"/>
                <w:szCs w:val="32"/>
                <w:highlight w:val="yellow"/>
              </w:rPr>
            </w:pPr>
          </w:p>
        </w:tc>
        <w:tc>
          <w:tcPr>
            <w:tcW w:w="1719" w:type="dxa"/>
          </w:tcPr>
          <w:p w14:paraId="3FD5B4E3" w14:textId="77777777" w:rsidR="00E13E00" w:rsidRPr="0013432E" w:rsidRDefault="00E13E00" w:rsidP="009E0843">
            <w:pPr>
              <w:spacing w:after="0"/>
              <w:rPr>
                <w:rFonts w:ascii="Times New Roman" w:hAnsi="Times New Roman" w:cs="Times New Roman"/>
                <w:sz w:val="24"/>
                <w:szCs w:val="32"/>
              </w:rPr>
            </w:pPr>
            <w:r w:rsidRPr="0013432E">
              <w:rPr>
                <w:rFonts w:ascii="Times New Roman" w:hAnsi="Times New Roman" w:cs="Times New Roman"/>
                <w:sz w:val="24"/>
                <w:szCs w:val="32"/>
              </w:rPr>
              <w:t>Fyra elever kände sig nedvärderade eller kränkta.</w:t>
            </w:r>
          </w:p>
          <w:p w14:paraId="04893B1D" w14:textId="77777777" w:rsidR="00E13E00" w:rsidRPr="0013432E" w:rsidRDefault="00E13E00" w:rsidP="009E0843">
            <w:pPr>
              <w:spacing w:after="0"/>
              <w:rPr>
                <w:rFonts w:ascii="Times New Roman" w:hAnsi="Times New Roman" w:cs="Times New Roman"/>
                <w:sz w:val="24"/>
                <w:szCs w:val="32"/>
              </w:rPr>
            </w:pPr>
            <w:r w:rsidRPr="0013432E">
              <w:rPr>
                <w:rFonts w:ascii="Times New Roman" w:hAnsi="Times New Roman" w:cs="Times New Roman"/>
                <w:sz w:val="24"/>
                <w:szCs w:val="32"/>
              </w:rPr>
              <w:t xml:space="preserve"> </w:t>
            </w:r>
          </w:p>
          <w:p w14:paraId="5F577C9C" w14:textId="6917349D" w:rsidR="00E13E00" w:rsidRPr="00D7442C" w:rsidRDefault="00E13E00" w:rsidP="009E0843">
            <w:pPr>
              <w:spacing w:after="0"/>
              <w:rPr>
                <w:rFonts w:ascii="Times New Roman" w:hAnsi="Times New Roman" w:cs="Times New Roman"/>
                <w:sz w:val="24"/>
                <w:szCs w:val="32"/>
              </w:rPr>
            </w:pPr>
            <w:r w:rsidRPr="0013432E">
              <w:rPr>
                <w:rFonts w:ascii="Times New Roman" w:hAnsi="Times New Roman" w:cs="Times New Roman"/>
                <w:sz w:val="24"/>
                <w:szCs w:val="32"/>
              </w:rPr>
              <w:t xml:space="preserve">Fem elever råkade ut för eller hörde </w:t>
            </w:r>
            <w:proofErr w:type="spellStart"/>
            <w:r w:rsidRPr="0013432E">
              <w:rPr>
                <w:rFonts w:ascii="Times New Roman" w:hAnsi="Times New Roman" w:cs="Times New Roman"/>
                <w:sz w:val="24"/>
                <w:szCs w:val="32"/>
              </w:rPr>
              <w:t>nedvärder</w:t>
            </w:r>
            <w:proofErr w:type="spellEnd"/>
            <w:r>
              <w:rPr>
                <w:rFonts w:ascii="Times New Roman" w:hAnsi="Times New Roman" w:cs="Times New Roman"/>
                <w:sz w:val="24"/>
                <w:szCs w:val="32"/>
              </w:rPr>
              <w:t>-</w:t>
            </w:r>
            <w:r w:rsidRPr="0013432E">
              <w:rPr>
                <w:rFonts w:ascii="Times New Roman" w:hAnsi="Times New Roman" w:cs="Times New Roman"/>
                <w:sz w:val="24"/>
                <w:szCs w:val="32"/>
              </w:rPr>
              <w:t xml:space="preserve">ande eller kränkande språk. </w:t>
            </w:r>
          </w:p>
        </w:tc>
        <w:tc>
          <w:tcPr>
            <w:tcW w:w="1719" w:type="dxa"/>
          </w:tcPr>
          <w:p w14:paraId="3A5463A9" w14:textId="77777777" w:rsidR="00E13E00" w:rsidRPr="0013432E" w:rsidRDefault="00E13E00" w:rsidP="009E0843">
            <w:pPr>
              <w:spacing w:after="0"/>
              <w:rPr>
                <w:rFonts w:ascii="Times New Roman" w:hAnsi="Times New Roman" w:cs="Times New Roman"/>
                <w:sz w:val="24"/>
                <w:szCs w:val="32"/>
              </w:rPr>
            </w:pPr>
            <w:r>
              <w:rPr>
                <w:rFonts w:ascii="Times New Roman" w:hAnsi="Times New Roman" w:cs="Times New Roman"/>
                <w:sz w:val="24"/>
                <w:szCs w:val="32"/>
              </w:rPr>
              <w:t>En</w:t>
            </w:r>
            <w:r w:rsidRPr="0013432E">
              <w:rPr>
                <w:rFonts w:ascii="Times New Roman" w:hAnsi="Times New Roman" w:cs="Times New Roman"/>
                <w:sz w:val="24"/>
                <w:szCs w:val="32"/>
              </w:rPr>
              <w:t xml:space="preserve"> elev råkade ut för eller hörde </w:t>
            </w:r>
            <w:proofErr w:type="spellStart"/>
            <w:r w:rsidRPr="0013432E">
              <w:rPr>
                <w:rFonts w:ascii="Times New Roman" w:hAnsi="Times New Roman" w:cs="Times New Roman"/>
                <w:sz w:val="24"/>
                <w:szCs w:val="32"/>
              </w:rPr>
              <w:t>nedvärder</w:t>
            </w:r>
            <w:proofErr w:type="spellEnd"/>
            <w:r w:rsidRPr="0013432E">
              <w:rPr>
                <w:rFonts w:ascii="Times New Roman" w:hAnsi="Times New Roman" w:cs="Times New Roman"/>
                <w:sz w:val="24"/>
                <w:szCs w:val="32"/>
              </w:rPr>
              <w:t xml:space="preserve">-ande eller kränkande språk. </w:t>
            </w:r>
          </w:p>
          <w:p w14:paraId="52800EF4" w14:textId="77777777" w:rsidR="00E13E00" w:rsidRDefault="00E13E00" w:rsidP="009E0843">
            <w:pPr>
              <w:spacing w:after="0"/>
              <w:rPr>
                <w:rFonts w:ascii="Times New Roman" w:hAnsi="Times New Roman" w:cs="Times New Roman"/>
                <w:sz w:val="24"/>
                <w:szCs w:val="32"/>
                <w:highlight w:val="yellow"/>
              </w:rPr>
            </w:pPr>
          </w:p>
        </w:tc>
        <w:tc>
          <w:tcPr>
            <w:tcW w:w="1647" w:type="dxa"/>
          </w:tcPr>
          <w:p w14:paraId="15CA8833" w14:textId="77777777" w:rsidR="00E13E00" w:rsidRPr="0013432E" w:rsidRDefault="00E13E00" w:rsidP="009E0843">
            <w:pPr>
              <w:spacing w:after="0"/>
              <w:rPr>
                <w:rFonts w:ascii="Times New Roman" w:hAnsi="Times New Roman" w:cs="Times New Roman"/>
                <w:sz w:val="24"/>
                <w:szCs w:val="32"/>
              </w:rPr>
            </w:pPr>
            <w:r>
              <w:rPr>
                <w:rFonts w:ascii="Times New Roman" w:hAnsi="Times New Roman" w:cs="Times New Roman"/>
                <w:sz w:val="24"/>
                <w:szCs w:val="32"/>
              </w:rPr>
              <w:t>Tre</w:t>
            </w:r>
            <w:r w:rsidRPr="0013432E">
              <w:rPr>
                <w:rFonts w:ascii="Times New Roman" w:hAnsi="Times New Roman" w:cs="Times New Roman"/>
                <w:sz w:val="24"/>
                <w:szCs w:val="32"/>
              </w:rPr>
              <w:t xml:space="preserve"> elever kände sig nedvärderade eller kränkta.</w:t>
            </w:r>
          </w:p>
          <w:p w14:paraId="15D7D30A" w14:textId="77777777" w:rsidR="00E13E00" w:rsidRDefault="00E13E00" w:rsidP="009E0843">
            <w:pPr>
              <w:spacing w:after="0"/>
              <w:rPr>
                <w:rFonts w:ascii="Times New Roman" w:hAnsi="Times New Roman" w:cs="Times New Roman"/>
                <w:sz w:val="24"/>
                <w:szCs w:val="32"/>
                <w:highlight w:val="yellow"/>
              </w:rPr>
            </w:pPr>
          </w:p>
          <w:p w14:paraId="74971AE2" w14:textId="35CC0770" w:rsidR="00E13E00" w:rsidRPr="00D7442C" w:rsidRDefault="00E13E00" w:rsidP="009E0843">
            <w:pPr>
              <w:spacing w:after="0"/>
              <w:rPr>
                <w:rFonts w:ascii="Times New Roman" w:hAnsi="Times New Roman" w:cs="Times New Roman"/>
                <w:sz w:val="24"/>
                <w:szCs w:val="32"/>
              </w:rPr>
            </w:pPr>
            <w:r>
              <w:rPr>
                <w:rFonts w:ascii="Times New Roman" w:hAnsi="Times New Roman" w:cs="Times New Roman"/>
                <w:sz w:val="24"/>
                <w:szCs w:val="32"/>
              </w:rPr>
              <w:t>Fem</w:t>
            </w:r>
            <w:r w:rsidRPr="0013432E">
              <w:rPr>
                <w:rFonts w:ascii="Times New Roman" w:hAnsi="Times New Roman" w:cs="Times New Roman"/>
                <w:sz w:val="24"/>
                <w:szCs w:val="32"/>
              </w:rPr>
              <w:t xml:space="preserve"> elev</w:t>
            </w:r>
            <w:r>
              <w:rPr>
                <w:rFonts w:ascii="Times New Roman" w:hAnsi="Times New Roman" w:cs="Times New Roman"/>
                <w:sz w:val="24"/>
                <w:szCs w:val="32"/>
              </w:rPr>
              <w:t>er</w:t>
            </w:r>
            <w:r w:rsidRPr="0013432E">
              <w:rPr>
                <w:rFonts w:ascii="Times New Roman" w:hAnsi="Times New Roman" w:cs="Times New Roman"/>
                <w:sz w:val="24"/>
                <w:szCs w:val="32"/>
              </w:rPr>
              <w:t xml:space="preserve"> råkade ut för eller hörde </w:t>
            </w:r>
            <w:proofErr w:type="spellStart"/>
            <w:r w:rsidRPr="0013432E">
              <w:rPr>
                <w:rFonts w:ascii="Times New Roman" w:hAnsi="Times New Roman" w:cs="Times New Roman"/>
                <w:sz w:val="24"/>
                <w:szCs w:val="32"/>
              </w:rPr>
              <w:t>nedvärder</w:t>
            </w:r>
            <w:proofErr w:type="spellEnd"/>
            <w:r w:rsidRPr="0013432E">
              <w:rPr>
                <w:rFonts w:ascii="Times New Roman" w:hAnsi="Times New Roman" w:cs="Times New Roman"/>
                <w:sz w:val="24"/>
                <w:szCs w:val="32"/>
              </w:rPr>
              <w:t xml:space="preserve">-ande eller kränkande språk. </w:t>
            </w:r>
          </w:p>
        </w:tc>
        <w:tc>
          <w:tcPr>
            <w:tcW w:w="1922" w:type="dxa"/>
          </w:tcPr>
          <w:p w14:paraId="63EF571F" w14:textId="77777777" w:rsidR="00E13E00" w:rsidRDefault="00E13E00" w:rsidP="009E0843">
            <w:pPr>
              <w:spacing w:after="0"/>
              <w:rPr>
                <w:rFonts w:ascii="Times New Roman" w:hAnsi="Times New Roman" w:cs="Times New Roman"/>
                <w:sz w:val="24"/>
                <w:szCs w:val="32"/>
              </w:rPr>
            </w:pPr>
            <w:r>
              <w:rPr>
                <w:rFonts w:ascii="Times New Roman" w:hAnsi="Times New Roman" w:cs="Times New Roman"/>
                <w:sz w:val="24"/>
                <w:szCs w:val="32"/>
              </w:rPr>
              <w:t>En</w:t>
            </w:r>
            <w:r w:rsidRPr="0013432E">
              <w:rPr>
                <w:rFonts w:ascii="Times New Roman" w:hAnsi="Times New Roman" w:cs="Times New Roman"/>
                <w:sz w:val="24"/>
                <w:szCs w:val="32"/>
              </w:rPr>
              <w:t xml:space="preserve"> elev kände sig nedvärderad eller kränkt.</w:t>
            </w:r>
          </w:p>
          <w:p w14:paraId="6FEE2663" w14:textId="77777777" w:rsidR="00E13E00" w:rsidRDefault="00E13E00" w:rsidP="009E0843">
            <w:pPr>
              <w:spacing w:after="0"/>
              <w:rPr>
                <w:rFonts w:ascii="Times New Roman" w:hAnsi="Times New Roman" w:cs="Times New Roman"/>
                <w:sz w:val="24"/>
                <w:szCs w:val="32"/>
              </w:rPr>
            </w:pPr>
          </w:p>
          <w:p w14:paraId="1E4393E9" w14:textId="77777777" w:rsidR="00E13E00" w:rsidRPr="0013432E" w:rsidRDefault="00E13E00" w:rsidP="009E0843">
            <w:pPr>
              <w:spacing w:after="0"/>
              <w:rPr>
                <w:rFonts w:ascii="Times New Roman" w:hAnsi="Times New Roman" w:cs="Times New Roman"/>
                <w:sz w:val="24"/>
                <w:szCs w:val="32"/>
              </w:rPr>
            </w:pPr>
            <w:r>
              <w:rPr>
                <w:rFonts w:ascii="Times New Roman" w:hAnsi="Times New Roman" w:cs="Times New Roman"/>
                <w:sz w:val="24"/>
                <w:szCs w:val="32"/>
              </w:rPr>
              <w:t>En</w:t>
            </w:r>
            <w:r w:rsidRPr="0013432E">
              <w:rPr>
                <w:rFonts w:ascii="Times New Roman" w:hAnsi="Times New Roman" w:cs="Times New Roman"/>
                <w:sz w:val="24"/>
                <w:szCs w:val="32"/>
              </w:rPr>
              <w:t xml:space="preserve"> elev råkade ut för eller hörde nedvärderande eller kränkande språk. </w:t>
            </w:r>
          </w:p>
          <w:p w14:paraId="628F2F1A" w14:textId="77777777" w:rsidR="00E13E00" w:rsidRDefault="00E13E00" w:rsidP="009E0843">
            <w:pPr>
              <w:spacing w:after="0"/>
              <w:rPr>
                <w:rFonts w:ascii="Times New Roman" w:hAnsi="Times New Roman" w:cs="Times New Roman"/>
                <w:sz w:val="24"/>
                <w:szCs w:val="32"/>
                <w:highlight w:val="yellow"/>
              </w:rPr>
            </w:pPr>
          </w:p>
        </w:tc>
        <w:tc>
          <w:tcPr>
            <w:tcW w:w="745" w:type="dxa"/>
          </w:tcPr>
          <w:p w14:paraId="2A0EE039" w14:textId="77777777" w:rsidR="00E13E00" w:rsidRPr="0013432E" w:rsidRDefault="00E13E00" w:rsidP="009E0843">
            <w:pPr>
              <w:spacing w:after="0"/>
              <w:rPr>
                <w:rFonts w:ascii="Times New Roman" w:hAnsi="Times New Roman" w:cs="Times New Roman"/>
                <w:sz w:val="24"/>
                <w:szCs w:val="32"/>
              </w:rPr>
            </w:pPr>
            <w:r>
              <w:rPr>
                <w:rFonts w:ascii="Times New Roman" w:hAnsi="Times New Roman" w:cs="Times New Roman"/>
                <w:sz w:val="24"/>
                <w:szCs w:val="32"/>
              </w:rPr>
              <w:t>En</w:t>
            </w:r>
            <w:r w:rsidRPr="0013432E">
              <w:rPr>
                <w:rFonts w:ascii="Times New Roman" w:hAnsi="Times New Roman" w:cs="Times New Roman"/>
                <w:sz w:val="24"/>
                <w:szCs w:val="32"/>
              </w:rPr>
              <w:t xml:space="preserve"> elev råkade ut för eller hörde nedvärderande eller kränkande språk. </w:t>
            </w:r>
          </w:p>
          <w:p w14:paraId="17BCB424" w14:textId="77777777" w:rsidR="00E13E00" w:rsidRPr="00627D30" w:rsidRDefault="00E13E00" w:rsidP="009E0843">
            <w:pPr>
              <w:spacing w:after="0"/>
              <w:rPr>
                <w:rFonts w:ascii="Times New Roman" w:hAnsi="Times New Roman" w:cs="Times New Roman"/>
                <w:sz w:val="24"/>
                <w:szCs w:val="32"/>
                <w:highlight w:val="yellow"/>
              </w:rPr>
            </w:pPr>
          </w:p>
        </w:tc>
      </w:tr>
    </w:tbl>
    <w:p w14:paraId="2B217E1B" w14:textId="77777777" w:rsidR="00E13E00" w:rsidRPr="00627D30" w:rsidRDefault="00E13E00" w:rsidP="00E13E00">
      <w:pPr>
        <w:spacing w:after="0"/>
        <w:rPr>
          <w:rFonts w:ascii="Times New Roman" w:hAnsi="Times New Roman" w:cs="Times New Roman"/>
          <w:sz w:val="24"/>
          <w:szCs w:val="32"/>
          <w:highlight w:val="yellow"/>
        </w:rPr>
      </w:pPr>
    </w:p>
    <w:p w14:paraId="3EEF9817" w14:textId="77777777" w:rsidR="00E13E00" w:rsidRPr="008A31CE" w:rsidRDefault="00E13E00" w:rsidP="00E13E00">
      <w:pPr>
        <w:spacing w:after="0"/>
        <w:rPr>
          <w:rFonts w:ascii="Times New Roman" w:hAnsi="Times New Roman" w:cs="Times New Roman"/>
          <w:sz w:val="24"/>
          <w:szCs w:val="32"/>
        </w:rPr>
      </w:pPr>
      <w:r w:rsidRPr="008A31CE">
        <w:rPr>
          <w:rFonts w:ascii="Times New Roman" w:hAnsi="Times New Roman" w:cs="Times New Roman"/>
          <w:sz w:val="24"/>
          <w:szCs w:val="32"/>
        </w:rPr>
        <w:t>Två positiva slutsatser kan dras utifrån de anmälningar och det arbete som bedrivs gemensamt av WHG och Sandvik Coromant i Gimo:</w:t>
      </w:r>
    </w:p>
    <w:p w14:paraId="08AA92BC" w14:textId="77777777" w:rsidR="00E13E00" w:rsidRPr="00264A2E" w:rsidRDefault="00E13E00" w:rsidP="00E13E00">
      <w:pPr>
        <w:pStyle w:val="Liststycke"/>
        <w:numPr>
          <w:ilvl w:val="0"/>
          <w:numId w:val="11"/>
        </w:numPr>
        <w:spacing w:after="0"/>
        <w:rPr>
          <w:rFonts w:ascii="Times New Roman" w:hAnsi="Times New Roman" w:cs="Times New Roman"/>
          <w:sz w:val="24"/>
          <w:szCs w:val="32"/>
        </w:rPr>
      </w:pPr>
      <w:r w:rsidRPr="00264A2E">
        <w:rPr>
          <w:rFonts w:ascii="Times New Roman" w:hAnsi="Times New Roman" w:cs="Times New Roman"/>
          <w:sz w:val="24"/>
          <w:szCs w:val="32"/>
        </w:rPr>
        <w:t>V</w:t>
      </w:r>
      <w:r w:rsidRPr="00264A2E">
        <w:rPr>
          <w:rFonts w:ascii="Times New Roman" w:hAnsi="Times New Roman" w:cs="Times New Roman"/>
          <w:sz w:val="24"/>
        </w:rPr>
        <w:t xml:space="preserve">åra elever reagerar starkt, även när incidenter inte rör dem personligen, när något som strider mot deras uppfattning om hur man bör bete sig mot varandra inträffar. De tvekar inte att anmäla sådana händelser till skolan. </w:t>
      </w:r>
    </w:p>
    <w:p w14:paraId="12CBEAC0" w14:textId="77777777" w:rsidR="00E13E00" w:rsidRPr="00264A2E" w:rsidRDefault="00E13E00" w:rsidP="00E13E00">
      <w:pPr>
        <w:pStyle w:val="Liststycke"/>
        <w:numPr>
          <w:ilvl w:val="0"/>
          <w:numId w:val="11"/>
        </w:numPr>
        <w:spacing w:after="0"/>
        <w:rPr>
          <w:rFonts w:ascii="Times New Roman" w:hAnsi="Times New Roman" w:cs="Times New Roman"/>
          <w:sz w:val="24"/>
          <w:szCs w:val="32"/>
        </w:rPr>
      </w:pPr>
      <w:r w:rsidRPr="00264A2E">
        <w:rPr>
          <w:rFonts w:ascii="Times New Roman" w:hAnsi="Times New Roman" w:cs="Times New Roman"/>
          <w:sz w:val="24"/>
        </w:rPr>
        <w:t>Sandvik Coromants ledning tar alla rapporter från skolan på största allvar och agerar snabbt och tydligt, med bra återkoppling till både berörda elever och skolans personal.</w:t>
      </w:r>
    </w:p>
    <w:p w14:paraId="33F980EC" w14:textId="77777777" w:rsidR="00E13E00" w:rsidRDefault="00E13E00" w:rsidP="00E13E00">
      <w:pPr>
        <w:spacing w:after="0"/>
        <w:rPr>
          <w:rFonts w:ascii="Times New Roman" w:hAnsi="Times New Roman" w:cs="Times New Roman"/>
          <w:sz w:val="24"/>
          <w:szCs w:val="32"/>
          <w:highlight w:val="yellow"/>
        </w:rPr>
      </w:pPr>
    </w:p>
    <w:p w14:paraId="05D3A7EB" w14:textId="77777777" w:rsidR="00E13E00" w:rsidRDefault="00E13E00" w:rsidP="00E13E00">
      <w:pPr>
        <w:spacing w:after="0"/>
        <w:rPr>
          <w:rFonts w:ascii="Times New Roman" w:hAnsi="Times New Roman" w:cs="Times New Roman"/>
          <w:sz w:val="24"/>
          <w:szCs w:val="32"/>
          <w:highlight w:val="yellow"/>
        </w:rPr>
      </w:pPr>
    </w:p>
    <w:p w14:paraId="23DD8F1B" w14:textId="77777777" w:rsidR="00E13E00" w:rsidRDefault="00E13E00" w:rsidP="00E13E00">
      <w:pPr>
        <w:spacing w:after="0"/>
        <w:jc w:val="center"/>
        <w:rPr>
          <w:rFonts w:ascii="Times New Roman" w:hAnsi="Times New Roman" w:cs="Times New Roman"/>
          <w:sz w:val="24"/>
          <w:szCs w:val="32"/>
        </w:rPr>
      </w:pPr>
      <w:r>
        <w:rPr>
          <w:noProof/>
        </w:rPr>
        <w:drawing>
          <wp:inline distT="0" distB="0" distL="0" distR="0" wp14:anchorId="5E521436" wp14:editId="0DDE499E">
            <wp:extent cx="2764302" cy="1751082"/>
            <wp:effectExtent l="0" t="0" r="0" b="190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118" r="10623" b="17515"/>
                    <a:stretch/>
                  </pic:blipFill>
                  <pic:spPr bwMode="auto">
                    <a:xfrm>
                      <a:off x="0" y="0"/>
                      <a:ext cx="2785375" cy="1764431"/>
                    </a:xfrm>
                    <a:prstGeom prst="rect">
                      <a:avLst/>
                    </a:prstGeom>
                    <a:noFill/>
                    <a:ln>
                      <a:noFill/>
                    </a:ln>
                    <a:extLst>
                      <a:ext uri="{53640926-AAD7-44D8-BBD7-CCE9431645EC}">
                        <a14:shadowObscured xmlns:a14="http://schemas.microsoft.com/office/drawing/2010/main"/>
                      </a:ext>
                    </a:extLst>
                  </pic:spPr>
                </pic:pic>
              </a:graphicData>
            </a:graphic>
          </wp:inline>
        </w:drawing>
      </w:r>
    </w:p>
    <w:p w14:paraId="05C7C326" w14:textId="77777777" w:rsidR="00E13E00" w:rsidRPr="0077031E" w:rsidRDefault="00E13E00" w:rsidP="00E13E00">
      <w:pPr>
        <w:spacing w:after="0"/>
        <w:rPr>
          <w:rFonts w:ascii="Times New Roman" w:hAnsi="Times New Roman" w:cs="Times New Roman"/>
          <w:b/>
          <w:bCs/>
          <w:sz w:val="24"/>
          <w:szCs w:val="32"/>
        </w:rPr>
      </w:pPr>
      <w:r w:rsidRPr="0077031E">
        <w:rPr>
          <w:rFonts w:ascii="Times New Roman" w:hAnsi="Times New Roman" w:cs="Times New Roman"/>
          <w:b/>
          <w:bCs/>
          <w:sz w:val="24"/>
          <w:szCs w:val="32"/>
        </w:rPr>
        <w:t xml:space="preserve">Edvin Hjortsberg i WH20 gjorde sin APL </w:t>
      </w:r>
      <w:r>
        <w:rPr>
          <w:rFonts w:ascii="Times New Roman" w:hAnsi="Times New Roman" w:cs="Times New Roman"/>
          <w:b/>
          <w:bCs/>
          <w:sz w:val="24"/>
          <w:szCs w:val="32"/>
        </w:rPr>
        <w:t xml:space="preserve">i årskurs 2 </w:t>
      </w:r>
      <w:r w:rsidRPr="0077031E">
        <w:rPr>
          <w:rFonts w:ascii="Times New Roman" w:hAnsi="Times New Roman" w:cs="Times New Roman"/>
          <w:b/>
          <w:bCs/>
          <w:sz w:val="24"/>
          <w:szCs w:val="32"/>
        </w:rPr>
        <w:t>under vårterminen 2022</w:t>
      </w:r>
      <w:r>
        <w:rPr>
          <w:rFonts w:ascii="Times New Roman" w:hAnsi="Times New Roman" w:cs="Times New Roman"/>
          <w:b/>
          <w:bCs/>
          <w:sz w:val="24"/>
          <w:szCs w:val="32"/>
        </w:rPr>
        <w:t xml:space="preserve"> </w:t>
      </w:r>
      <w:r w:rsidRPr="0077031E">
        <w:rPr>
          <w:rFonts w:ascii="Times New Roman" w:hAnsi="Times New Roman" w:cs="Times New Roman"/>
          <w:b/>
          <w:bCs/>
          <w:sz w:val="24"/>
          <w:szCs w:val="32"/>
        </w:rPr>
        <w:t>på GVP8</w:t>
      </w:r>
      <w:r>
        <w:rPr>
          <w:rFonts w:ascii="Times New Roman" w:hAnsi="Times New Roman" w:cs="Times New Roman"/>
          <w:b/>
          <w:bCs/>
          <w:sz w:val="24"/>
          <w:szCs w:val="32"/>
        </w:rPr>
        <w:t xml:space="preserve"> där man tillverkar borrverktyg. </w:t>
      </w:r>
    </w:p>
    <w:p w14:paraId="5B962F17" w14:textId="77777777" w:rsidR="00E13E00" w:rsidRDefault="00E13E00" w:rsidP="00E13E00">
      <w:pPr>
        <w:spacing w:after="0"/>
        <w:rPr>
          <w:rFonts w:ascii="Times New Roman" w:hAnsi="Times New Roman" w:cs="Times New Roman"/>
          <w:b/>
          <w:bCs/>
          <w:sz w:val="24"/>
          <w:szCs w:val="32"/>
        </w:rPr>
      </w:pPr>
    </w:p>
    <w:p w14:paraId="2B997E97" w14:textId="77777777" w:rsidR="00E13E00" w:rsidRDefault="00E13E00" w:rsidP="00E13E00">
      <w:pPr>
        <w:spacing w:after="0"/>
        <w:rPr>
          <w:rFonts w:ascii="Times New Roman" w:hAnsi="Times New Roman" w:cs="Times New Roman"/>
          <w:b/>
          <w:bCs/>
          <w:sz w:val="24"/>
          <w:szCs w:val="32"/>
        </w:rPr>
      </w:pPr>
      <w:r>
        <w:rPr>
          <w:rFonts w:ascii="Times New Roman" w:hAnsi="Times New Roman" w:cs="Times New Roman"/>
          <w:b/>
          <w:bCs/>
          <w:sz w:val="24"/>
          <w:szCs w:val="32"/>
        </w:rPr>
        <w:t>Vad fick du göra under din APL?</w:t>
      </w:r>
    </w:p>
    <w:p w14:paraId="3A9A3CA6" w14:textId="77777777" w:rsidR="00E13E00" w:rsidRDefault="00E13E00" w:rsidP="00E13E00">
      <w:pPr>
        <w:spacing w:after="0"/>
        <w:rPr>
          <w:rFonts w:ascii="Times New Roman" w:hAnsi="Times New Roman" w:cs="Times New Roman"/>
          <w:sz w:val="24"/>
          <w:szCs w:val="32"/>
        </w:rPr>
      </w:pPr>
      <w:r>
        <w:rPr>
          <w:rFonts w:ascii="Times New Roman" w:hAnsi="Times New Roman" w:cs="Times New Roman"/>
          <w:sz w:val="24"/>
          <w:szCs w:val="32"/>
        </w:rPr>
        <w:t xml:space="preserve">Jag körde den första maskinen, en svarv. GVP8 är som en liten minifabrik i sig själv, så det här var steg ett i produktionsledet. Jag la in råmaterial som består av långa stålstänger i en stångmatare, startade maskinen som kapade av råmaterialet i mindre bitar och bearbetade ytan. Sedan transporteras biten till paletter med hjälp av en robotarm. Efter det tog man ut </w:t>
      </w:r>
      <w:r>
        <w:rPr>
          <w:rFonts w:ascii="Times New Roman" w:hAnsi="Times New Roman" w:cs="Times New Roman"/>
          <w:sz w:val="24"/>
          <w:szCs w:val="32"/>
        </w:rPr>
        <w:lastRenderedPageBreak/>
        <w:t xml:space="preserve">biten innan den gick vidare till en borrmaskin som jag också fick köra några gånger. I borrmaskinen fick biten kylhål. </w:t>
      </w:r>
    </w:p>
    <w:p w14:paraId="4A158552" w14:textId="77777777" w:rsidR="00E13E00" w:rsidRDefault="00E13E00" w:rsidP="00E13E00">
      <w:pPr>
        <w:spacing w:after="0"/>
        <w:rPr>
          <w:rFonts w:ascii="Times New Roman" w:hAnsi="Times New Roman" w:cs="Times New Roman"/>
          <w:b/>
          <w:bCs/>
          <w:sz w:val="24"/>
          <w:szCs w:val="32"/>
        </w:rPr>
      </w:pPr>
    </w:p>
    <w:p w14:paraId="36A86C89" w14:textId="77777777" w:rsidR="00E13E00" w:rsidRDefault="00E13E00" w:rsidP="00E13E00">
      <w:pPr>
        <w:spacing w:after="0"/>
        <w:rPr>
          <w:rFonts w:ascii="Times New Roman" w:hAnsi="Times New Roman" w:cs="Times New Roman"/>
          <w:b/>
          <w:bCs/>
          <w:sz w:val="24"/>
          <w:szCs w:val="32"/>
        </w:rPr>
      </w:pPr>
      <w:r>
        <w:rPr>
          <w:rFonts w:ascii="Times New Roman" w:hAnsi="Times New Roman" w:cs="Times New Roman"/>
          <w:b/>
          <w:bCs/>
          <w:sz w:val="24"/>
          <w:szCs w:val="32"/>
        </w:rPr>
        <w:t>Vad lärde du dig?</w:t>
      </w:r>
    </w:p>
    <w:p w14:paraId="7658A420" w14:textId="77777777" w:rsidR="00E13E00" w:rsidRDefault="00E13E00" w:rsidP="00E13E00">
      <w:pPr>
        <w:spacing w:after="0"/>
        <w:rPr>
          <w:rFonts w:ascii="Times New Roman" w:hAnsi="Times New Roman" w:cs="Times New Roman"/>
          <w:sz w:val="24"/>
          <w:szCs w:val="32"/>
        </w:rPr>
      </w:pPr>
      <w:r>
        <w:rPr>
          <w:rFonts w:ascii="Times New Roman" w:hAnsi="Times New Roman" w:cs="Times New Roman"/>
          <w:sz w:val="24"/>
          <w:szCs w:val="32"/>
        </w:rPr>
        <w:t xml:space="preserve">Det här var första gången jag var helt själv under en praktik, så jag kände mig mer självständig. Jag blev helt klart bättre på att tänka själv, hitta lösningar när något gick fel och på att tänka ut vad som kunde vara orsaken när något går fel. Det kändes också som om det verkligen var på riktigt den här gången jämfört med i ettan, lite mer hur det är att jobba i det verkliga livet. Jag märkte också att folk är väldigt olika och att det krävs en del av en själv, man jobbar ju ihop hela arbetspass och man matchar ju inte med alla. Men jag lärde mig att fungera och samarbeta med alla, så det blev en bra erfarenhet. </w:t>
      </w:r>
    </w:p>
    <w:p w14:paraId="419D5018" w14:textId="77777777" w:rsidR="00E13E00" w:rsidRDefault="00E13E00" w:rsidP="00E13E00">
      <w:pPr>
        <w:spacing w:after="0"/>
        <w:rPr>
          <w:rFonts w:ascii="Times New Roman" w:hAnsi="Times New Roman" w:cs="Times New Roman"/>
          <w:sz w:val="24"/>
          <w:szCs w:val="32"/>
        </w:rPr>
      </w:pPr>
    </w:p>
    <w:p w14:paraId="4B1674EC" w14:textId="77777777" w:rsidR="00E13E00" w:rsidRDefault="00E13E00" w:rsidP="00E13E00">
      <w:pPr>
        <w:spacing w:after="0"/>
        <w:rPr>
          <w:rFonts w:ascii="Times New Roman" w:hAnsi="Times New Roman" w:cs="Times New Roman"/>
          <w:b/>
          <w:bCs/>
          <w:sz w:val="24"/>
          <w:szCs w:val="32"/>
        </w:rPr>
      </w:pPr>
      <w:r>
        <w:rPr>
          <w:rFonts w:ascii="Times New Roman" w:hAnsi="Times New Roman" w:cs="Times New Roman"/>
          <w:b/>
          <w:bCs/>
          <w:sz w:val="24"/>
          <w:szCs w:val="32"/>
        </w:rPr>
        <w:t>Vad är bra med APL?</w:t>
      </w:r>
    </w:p>
    <w:p w14:paraId="37905129" w14:textId="77777777" w:rsidR="00E13E00" w:rsidRPr="00D86B54" w:rsidRDefault="00E13E00" w:rsidP="00E13E00">
      <w:pPr>
        <w:spacing w:after="0"/>
        <w:rPr>
          <w:rFonts w:ascii="Times New Roman" w:hAnsi="Times New Roman" w:cs="Times New Roman"/>
          <w:sz w:val="24"/>
          <w:szCs w:val="32"/>
        </w:rPr>
      </w:pPr>
      <w:r>
        <w:rPr>
          <w:rFonts w:ascii="Times New Roman" w:hAnsi="Times New Roman" w:cs="Times New Roman"/>
          <w:sz w:val="24"/>
          <w:szCs w:val="32"/>
        </w:rPr>
        <w:t xml:space="preserve">Man får se hur det är på riktigt och man träffar många härliga människor. Och så kommer man närmare vuxenlivet, det är både skrämmande och roligt! Skrämmande eftersom man inser att snart måste man ju skaffa jobb, lägenhet och betala allt själv. Samtidigt kommer det nog att kännas bra att vara självständig, tror jag. Att inte vara beroende av vuxna på samma sätt som man är idag. </w:t>
      </w:r>
    </w:p>
    <w:p w14:paraId="537C9AC8" w14:textId="77777777" w:rsidR="00D7442C" w:rsidRDefault="00D7442C" w:rsidP="00E13E00">
      <w:pPr>
        <w:pStyle w:val="Rubrik1"/>
        <w:rPr>
          <w:rFonts w:cs="Times New Roman"/>
          <w:color w:val="auto"/>
        </w:rPr>
      </w:pPr>
    </w:p>
    <w:p w14:paraId="36865A0D" w14:textId="3A4A67CB" w:rsidR="00E13E00" w:rsidRPr="00264A2E" w:rsidRDefault="00E13E00" w:rsidP="00E13E00">
      <w:pPr>
        <w:pStyle w:val="Rubrik1"/>
        <w:rPr>
          <w:rFonts w:cs="Times New Roman"/>
          <w:b w:val="0"/>
          <w:color w:val="auto"/>
        </w:rPr>
      </w:pPr>
      <w:bookmarkStart w:id="26" w:name="_Toc131497087"/>
      <w:r w:rsidRPr="00264A2E">
        <w:rPr>
          <w:rFonts w:cs="Times New Roman"/>
          <w:color w:val="auto"/>
        </w:rPr>
        <w:t>Hur attraktiva är våra elever på arbetsmarknaden?</w:t>
      </w:r>
      <w:bookmarkEnd w:id="26"/>
    </w:p>
    <w:p w14:paraId="5B397B7D" w14:textId="77777777" w:rsidR="00E13E00" w:rsidRPr="00335EC8" w:rsidRDefault="00E13E00" w:rsidP="00E13E00">
      <w:pPr>
        <w:spacing w:after="0"/>
        <w:rPr>
          <w:rFonts w:ascii="Times New Roman" w:hAnsi="Times New Roman" w:cs="Times New Roman"/>
          <w:sz w:val="24"/>
        </w:rPr>
      </w:pPr>
      <w:r w:rsidRPr="007A7BA8">
        <w:rPr>
          <w:rFonts w:ascii="Times New Roman" w:hAnsi="Times New Roman" w:cs="Times New Roman"/>
          <w:color w:val="333333"/>
          <w:sz w:val="24"/>
          <w:szCs w:val="24"/>
          <w:shd w:val="clear" w:color="auto" w:fill="FFFFFF"/>
        </w:rPr>
        <w:t>Trots pandemier och upp- och nedgångar i konjunkturen, finns en stadig efterfrågan på den kompetens som våra elever har när de tar studenten. I princip kan man säga att alla som verkligen vill ha jobb inom branschen får det, förr eller senare</w:t>
      </w:r>
      <w:r>
        <w:rPr>
          <w:rFonts w:ascii="Times New Roman" w:hAnsi="Times New Roman" w:cs="Times New Roman"/>
          <w:color w:val="333333"/>
          <w:sz w:val="24"/>
          <w:szCs w:val="24"/>
          <w:shd w:val="clear" w:color="auto" w:fill="FFFFFF"/>
        </w:rPr>
        <w:t>,</w:t>
      </w:r>
      <w:r w:rsidRPr="007A7BA8">
        <w:rPr>
          <w:rFonts w:ascii="Times New Roman" w:hAnsi="Times New Roman" w:cs="Times New Roman"/>
          <w:color w:val="333333"/>
          <w:sz w:val="24"/>
          <w:szCs w:val="24"/>
          <w:shd w:val="clear" w:color="auto" w:fill="FFFFFF"/>
        </w:rPr>
        <w:t xml:space="preserve"> och vi kan konstatera att </w:t>
      </w:r>
      <w:r w:rsidRPr="007A7BA8">
        <w:rPr>
          <w:rFonts w:ascii="Times New Roman" w:hAnsi="Times New Roman" w:cs="Times New Roman"/>
          <w:sz w:val="24"/>
        </w:rPr>
        <w:t xml:space="preserve">vår utbildning matchar industrins behov mycket väl. </w:t>
      </w:r>
      <w:r w:rsidRPr="001F69AB">
        <w:rPr>
          <w:rFonts w:ascii="Times New Roman" w:hAnsi="Times New Roman" w:cs="Times New Roman"/>
          <w:sz w:val="24"/>
        </w:rPr>
        <w:t xml:space="preserve">Den första oktober 2022 hade 323 elever tagit examen på WHG (två elever har gått ut med samlat betygsdokument). </w:t>
      </w:r>
      <w:r>
        <w:rPr>
          <w:rFonts w:ascii="Times New Roman" w:hAnsi="Times New Roman" w:cs="Times New Roman"/>
          <w:sz w:val="24"/>
        </w:rPr>
        <w:t xml:space="preserve">Ungefär 40% av dem jobbar idag på Sandvik och många andra </w:t>
      </w:r>
      <w:r w:rsidRPr="001F69AB">
        <w:rPr>
          <w:noProof/>
        </w:rPr>
        <w:drawing>
          <wp:anchor distT="0" distB="0" distL="114300" distR="114300" simplePos="0" relativeHeight="251659264" behindDoc="0" locked="0" layoutInCell="1" allowOverlap="1" wp14:anchorId="23BAD864" wp14:editId="520C2B53">
            <wp:simplePos x="0" y="0"/>
            <wp:positionH relativeFrom="column">
              <wp:posOffset>3234690</wp:posOffset>
            </wp:positionH>
            <wp:positionV relativeFrom="paragraph">
              <wp:posOffset>809045</wp:posOffset>
            </wp:positionV>
            <wp:extent cx="2631440" cy="3080385"/>
            <wp:effectExtent l="0" t="0" r="0" b="5715"/>
            <wp:wrapThrough wrapText="bothSides">
              <wp:wrapPolygon edited="0">
                <wp:start x="0" y="0"/>
                <wp:lineTo x="0" y="21506"/>
                <wp:lineTo x="21423" y="21506"/>
                <wp:lineTo x="21423" y="0"/>
                <wp:lineTo x="0" y="0"/>
              </wp:wrapPolygon>
            </wp:wrapThrough>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1440" cy="3080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rPr>
        <w:t xml:space="preserve">får arbete på andra teknikföretag, främst i Tierp och Uppsalaregionen. Ett visst antal studerar vidare, några reser utomlands och jobbar. Andelen före detta elever som gör militärtjänstgöring direkt efter examen har ökat de senaste åren.  </w:t>
      </w:r>
      <w:r w:rsidRPr="00A24EF6">
        <w:rPr>
          <w:rFonts w:ascii="Times New Roman" w:hAnsi="Times New Roman" w:cs="Times New Roman"/>
          <w:sz w:val="24"/>
        </w:rPr>
        <w:t xml:space="preserve">Att få en exakt bild av vad våra före detta elever gör har inte varit möjligt i år. Cirkeldiagrammet representerar läget 1 oktober 2020. Då hade 271 elever tagit examen vid WHG. </w:t>
      </w:r>
    </w:p>
    <w:p w14:paraId="47435149" w14:textId="77777777" w:rsidR="00E13E00" w:rsidRPr="00A24EF6" w:rsidRDefault="00E13E00" w:rsidP="00E13E00">
      <w:pPr>
        <w:spacing w:after="0"/>
        <w:rPr>
          <w:rFonts w:ascii="Times New Roman" w:hAnsi="Times New Roman" w:cs="Times New Roman"/>
          <w:color w:val="333333"/>
          <w:sz w:val="24"/>
          <w:szCs w:val="24"/>
          <w:shd w:val="clear" w:color="auto" w:fill="FFFFFF"/>
        </w:rPr>
      </w:pPr>
    </w:p>
    <w:p w14:paraId="7C92466A" w14:textId="77777777" w:rsidR="00E13E00" w:rsidRPr="00A24EF6" w:rsidRDefault="00E13E00" w:rsidP="00E13E00">
      <w:pPr>
        <w:spacing w:after="0"/>
        <w:rPr>
          <w:rFonts w:ascii="Times New Roman" w:hAnsi="Times New Roman" w:cs="Times New Roman"/>
          <w:sz w:val="24"/>
          <w:szCs w:val="32"/>
        </w:rPr>
      </w:pPr>
      <w:r w:rsidRPr="00A24EF6">
        <w:rPr>
          <w:rFonts w:ascii="Times New Roman" w:hAnsi="Times New Roman" w:cs="Times New Roman"/>
          <w:sz w:val="24"/>
          <w:szCs w:val="32"/>
        </w:rPr>
        <w:t xml:space="preserve">Statistiken från 2010 och framåt visar att vi lyckas väl med att fylla Sandviks behov av välutbildade medarbetare och att våra elever efter examen är eftertraktade och lätt får anställning om de så önskar. </w:t>
      </w:r>
      <w:r>
        <w:rPr>
          <w:rFonts w:ascii="Times New Roman" w:hAnsi="Times New Roman" w:cs="Times New Roman"/>
          <w:sz w:val="24"/>
          <w:szCs w:val="32"/>
        </w:rPr>
        <w:t>En f</w:t>
      </w:r>
      <w:r w:rsidRPr="00A24EF6">
        <w:rPr>
          <w:rFonts w:ascii="Times New Roman" w:hAnsi="Times New Roman" w:cs="Times New Roman"/>
          <w:sz w:val="24"/>
          <w:szCs w:val="32"/>
        </w:rPr>
        <w:t>örhållandevis stor andel</w:t>
      </w:r>
      <w:r>
        <w:rPr>
          <w:rFonts w:ascii="Times New Roman" w:hAnsi="Times New Roman" w:cs="Times New Roman"/>
          <w:sz w:val="24"/>
          <w:szCs w:val="32"/>
        </w:rPr>
        <w:t>, sett till att det är ett industritekniskt program,</w:t>
      </w:r>
      <w:r w:rsidRPr="00A24EF6">
        <w:rPr>
          <w:rFonts w:ascii="Times New Roman" w:hAnsi="Times New Roman" w:cs="Times New Roman"/>
          <w:sz w:val="24"/>
          <w:szCs w:val="32"/>
        </w:rPr>
        <w:t xml:space="preserve"> väljer att gå vidare till högre studier, som exempelvis </w:t>
      </w:r>
      <w:r w:rsidRPr="00A24EF6">
        <w:rPr>
          <w:rFonts w:ascii="Times New Roman" w:hAnsi="Times New Roman" w:cs="Times New Roman"/>
          <w:sz w:val="24"/>
          <w:szCs w:val="32"/>
        </w:rPr>
        <w:lastRenderedPageBreak/>
        <w:t>utbildningar till civilingenjör, maskiningenjör, förskollärare, informatör, HR-generalist och revisor.</w:t>
      </w:r>
    </w:p>
    <w:p w14:paraId="12A45C1A" w14:textId="77777777" w:rsidR="00E13E00" w:rsidRPr="00627D30" w:rsidRDefault="00E13E00" w:rsidP="00E13E00">
      <w:pPr>
        <w:spacing w:after="0"/>
        <w:rPr>
          <w:rFonts w:ascii="Times New Roman" w:hAnsi="Times New Roman" w:cs="Times New Roman"/>
          <w:sz w:val="24"/>
          <w:szCs w:val="32"/>
          <w:highlight w:val="yellow"/>
        </w:rPr>
      </w:pPr>
    </w:p>
    <w:p w14:paraId="466E1435" w14:textId="77777777" w:rsidR="00E13E00" w:rsidRPr="00E64E8C" w:rsidRDefault="00E13E00" w:rsidP="00E13E00">
      <w:pPr>
        <w:spacing w:after="0"/>
        <w:rPr>
          <w:rFonts w:ascii="Times New Roman" w:hAnsi="Times New Roman" w:cs="Times New Roman"/>
          <w:sz w:val="24"/>
          <w:szCs w:val="32"/>
          <w:highlight w:val="yellow"/>
        </w:rPr>
      </w:pPr>
      <w:r>
        <w:rPr>
          <w:rFonts w:ascii="Times New Roman" w:hAnsi="Times New Roman" w:cs="Times New Roman"/>
          <w:sz w:val="24"/>
          <w:szCs w:val="32"/>
        </w:rPr>
        <w:t>Från och med läsåret 2022/2023 har Sandvik Coromant själva tagit över statistiken över före detta WHG-elever för att få en överblick över gjorda investeringa</w:t>
      </w:r>
      <w:r w:rsidRPr="00264A2E">
        <w:rPr>
          <w:rFonts w:ascii="Times New Roman" w:hAnsi="Times New Roman" w:cs="Times New Roman"/>
          <w:sz w:val="24"/>
          <w:szCs w:val="32"/>
        </w:rPr>
        <w:t xml:space="preserve">r. Det finns </w:t>
      </w:r>
      <w:r w:rsidRPr="00264A2E">
        <w:rPr>
          <w:rFonts w:ascii="Times New Roman" w:hAnsi="Times New Roman" w:cs="Times New Roman"/>
          <w:sz w:val="24"/>
          <w:szCs w:val="24"/>
          <w:lang w:eastAsia="zh-CN"/>
        </w:rPr>
        <w:t>numera en Linkedinsida för eleverna samt en sammanställning över alla tidigare elever</w:t>
      </w:r>
    </w:p>
    <w:p w14:paraId="080A0907" w14:textId="77777777" w:rsidR="00E13E00" w:rsidRPr="00627D30" w:rsidRDefault="00E13E00" w:rsidP="00E13E00">
      <w:pPr>
        <w:rPr>
          <w:rFonts w:ascii="Times New Roman" w:hAnsi="Times New Roman" w:cs="Times New Roman"/>
          <w:b/>
          <w:sz w:val="32"/>
          <w:highlight w:val="yellow"/>
        </w:rPr>
      </w:pPr>
    </w:p>
    <w:p w14:paraId="6C6C51B8" w14:textId="77777777" w:rsidR="00E13E00" w:rsidRPr="00A326EB" w:rsidRDefault="00E13E00" w:rsidP="00E13E00">
      <w:pPr>
        <w:pStyle w:val="Rubrik1"/>
        <w:rPr>
          <w:rFonts w:cs="Times New Roman"/>
          <w:b w:val="0"/>
          <w:color w:val="auto"/>
          <w:sz w:val="36"/>
        </w:rPr>
      </w:pPr>
      <w:bookmarkStart w:id="27" w:name="_Toc131497088"/>
      <w:r w:rsidRPr="00A326EB">
        <w:rPr>
          <w:rFonts w:cs="Times New Roman"/>
          <w:color w:val="auto"/>
        </w:rPr>
        <w:t>Verkstadslokaler</w:t>
      </w:r>
      <w:bookmarkEnd w:id="27"/>
    </w:p>
    <w:p w14:paraId="1287FCE7" w14:textId="77777777" w:rsidR="00E13E00" w:rsidRPr="008876DA" w:rsidRDefault="00E13E00" w:rsidP="00E13E00">
      <w:pPr>
        <w:spacing w:after="0"/>
        <w:rPr>
          <w:rFonts w:ascii="Times New Roman" w:hAnsi="Times New Roman" w:cs="Times New Roman"/>
          <w:sz w:val="24"/>
          <w:szCs w:val="32"/>
        </w:rPr>
      </w:pPr>
      <w:r w:rsidRPr="008876DA">
        <w:rPr>
          <w:rFonts w:ascii="Times New Roman" w:hAnsi="Times New Roman" w:cs="Times New Roman"/>
          <w:sz w:val="24"/>
          <w:szCs w:val="32"/>
        </w:rPr>
        <w:t>I verkstadslokalerna äger en stor del av den praktiska utbildningen rum. Verkstaden är stor, ljus och rymlig med relativt nylagt golv och ny väggplåt. Bullernivån är förhållandevis låg och luften är ren och fri från föroreningar.</w:t>
      </w:r>
    </w:p>
    <w:p w14:paraId="05FDE38B" w14:textId="77777777" w:rsidR="00E13E00" w:rsidRPr="008876DA" w:rsidRDefault="00E13E00" w:rsidP="00E13E00">
      <w:pPr>
        <w:spacing w:after="0"/>
        <w:rPr>
          <w:rFonts w:ascii="Times New Roman" w:hAnsi="Times New Roman" w:cs="Times New Roman"/>
          <w:sz w:val="24"/>
          <w:szCs w:val="32"/>
        </w:rPr>
      </w:pPr>
    </w:p>
    <w:p w14:paraId="780EF2C1" w14:textId="77777777" w:rsidR="00E13E00" w:rsidRPr="008876DA" w:rsidRDefault="00E13E00" w:rsidP="00E13E00">
      <w:pPr>
        <w:spacing w:after="0"/>
        <w:rPr>
          <w:rFonts w:ascii="Times New Roman" w:hAnsi="Times New Roman" w:cs="Times New Roman"/>
          <w:sz w:val="24"/>
          <w:szCs w:val="32"/>
        </w:rPr>
      </w:pPr>
      <w:r w:rsidRPr="008876DA">
        <w:rPr>
          <w:rFonts w:ascii="Times New Roman" w:hAnsi="Times New Roman" w:cs="Times New Roman"/>
          <w:sz w:val="24"/>
          <w:szCs w:val="32"/>
        </w:rPr>
        <w:t>I verkstaden finns:</w:t>
      </w:r>
    </w:p>
    <w:p w14:paraId="7083DD35" w14:textId="77777777" w:rsidR="00E13E00" w:rsidRPr="008876DA" w:rsidRDefault="00E13E00" w:rsidP="00E13E00">
      <w:pPr>
        <w:pStyle w:val="Liststycke"/>
        <w:numPr>
          <w:ilvl w:val="0"/>
          <w:numId w:val="7"/>
        </w:numPr>
        <w:spacing w:after="0"/>
        <w:rPr>
          <w:rFonts w:ascii="Times New Roman" w:hAnsi="Times New Roman" w:cs="Times New Roman"/>
          <w:sz w:val="24"/>
          <w:szCs w:val="32"/>
        </w:rPr>
      </w:pPr>
      <w:r w:rsidRPr="008876DA">
        <w:rPr>
          <w:rFonts w:ascii="Times New Roman" w:hAnsi="Times New Roman" w:cs="Times New Roman"/>
          <w:sz w:val="24"/>
          <w:szCs w:val="32"/>
        </w:rPr>
        <w:t>Tre CNC-svarvar, varav två med roterande verktyg.</w:t>
      </w:r>
    </w:p>
    <w:p w14:paraId="0DCA2747" w14:textId="77777777" w:rsidR="00E13E00" w:rsidRPr="008876DA" w:rsidRDefault="00E13E00" w:rsidP="00E13E00">
      <w:pPr>
        <w:pStyle w:val="Liststycke"/>
        <w:numPr>
          <w:ilvl w:val="0"/>
          <w:numId w:val="7"/>
        </w:numPr>
        <w:spacing w:after="0"/>
        <w:rPr>
          <w:rFonts w:ascii="Times New Roman" w:hAnsi="Times New Roman" w:cs="Times New Roman"/>
          <w:sz w:val="24"/>
          <w:szCs w:val="32"/>
        </w:rPr>
      </w:pPr>
      <w:r w:rsidRPr="008876DA">
        <w:rPr>
          <w:rFonts w:ascii="Times New Roman" w:hAnsi="Times New Roman" w:cs="Times New Roman"/>
          <w:sz w:val="24"/>
          <w:szCs w:val="32"/>
        </w:rPr>
        <w:t xml:space="preserve">Tre treaxliga CNC-fräsar. </w:t>
      </w:r>
    </w:p>
    <w:p w14:paraId="1F518D5C" w14:textId="77777777" w:rsidR="00E13E00" w:rsidRPr="008876DA" w:rsidRDefault="00E13E00" w:rsidP="00E13E00">
      <w:pPr>
        <w:pStyle w:val="Liststycke"/>
        <w:numPr>
          <w:ilvl w:val="0"/>
          <w:numId w:val="7"/>
        </w:numPr>
        <w:spacing w:after="0"/>
        <w:rPr>
          <w:rFonts w:ascii="Times New Roman" w:hAnsi="Times New Roman" w:cs="Times New Roman"/>
          <w:sz w:val="24"/>
          <w:szCs w:val="32"/>
        </w:rPr>
      </w:pPr>
      <w:r w:rsidRPr="008876DA">
        <w:rPr>
          <w:rFonts w:ascii="Times New Roman" w:hAnsi="Times New Roman" w:cs="Times New Roman"/>
          <w:sz w:val="24"/>
          <w:szCs w:val="32"/>
        </w:rPr>
        <w:t>Fyra supportsvarvar.</w:t>
      </w:r>
    </w:p>
    <w:p w14:paraId="16A8CF9A" w14:textId="77777777" w:rsidR="00E13E00" w:rsidRPr="008876DA" w:rsidRDefault="00E13E00" w:rsidP="00E13E00">
      <w:pPr>
        <w:pStyle w:val="Liststycke"/>
        <w:numPr>
          <w:ilvl w:val="0"/>
          <w:numId w:val="7"/>
        </w:numPr>
        <w:spacing w:after="0"/>
        <w:rPr>
          <w:rFonts w:ascii="Times New Roman" w:hAnsi="Times New Roman" w:cs="Times New Roman"/>
          <w:sz w:val="24"/>
          <w:szCs w:val="32"/>
        </w:rPr>
      </w:pPr>
      <w:r w:rsidRPr="008876DA">
        <w:rPr>
          <w:rFonts w:ascii="Times New Roman" w:hAnsi="Times New Roman" w:cs="Times New Roman"/>
          <w:sz w:val="24"/>
          <w:szCs w:val="32"/>
        </w:rPr>
        <w:t>Två manuella fräsar.</w:t>
      </w:r>
    </w:p>
    <w:p w14:paraId="6530FDDE" w14:textId="77777777" w:rsidR="00E13E00" w:rsidRPr="008876DA" w:rsidRDefault="00E13E00" w:rsidP="00E13E00">
      <w:pPr>
        <w:pStyle w:val="Liststycke"/>
        <w:numPr>
          <w:ilvl w:val="0"/>
          <w:numId w:val="7"/>
        </w:numPr>
        <w:spacing w:after="0"/>
        <w:rPr>
          <w:rFonts w:ascii="Times New Roman" w:hAnsi="Times New Roman" w:cs="Times New Roman"/>
          <w:sz w:val="24"/>
          <w:szCs w:val="32"/>
        </w:rPr>
      </w:pPr>
      <w:r w:rsidRPr="008876DA">
        <w:rPr>
          <w:rFonts w:ascii="Times New Roman" w:hAnsi="Times New Roman" w:cs="Times New Roman"/>
          <w:sz w:val="24"/>
          <w:szCs w:val="32"/>
        </w:rPr>
        <w:t>Slipmaskiner.</w:t>
      </w:r>
    </w:p>
    <w:p w14:paraId="23880CF6" w14:textId="77777777" w:rsidR="00E13E00" w:rsidRPr="008876DA" w:rsidRDefault="00E13E00" w:rsidP="00E13E00">
      <w:pPr>
        <w:pStyle w:val="Liststycke"/>
        <w:numPr>
          <w:ilvl w:val="0"/>
          <w:numId w:val="7"/>
        </w:numPr>
        <w:spacing w:after="0"/>
        <w:rPr>
          <w:rFonts w:ascii="Times New Roman" w:hAnsi="Times New Roman" w:cs="Times New Roman"/>
          <w:sz w:val="24"/>
          <w:szCs w:val="32"/>
        </w:rPr>
      </w:pPr>
      <w:r w:rsidRPr="008876DA">
        <w:rPr>
          <w:rFonts w:ascii="Times New Roman" w:hAnsi="Times New Roman" w:cs="Times New Roman"/>
          <w:sz w:val="24"/>
          <w:szCs w:val="32"/>
        </w:rPr>
        <w:t>En industriell ABB-robot.</w:t>
      </w:r>
    </w:p>
    <w:p w14:paraId="3565EEA4" w14:textId="77777777" w:rsidR="00E13E00" w:rsidRPr="008876DA" w:rsidRDefault="00E13E00" w:rsidP="00E13E00">
      <w:pPr>
        <w:pStyle w:val="Liststycke"/>
        <w:numPr>
          <w:ilvl w:val="0"/>
          <w:numId w:val="7"/>
        </w:numPr>
        <w:spacing w:after="0"/>
        <w:rPr>
          <w:rFonts w:ascii="Times New Roman" w:hAnsi="Times New Roman" w:cs="Times New Roman"/>
          <w:sz w:val="24"/>
          <w:szCs w:val="32"/>
        </w:rPr>
      </w:pPr>
      <w:r w:rsidRPr="008876DA">
        <w:rPr>
          <w:rFonts w:ascii="Times New Roman" w:hAnsi="Times New Roman" w:cs="Times New Roman"/>
          <w:sz w:val="24"/>
          <w:szCs w:val="32"/>
        </w:rPr>
        <w:t>Flera mindre utbildningsrobotar.</w:t>
      </w:r>
    </w:p>
    <w:p w14:paraId="2280E90A" w14:textId="77777777" w:rsidR="00E13E00" w:rsidRPr="008876DA" w:rsidRDefault="00E13E00" w:rsidP="00E13E00">
      <w:pPr>
        <w:pStyle w:val="Liststycke"/>
        <w:numPr>
          <w:ilvl w:val="0"/>
          <w:numId w:val="7"/>
        </w:numPr>
        <w:spacing w:after="0"/>
        <w:rPr>
          <w:rFonts w:ascii="Times New Roman" w:hAnsi="Times New Roman" w:cs="Times New Roman"/>
          <w:sz w:val="24"/>
          <w:szCs w:val="32"/>
        </w:rPr>
      </w:pPr>
      <w:r w:rsidRPr="008876DA">
        <w:rPr>
          <w:rFonts w:ascii="Times New Roman" w:hAnsi="Times New Roman" w:cs="Times New Roman"/>
          <w:sz w:val="24"/>
          <w:szCs w:val="32"/>
        </w:rPr>
        <w:t>Annan styrteknisk utrustning.</w:t>
      </w:r>
    </w:p>
    <w:p w14:paraId="4678E7D8" w14:textId="77777777" w:rsidR="00E13E00" w:rsidRPr="008876DA" w:rsidRDefault="00E13E00" w:rsidP="00E13E00">
      <w:pPr>
        <w:pStyle w:val="Liststycke"/>
        <w:numPr>
          <w:ilvl w:val="0"/>
          <w:numId w:val="7"/>
        </w:numPr>
        <w:spacing w:after="0"/>
        <w:rPr>
          <w:rFonts w:ascii="Times New Roman" w:hAnsi="Times New Roman" w:cs="Times New Roman"/>
          <w:sz w:val="24"/>
          <w:szCs w:val="32"/>
        </w:rPr>
      </w:pPr>
      <w:r w:rsidRPr="008876DA">
        <w:rPr>
          <w:rFonts w:ascii="Times New Roman" w:hAnsi="Times New Roman" w:cs="Times New Roman"/>
          <w:sz w:val="24"/>
          <w:szCs w:val="32"/>
        </w:rPr>
        <w:t>En lasermärkningsmaskin.</w:t>
      </w:r>
    </w:p>
    <w:p w14:paraId="276320B0" w14:textId="77777777" w:rsidR="00E13E00" w:rsidRDefault="00E13E00" w:rsidP="00E13E00">
      <w:pPr>
        <w:pStyle w:val="Liststycke"/>
        <w:spacing w:after="0"/>
        <w:ind w:left="360"/>
        <w:rPr>
          <w:rFonts w:ascii="Times New Roman" w:hAnsi="Times New Roman" w:cs="Times New Roman"/>
          <w:sz w:val="24"/>
          <w:szCs w:val="32"/>
          <w:highlight w:val="yellow"/>
        </w:rPr>
      </w:pPr>
    </w:p>
    <w:p w14:paraId="20E9C3E6" w14:textId="77777777" w:rsidR="00E13E00" w:rsidRPr="009D1F76" w:rsidRDefault="00E13E00" w:rsidP="00E13E00">
      <w:pPr>
        <w:spacing w:after="0"/>
        <w:rPr>
          <w:rFonts w:ascii="Times New Roman" w:hAnsi="Times New Roman" w:cs="Times New Roman"/>
          <w:sz w:val="24"/>
          <w:szCs w:val="32"/>
        </w:rPr>
      </w:pPr>
      <w:r w:rsidRPr="009D1F76">
        <w:rPr>
          <w:rFonts w:ascii="Times New Roman" w:hAnsi="Times New Roman" w:cs="Times New Roman"/>
          <w:sz w:val="24"/>
          <w:szCs w:val="32"/>
        </w:rPr>
        <w:t xml:space="preserve">Tack vare de moderna maskinerna får eleverna bekanta sig med de två största ISO-styrsystemen som finns på marknaden, vilket ger dem en bred kompetens och god förberedelse för praktik och arbete. Med hjälp av supportsvarvarna, de manuella fräsarna och slipmaskinerna kan lärarna undervisa eleverna i den skärande bearbetningens grunder och bygga upp en genuin känsla för hur det är att arbeta i metall. ABB-roboten, de mindre utbildningsrobotarna och den </w:t>
      </w:r>
      <w:proofErr w:type="spellStart"/>
      <w:r w:rsidRPr="009D1F76">
        <w:rPr>
          <w:rFonts w:ascii="Times New Roman" w:hAnsi="Times New Roman" w:cs="Times New Roman"/>
          <w:sz w:val="24"/>
          <w:szCs w:val="32"/>
        </w:rPr>
        <w:t>styrtekniska</w:t>
      </w:r>
      <w:proofErr w:type="spellEnd"/>
      <w:r w:rsidRPr="009D1F76">
        <w:rPr>
          <w:rFonts w:ascii="Times New Roman" w:hAnsi="Times New Roman" w:cs="Times New Roman"/>
          <w:sz w:val="24"/>
          <w:szCs w:val="32"/>
        </w:rPr>
        <w:t xml:space="preserve"> utrustningen möjliggör för elever att få både grupp- och individuell träning i programmering. </w:t>
      </w:r>
    </w:p>
    <w:p w14:paraId="430D1EBA" w14:textId="77777777" w:rsidR="00E13E00" w:rsidRDefault="00E13E00" w:rsidP="00E13E00">
      <w:pPr>
        <w:spacing w:after="0"/>
        <w:rPr>
          <w:rFonts w:ascii="Times New Roman" w:hAnsi="Times New Roman" w:cs="Times New Roman"/>
          <w:sz w:val="24"/>
          <w:szCs w:val="32"/>
          <w:highlight w:val="yellow"/>
        </w:rPr>
      </w:pPr>
    </w:p>
    <w:p w14:paraId="6960AD0B" w14:textId="77777777" w:rsidR="00E13E00" w:rsidRPr="00A326EB" w:rsidRDefault="00E13E00" w:rsidP="00E13E00">
      <w:pPr>
        <w:spacing w:after="0"/>
        <w:rPr>
          <w:rFonts w:ascii="Times New Roman" w:hAnsi="Times New Roman" w:cs="Times New Roman"/>
          <w:sz w:val="24"/>
          <w:szCs w:val="32"/>
        </w:rPr>
      </w:pPr>
      <w:r w:rsidRPr="00773119">
        <w:rPr>
          <w:rFonts w:ascii="Times New Roman" w:hAnsi="Times New Roman" w:cs="Times New Roman"/>
          <w:sz w:val="24"/>
          <w:szCs w:val="32"/>
        </w:rPr>
        <w:t>Under vårterminen 2022 fick skolan en lasermärkningsmaskin från Sandvik Coromant i Gimo till skänks</w:t>
      </w:r>
      <w:r w:rsidRPr="00A326EB">
        <w:rPr>
          <w:rFonts w:ascii="Times New Roman" w:hAnsi="Times New Roman" w:cs="Times New Roman"/>
          <w:sz w:val="24"/>
          <w:szCs w:val="32"/>
        </w:rPr>
        <w:t>. Laser</w:t>
      </w:r>
      <w:r>
        <w:rPr>
          <w:rFonts w:ascii="Times New Roman" w:hAnsi="Times New Roman" w:cs="Times New Roman"/>
          <w:sz w:val="24"/>
          <w:szCs w:val="32"/>
        </w:rPr>
        <w:t>n</w:t>
      </w:r>
      <w:r w:rsidRPr="00A326EB">
        <w:rPr>
          <w:rFonts w:ascii="Times New Roman" w:hAnsi="Times New Roman" w:cs="Times New Roman"/>
          <w:sz w:val="24"/>
          <w:szCs w:val="32"/>
        </w:rPr>
        <w:t xml:space="preserve"> innebär att eleverna får bekanta sig med en annan bearbetningsmetod än den skärande och ses som värdefullt inom användningsområden som UF, när eleverna tillverkar produkter, och inom marknadsföring, till exempel på Öppet hus och vid tillfällen då elever från grundskolan kommer på besök för att lära sig om arbetet i verkstaden. </w:t>
      </w:r>
    </w:p>
    <w:p w14:paraId="3CDB7948" w14:textId="77777777" w:rsidR="00E13E00" w:rsidRPr="00627D30" w:rsidRDefault="00E13E00" w:rsidP="00E13E00">
      <w:pPr>
        <w:spacing w:after="0"/>
        <w:rPr>
          <w:rFonts w:ascii="Times New Roman" w:hAnsi="Times New Roman" w:cs="Times New Roman"/>
          <w:sz w:val="24"/>
          <w:szCs w:val="32"/>
          <w:highlight w:val="yellow"/>
        </w:rPr>
      </w:pPr>
    </w:p>
    <w:p w14:paraId="4AC8836A" w14:textId="77777777" w:rsidR="00E13E00" w:rsidRPr="00A326EB" w:rsidRDefault="00E13E00" w:rsidP="00E13E00">
      <w:pPr>
        <w:pStyle w:val="Rubrik1"/>
        <w:rPr>
          <w:rFonts w:cs="Times New Roman"/>
          <w:b w:val="0"/>
          <w:color w:val="auto"/>
        </w:rPr>
      </w:pPr>
      <w:bookmarkStart w:id="28" w:name="_Hlk498335582"/>
      <w:bookmarkStart w:id="29" w:name="_Toc131497089"/>
      <w:r w:rsidRPr="00A326EB">
        <w:rPr>
          <w:rFonts w:cs="Times New Roman"/>
          <w:color w:val="auto"/>
        </w:rPr>
        <w:t>Arbetsmiljö och säkerhet</w:t>
      </w:r>
      <w:bookmarkEnd w:id="29"/>
    </w:p>
    <w:p w14:paraId="0966658F" w14:textId="77777777" w:rsidR="00E13E00" w:rsidRDefault="00E13E00" w:rsidP="00E13E00">
      <w:pPr>
        <w:spacing w:after="0"/>
        <w:rPr>
          <w:rFonts w:ascii="Times New Roman" w:hAnsi="Times New Roman" w:cs="Times New Roman"/>
          <w:sz w:val="24"/>
          <w:szCs w:val="32"/>
          <w:highlight w:val="yellow"/>
        </w:rPr>
      </w:pPr>
      <w:r w:rsidRPr="00D401DB">
        <w:rPr>
          <w:rFonts w:ascii="Times New Roman" w:hAnsi="Times New Roman" w:cs="Times New Roman"/>
          <w:sz w:val="24"/>
          <w:szCs w:val="32"/>
        </w:rPr>
        <w:t>En bra arbetsmiljö innebär att ingen ska behöva råka ut för en olycka eller bli sjuk. För att kunna vara med och ta ansvar för det systematiska arbetsmiljöarbetet introduceras eleverna i ett tidigt skede av utbildningen till risker och regelverk</w:t>
      </w:r>
      <w:r w:rsidRPr="009A574D">
        <w:rPr>
          <w:rFonts w:ascii="Times New Roman" w:hAnsi="Times New Roman" w:cs="Times New Roman"/>
          <w:sz w:val="24"/>
          <w:szCs w:val="32"/>
        </w:rPr>
        <w:t xml:space="preserve">. Elevskyddsombuden är också med på </w:t>
      </w:r>
      <w:r w:rsidRPr="009A574D">
        <w:rPr>
          <w:rFonts w:ascii="Times New Roman" w:hAnsi="Times New Roman" w:cs="Times New Roman"/>
          <w:sz w:val="24"/>
          <w:szCs w:val="32"/>
        </w:rPr>
        <w:lastRenderedPageBreak/>
        <w:t>skyddsronder och möten med skyddskommittén.</w:t>
      </w:r>
      <w:r>
        <w:rPr>
          <w:rFonts w:ascii="Times New Roman" w:hAnsi="Times New Roman" w:cs="Times New Roman"/>
          <w:sz w:val="24"/>
          <w:szCs w:val="32"/>
        </w:rPr>
        <w:t xml:space="preserve"> S</w:t>
      </w:r>
      <w:r w:rsidRPr="00D401DB">
        <w:rPr>
          <w:rFonts w:ascii="Times New Roman" w:hAnsi="Times New Roman" w:cs="Times New Roman"/>
          <w:sz w:val="24"/>
          <w:szCs w:val="32"/>
        </w:rPr>
        <w:t>kyddskommitté</w:t>
      </w:r>
      <w:r>
        <w:rPr>
          <w:rFonts w:ascii="Times New Roman" w:hAnsi="Times New Roman" w:cs="Times New Roman"/>
          <w:sz w:val="24"/>
          <w:szCs w:val="32"/>
        </w:rPr>
        <w:t>n</w:t>
      </w:r>
      <w:r w:rsidRPr="00D401DB">
        <w:rPr>
          <w:rFonts w:ascii="Times New Roman" w:hAnsi="Times New Roman" w:cs="Times New Roman"/>
          <w:sz w:val="24"/>
          <w:szCs w:val="32"/>
        </w:rPr>
        <w:t xml:space="preserve"> bestå</w:t>
      </w:r>
      <w:r>
        <w:rPr>
          <w:rFonts w:ascii="Times New Roman" w:hAnsi="Times New Roman" w:cs="Times New Roman"/>
          <w:sz w:val="24"/>
          <w:szCs w:val="32"/>
        </w:rPr>
        <w:t>r</w:t>
      </w:r>
      <w:r w:rsidRPr="00D401DB">
        <w:rPr>
          <w:rFonts w:ascii="Times New Roman" w:hAnsi="Times New Roman" w:cs="Times New Roman"/>
          <w:sz w:val="24"/>
          <w:szCs w:val="32"/>
        </w:rPr>
        <w:t xml:space="preserve"> av cirka sju ledamöter inklusive elevskyddsombud från varje klass som sammanträder fyra gånger per år. </w:t>
      </w:r>
      <w:bookmarkStart w:id="30" w:name="_Hlk498352763"/>
      <w:r w:rsidRPr="00D401DB">
        <w:rPr>
          <w:rFonts w:ascii="Times New Roman" w:hAnsi="Times New Roman" w:cs="Times New Roman"/>
          <w:sz w:val="24"/>
          <w:szCs w:val="32"/>
        </w:rPr>
        <w:t>Två arbetsmiljöronder hålls per termin</w:t>
      </w:r>
      <w:r>
        <w:rPr>
          <w:rFonts w:ascii="Times New Roman" w:hAnsi="Times New Roman" w:cs="Times New Roman"/>
          <w:sz w:val="24"/>
          <w:szCs w:val="32"/>
        </w:rPr>
        <w:t xml:space="preserve"> och f</w:t>
      </w:r>
      <w:r w:rsidRPr="00D401DB">
        <w:rPr>
          <w:rFonts w:ascii="Times New Roman" w:hAnsi="Times New Roman" w:cs="Times New Roman"/>
          <w:sz w:val="24"/>
          <w:szCs w:val="32"/>
        </w:rPr>
        <w:t xml:space="preserve">örbättringsåtgärder ska utföras i enlighet med vad som framkommer vid arbetsmiljöronden. </w:t>
      </w:r>
      <w:bookmarkEnd w:id="30"/>
    </w:p>
    <w:p w14:paraId="3852CF94" w14:textId="77777777" w:rsidR="00E13E00" w:rsidRPr="00627D30" w:rsidRDefault="00E13E00" w:rsidP="00E13E00">
      <w:pPr>
        <w:spacing w:after="0"/>
        <w:rPr>
          <w:rFonts w:ascii="Times New Roman" w:hAnsi="Times New Roman" w:cs="Times New Roman"/>
          <w:sz w:val="24"/>
          <w:szCs w:val="32"/>
          <w:highlight w:val="yellow"/>
        </w:rPr>
      </w:pPr>
    </w:p>
    <w:tbl>
      <w:tblPr>
        <w:tblStyle w:val="Tabellrutnt"/>
        <w:tblW w:w="9184" w:type="dxa"/>
        <w:tblLook w:val="04A0" w:firstRow="1" w:lastRow="0" w:firstColumn="1" w:lastColumn="0" w:noHBand="0" w:noVBand="1"/>
      </w:tblPr>
      <w:tblGrid>
        <w:gridCol w:w="1503"/>
        <w:gridCol w:w="1535"/>
        <w:gridCol w:w="1895"/>
        <w:gridCol w:w="2356"/>
        <w:gridCol w:w="1895"/>
      </w:tblGrid>
      <w:tr w:rsidR="00E13E00" w:rsidRPr="00627D30" w14:paraId="157008AE" w14:textId="77777777" w:rsidTr="009E0843">
        <w:trPr>
          <w:trHeight w:val="728"/>
        </w:trPr>
        <w:tc>
          <w:tcPr>
            <w:tcW w:w="1503" w:type="dxa"/>
          </w:tcPr>
          <w:p w14:paraId="5BF2362F" w14:textId="77777777" w:rsidR="00E13E00" w:rsidRPr="00293471" w:rsidRDefault="00E13E00" w:rsidP="009E0843">
            <w:pPr>
              <w:spacing w:after="0"/>
              <w:jc w:val="center"/>
              <w:rPr>
                <w:rFonts w:ascii="Times New Roman" w:hAnsi="Times New Roman" w:cs="Times New Roman"/>
                <w:b/>
                <w:sz w:val="24"/>
                <w:szCs w:val="32"/>
              </w:rPr>
            </w:pPr>
            <w:r w:rsidRPr="00293471">
              <w:rPr>
                <w:rFonts w:ascii="Times New Roman" w:hAnsi="Times New Roman" w:cs="Times New Roman"/>
                <w:b/>
                <w:sz w:val="24"/>
                <w:szCs w:val="32"/>
              </w:rPr>
              <w:t>ÅR</w:t>
            </w:r>
          </w:p>
        </w:tc>
        <w:tc>
          <w:tcPr>
            <w:tcW w:w="1535" w:type="dxa"/>
          </w:tcPr>
          <w:p w14:paraId="7615859C" w14:textId="77777777" w:rsidR="00E13E00" w:rsidRPr="00293471" w:rsidRDefault="00E13E00" w:rsidP="009E0843">
            <w:pPr>
              <w:spacing w:after="0"/>
              <w:jc w:val="center"/>
              <w:rPr>
                <w:rFonts w:ascii="Times New Roman" w:hAnsi="Times New Roman" w:cs="Times New Roman"/>
                <w:b/>
                <w:sz w:val="24"/>
                <w:szCs w:val="32"/>
              </w:rPr>
            </w:pPr>
            <w:r w:rsidRPr="00293471">
              <w:rPr>
                <w:rFonts w:ascii="Times New Roman" w:hAnsi="Times New Roman" w:cs="Times New Roman"/>
                <w:b/>
                <w:sz w:val="24"/>
                <w:szCs w:val="32"/>
              </w:rPr>
              <w:t>TILLBUD</w:t>
            </w:r>
          </w:p>
        </w:tc>
        <w:tc>
          <w:tcPr>
            <w:tcW w:w="1895" w:type="dxa"/>
          </w:tcPr>
          <w:p w14:paraId="32B39806" w14:textId="77777777" w:rsidR="00E13E00" w:rsidRPr="00293471" w:rsidRDefault="00E13E00" w:rsidP="009E0843">
            <w:pPr>
              <w:spacing w:after="0"/>
              <w:jc w:val="center"/>
              <w:rPr>
                <w:rFonts w:ascii="Times New Roman" w:hAnsi="Times New Roman" w:cs="Times New Roman"/>
                <w:b/>
                <w:sz w:val="24"/>
                <w:szCs w:val="32"/>
              </w:rPr>
            </w:pPr>
            <w:r w:rsidRPr="00293471">
              <w:rPr>
                <w:rFonts w:ascii="Times New Roman" w:hAnsi="Times New Roman" w:cs="Times New Roman"/>
                <w:b/>
                <w:sz w:val="24"/>
                <w:szCs w:val="32"/>
              </w:rPr>
              <w:t>OLYCKSFALL</w:t>
            </w:r>
          </w:p>
        </w:tc>
        <w:tc>
          <w:tcPr>
            <w:tcW w:w="2356" w:type="dxa"/>
          </w:tcPr>
          <w:p w14:paraId="2EDBFCD1" w14:textId="77777777" w:rsidR="00E13E00" w:rsidRPr="00293471" w:rsidRDefault="00E13E00" w:rsidP="009E0843">
            <w:pPr>
              <w:spacing w:after="0"/>
              <w:jc w:val="center"/>
              <w:rPr>
                <w:rFonts w:ascii="Times New Roman" w:hAnsi="Times New Roman" w:cs="Times New Roman"/>
                <w:b/>
                <w:sz w:val="24"/>
                <w:szCs w:val="32"/>
              </w:rPr>
            </w:pPr>
            <w:r w:rsidRPr="00293471">
              <w:rPr>
                <w:rFonts w:ascii="Times New Roman" w:hAnsi="Times New Roman" w:cs="Times New Roman"/>
                <w:b/>
                <w:sz w:val="24"/>
                <w:szCs w:val="32"/>
              </w:rPr>
              <w:t>RISK-OBSERVATIONER</w:t>
            </w:r>
          </w:p>
        </w:tc>
        <w:tc>
          <w:tcPr>
            <w:tcW w:w="1895" w:type="dxa"/>
          </w:tcPr>
          <w:p w14:paraId="487EA136" w14:textId="77777777" w:rsidR="00E13E00" w:rsidRPr="00293471" w:rsidRDefault="00E13E00" w:rsidP="009E0843">
            <w:pPr>
              <w:spacing w:after="0"/>
              <w:rPr>
                <w:rFonts w:ascii="Times New Roman" w:hAnsi="Times New Roman" w:cs="Times New Roman"/>
                <w:b/>
                <w:sz w:val="24"/>
                <w:szCs w:val="32"/>
              </w:rPr>
            </w:pPr>
            <w:r w:rsidRPr="00293471">
              <w:rPr>
                <w:rFonts w:ascii="Times New Roman" w:hAnsi="Times New Roman" w:cs="Times New Roman"/>
                <w:b/>
                <w:sz w:val="24"/>
                <w:szCs w:val="32"/>
              </w:rPr>
              <w:t>FÄRD-</w:t>
            </w:r>
          </w:p>
          <w:p w14:paraId="3CFB72CD" w14:textId="77777777" w:rsidR="00E13E00" w:rsidRPr="00293471" w:rsidRDefault="00E13E00" w:rsidP="009E0843">
            <w:pPr>
              <w:spacing w:after="0"/>
              <w:rPr>
                <w:rFonts w:ascii="Times New Roman" w:hAnsi="Times New Roman" w:cs="Times New Roman"/>
                <w:b/>
                <w:sz w:val="24"/>
                <w:szCs w:val="32"/>
              </w:rPr>
            </w:pPr>
            <w:r w:rsidRPr="00293471">
              <w:rPr>
                <w:rFonts w:ascii="Times New Roman" w:hAnsi="Times New Roman" w:cs="Times New Roman"/>
                <w:b/>
                <w:sz w:val="24"/>
                <w:szCs w:val="32"/>
              </w:rPr>
              <w:t>OLYCKSFALL</w:t>
            </w:r>
          </w:p>
        </w:tc>
      </w:tr>
      <w:tr w:rsidR="00E13E00" w:rsidRPr="00627D30" w14:paraId="6AB3858B" w14:textId="77777777" w:rsidTr="009E0843">
        <w:trPr>
          <w:trHeight w:val="379"/>
        </w:trPr>
        <w:tc>
          <w:tcPr>
            <w:tcW w:w="1503" w:type="dxa"/>
          </w:tcPr>
          <w:p w14:paraId="0609A566" w14:textId="77777777" w:rsidR="00E13E00" w:rsidRPr="00293471" w:rsidRDefault="00E13E00" w:rsidP="009E0843">
            <w:pPr>
              <w:spacing w:after="0"/>
              <w:jc w:val="center"/>
              <w:rPr>
                <w:rFonts w:ascii="Times New Roman" w:hAnsi="Times New Roman" w:cs="Times New Roman"/>
                <w:b/>
                <w:sz w:val="24"/>
                <w:szCs w:val="32"/>
              </w:rPr>
            </w:pPr>
            <w:r w:rsidRPr="00293471">
              <w:rPr>
                <w:rFonts w:ascii="Times New Roman" w:hAnsi="Times New Roman" w:cs="Times New Roman"/>
                <w:b/>
                <w:sz w:val="24"/>
                <w:szCs w:val="32"/>
              </w:rPr>
              <w:t>2014</w:t>
            </w:r>
          </w:p>
        </w:tc>
        <w:tc>
          <w:tcPr>
            <w:tcW w:w="1535" w:type="dxa"/>
          </w:tcPr>
          <w:p w14:paraId="3B1AF7A5" w14:textId="77777777" w:rsidR="00E13E00" w:rsidRPr="00293471" w:rsidRDefault="00E13E00" w:rsidP="009E0843">
            <w:pPr>
              <w:spacing w:after="0"/>
              <w:jc w:val="center"/>
              <w:rPr>
                <w:rFonts w:ascii="Times New Roman" w:hAnsi="Times New Roman" w:cs="Times New Roman"/>
                <w:b/>
                <w:sz w:val="24"/>
                <w:szCs w:val="32"/>
              </w:rPr>
            </w:pPr>
            <w:r w:rsidRPr="00293471">
              <w:rPr>
                <w:rFonts w:ascii="Times New Roman" w:hAnsi="Times New Roman" w:cs="Times New Roman"/>
                <w:b/>
                <w:sz w:val="24"/>
                <w:szCs w:val="32"/>
              </w:rPr>
              <w:t>10</w:t>
            </w:r>
          </w:p>
        </w:tc>
        <w:tc>
          <w:tcPr>
            <w:tcW w:w="1895" w:type="dxa"/>
          </w:tcPr>
          <w:p w14:paraId="149B5A9F" w14:textId="77777777" w:rsidR="00E13E00" w:rsidRPr="00293471" w:rsidRDefault="00E13E00" w:rsidP="009E0843">
            <w:pPr>
              <w:spacing w:after="0"/>
              <w:jc w:val="center"/>
              <w:rPr>
                <w:rFonts w:ascii="Times New Roman" w:hAnsi="Times New Roman" w:cs="Times New Roman"/>
                <w:b/>
                <w:sz w:val="24"/>
                <w:szCs w:val="32"/>
              </w:rPr>
            </w:pPr>
            <w:r w:rsidRPr="00293471">
              <w:rPr>
                <w:rFonts w:ascii="Times New Roman" w:hAnsi="Times New Roman" w:cs="Times New Roman"/>
                <w:b/>
                <w:sz w:val="24"/>
                <w:szCs w:val="32"/>
              </w:rPr>
              <w:t>1</w:t>
            </w:r>
          </w:p>
        </w:tc>
        <w:tc>
          <w:tcPr>
            <w:tcW w:w="2356" w:type="dxa"/>
          </w:tcPr>
          <w:p w14:paraId="26F04BE5" w14:textId="77777777" w:rsidR="00E13E00" w:rsidRPr="00293471" w:rsidRDefault="00E13E00" w:rsidP="009E0843">
            <w:pPr>
              <w:spacing w:after="0"/>
              <w:jc w:val="center"/>
              <w:rPr>
                <w:rFonts w:ascii="Times New Roman" w:hAnsi="Times New Roman" w:cs="Times New Roman"/>
                <w:b/>
                <w:sz w:val="24"/>
                <w:szCs w:val="32"/>
              </w:rPr>
            </w:pPr>
            <w:r w:rsidRPr="00293471">
              <w:rPr>
                <w:rFonts w:ascii="Times New Roman" w:hAnsi="Times New Roman" w:cs="Times New Roman"/>
                <w:b/>
                <w:sz w:val="24"/>
                <w:szCs w:val="32"/>
              </w:rPr>
              <w:t>0</w:t>
            </w:r>
          </w:p>
        </w:tc>
        <w:tc>
          <w:tcPr>
            <w:tcW w:w="1895" w:type="dxa"/>
          </w:tcPr>
          <w:p w14:paraId="6B9C6AA1" w14:textId="77777777" w:rsidR="00E13E00" w:rsidRPr="00293471" w:rsidRDefault="00E13E00" w:rsidP="009E0843">
            <w:pPr>
              <w:spacing w:after="0"/>
              <w:jc w:val="center"/>
              <w:rPr>
                <w:rFonts w:ascii="Times New Roman" w:hAnsi="Times New Roman" w:cs="Times New Roman"/>
                <w:b/>
                <w:sz w:val="24"/>
                <w:szCs w:val="32"/>
              </w:rPr>
            </w:pPr>
            <w:r w:rsidRPr="00293471">
              <w:rPr>
                <w:rFonts w:ascii="Times New Roman" w:hAnsi="Times New Roman" w:cs="Times New Roman"/>
                <w:b/>
                <w:sz w:val="24"/>
                <w:szCs w:val="32"/>
              </w:rPr>
              <w:t>0</w:t>
            </w:r>
          </w:p>
        </w:tc>
      </w:tr>
      <w:tr w:rsidR="00E13E00" w:rsidRPr="00627D30" w14:paraId="2B3986F0" w14:textId="77777777" w:rsidTr="009E0843">
        <w:trPr>
          <w:trHeight w:val="364"/>
        </w:trPr>
        <w:tc>
          <w:tcPr>
            <w:tcW w:w="1503" w:type="dxa"/>
          </w:tcPr>
          <w:p w14:paraId="0417046F" w14:textId="77777777" w:rsidR="00E13E00" w:rsidRPr="00293471" w:rsidRDefault="00E13E00" w:rsidP="009E0843">
            <w:pPr>
              <w:spacing w:after="0"/>
              <w:jc w:val="center"/>
              <w:rPr>
                <w:rFonts w:ascii="Times New Roman" w:hAnsi="Times New Roman" w:cs="Times New Roman"/>
                <w:b/>
                <w:sz w:val="24"/>
                <w:szCs w:val="32"/>
              </w:rPr>
            </w:pPr>
            <w:r w:rsidRPr="00293471">
              <w:rPr>
                <w:rFonts w:ascii="Times New Roman" w:hAnsi="Times New Roman" w:cs="Times New Roman"/>
                <w:b/>
                <w:sz w:val="24"/>
                <w:szCs w:val="32"/>
              </w:rPr>
              <w:t>2015</w:t>
            </w:r>
          </w:p>
        </w:tc>
        <w:tc>
          <w:tcPr>
            <w:tcW w:w="1535" w:type="dxa"/>
          </w:tcPr>
          <w:p w14:paraId="0211CF20" w14:textId="77777777" w:rsidR="00E13E00" w:rsidRPr="00293471" w:rsidRDefault="00E13E00" w:rsidP="009E0843">
            <w:pPr>
              <w:spacing w:after="0"/>
              <w:jc w:val="center"/>
              <w:rPr>
                <w:rFonts w:ascii="Times New Roman" w:hAnsi="Times New Roman" w:cs="Times New Roman"/>
                <w:b/>
                <w:sz w:val="24"/>
                <w:szCs w:val="32"/>
              </w:rPr>
            </w:pPr>
            <w:r w:rsidRPr="00293471">
              <w:rPr>
                <w:rFonts w:ascii="Times New Roman" w:hAnsi="Times New Roman" w:cs="Times New Roman"/>
                <w:b/>
                <w:sz w:val="24"/>
                <w:szCs w:val="32"/>
              </w:rPr>
              <w:t>8</w:t>
            </w:r>
          </w:p>
        </w:tc>
        <w:tc>
          <w:tcPr>
            <w:tcW w:w="1895" w:type="dxa"/>
          </w:tcPr>
          <w:p w14:paraId="0043A5F7" w14:textId="77777777" w:rsidR="00E13E00" w:rsidRPr="00293471" w:rsidRDefault="00E13E00" w:rsidP="009E0843">
            <w:pPr>
              <w:spacing w:after="0"/>
              <w:jc w:val="center"/>
              <w:rPr>
                <w:rFonts w:ascii="Times New Roman" w:hAnsi="Times New Roman" w:cs="Times New Roman"/>
                <w:b/>
                <w:sz w:val="24"/>
                <w:szCs w:val="32"/>
              </w:rPr>
            </w:pPr>
            <w:r w:rsidRPr="00293471">
              <w:rPr>
                <w:rFonts w:ascii="Times New Roman" w:hAnsi="Times New Roman" w:cs="Times New Roman"/>
                <w:b/>
                <w:sz w:val="24"/>
                <w:szCs w:val="32"/>
              </w:rPr>
              <w:t>2</w:t>
            </w:r>
          </w:p>
        </w:tc>
        <w:tc>
          <w:tcPr>
            <w:tcW w:w="2356" w:type="dxa"/>
          </w:tcPr>
          <w:p w14:paraId="3E42B612" w14:textId="77777777" w:rsidR="00E13E00" w:rsidRPr="00293471" w:rsidRDefault="00E13E00" w:rsidP="009E0843">
            <w:pPr>
              <w:spacing w:after="0"/>
              <w:jc w:val="center"/>
              <w:rPr>
                <w:rFonts w:ascii="Times New Roman" w:hAnsi="Times New Roman" w:cs="Times New Roman"/>
                <w:sz w:val="24"/>
                <w:szCs w:val="32"/>
              </w:rPr>
            </w:pPr>
            <w:r w:rsidRPr="00293471">
              <w:rPr>
                <w:rFonts w:ascii="Times New Roman" w:hAnsi="Times New Roman" w:cs="Times New Roman"/>
                <w:b/>
                <w:sz w:val="24"/>
                <w:szCs w:val="32"/>
              </w:rPr>
              <w:t>6</w:t>
            </w:r>
          </w:p>
        </w:tc>
        <w:tc>
          <w:tcPr>
            <w:tcW w:w="1895" w:type="dxa"/>
          </w:tcPr>
          <w:p w14:paraId="204FAA00" w14:textId="77777777" w:rsidR="00E13E00" w:rsidRPr="00293471" w:rsidRDefault="00E13E00" w:rsidP="009E0843">
            <w:pPr>
              <w:spacing w:after="0"/>
              <w:jc w:val="center"/>
              <w:rPr>
                <w:rFonts w:ascii="Times New Roman" w:hAnsi="Times New Roman" w:cs="Times New Roman"/>
                <w:sz w:val="24"/>
                <w:szCs w:val="32"/>
              </w:rPr>
            </w:pPr>
            <w:r w:rsidRPr="00293471">
              <w:rPr>
                <w:rFonts w:ascii="Times New Roman" w:hAnsi="Times New Roman" w:cs="Times New Roman"/>
                <w:b/>
                <w:sz w:val="24"/>
                <w:szCs w:val="32"/>
              </w:rPr>
              <w:t>2</w:t>
            </w:r>
          </w:p>
        </w:tc>
      </w:tr>
      <w:tr w:rsidR="00E13E00" w:rsidRPr="00627D30" w14:paraId="5A278539" w14:textId="77777777" w:rsidTr="009E0843">
        <w:trPr>
          <w:trHeight w:val="364"/>
        </w:trPr>
        <w:tc>
          <w:tcPr>
            <w:tcW w:w="1503" w:type="dxa"/>
          </w:tcPr>
          <w:p w14:paraId="58FA5CDC" w14:textId="77777777" w:rsidR="00E13E00" w:rsidRPr="00293471" w:rsidRDefault="00E13E00" w:rsidP="009E0843">
            <w:pPr>
              <w:spacing w:after="0"/>
              <w:jc w:val="center"/>
              <w:rPr>
                <w:rFonts w:ascii="Times New Roman" w:hAnsi="Times New Roman" w:cs="Times New Roman"/>
                <w:b/>
                <w:sz w:val="24"/>
                <w:szCs w:val="32"/>
              </w:rPr>
            </w:pPr>
            <w:r w:rsidRPr="00293471">
              <w:rPr>
                <w:rFonts w:ascii="Times New Roman" w:hAnsi="Times New Roman" w:cs="Times New Roman"/>
                <w:b/>
                <w:sz w:val="24"/>
                <w:szCs w:val="32"/>
              </w:rPr>
              <w:t>2016</w:t>
            </w:r>
          </w:p>
        </w:tc>
        <w:tc>
          <w:tcPr>
            <w:tcW w:w="1535" w:type="dxa"/>
          </w:tcPr>
          <w:p w14:paraId="17C93C31" w14:textId="77777777" w:rsidR="00E13E00" w:rsidRPr="00293471" w:rsidRDefault="00E13E00" w:rsidP="009E0843">
            <w:pPr>
              <w:spacing w:after="0"/>
              <w:jc w:val="center"/>
              <w:rPr>
                <w:rFonts w:ascii="Times New Roman" w:hAnsi="Times New Roman" w:cs="Times New Roman"/>
                <w:b/>
                <w:sz w:val="24"/>
                <w:szCs w:val="32"/>
              </w:rPr>
            </w:pPr>
            <w:r w:rsidRPr="00293471">
              <w:rPr>
                <w:rFonts w:ascii="Times New Roman" w:hAnsi="Times New Roman" w:cs="Times New Roman"/>
                <w:b/>
                <w:sz w:val="24"/>
                <w:szCs w:val="32"/>
              </w:rPr>
              <w:t>6</w:t>
            </w:r>
          </w:p>
        </w:tc>
        <w:tc>
          <w:tcPr>
            <w:tcW w:w="1895" w:type="dxa"/>
          </w:tcPr>
          <w:p w14:paraId="1E16D63B" w14:textId="77777777" w:rsidR="00E13E00" w:rsidRPr="00293471" w:rsidRDefault="00E13E00" w:rsidP="009E0843">
            <w:pPr>
              <w:spacing w:after="0"/>
              <w:jc w:val="center"/>
              <w:rPr>
                <w:rFonts w:ascii="Times New Roman" w:hAnsi="Times New Roman" w:cs="Times New Roman"/>
                <w:b/>
                <w:sz w:val="24"/>
                <w:szCs w:val="32"/>
              </w:rPr>
            </w:pPr>
            <w:r w:rsidRPr="00293471">
              <w:rPr>
                <w:rFonts w:ascii="Times New Roman" w:hAnsi="Times New Roman" w:cs="Times New Roman"/>
                <w:b/>
                <w:sz w:val="24"/>
                <w:szCs w:val="32"/>
              </w:rPr>
              <w:t>5</w:t>
            </w:r>
          </w:p>
        </w:tc>
        <w:tc>
          <w:tcPr>
            <w:tcW w:w="2356" w:type="dxa"/>
          </w:tcPr>
          <w:p w14:paraId="6D255246" w14:textId="77777777" w:rsidR="00E13E00" w:rsidRPr="00293471" w:rsidRDefault="00E13E00" w:rsidP="009E0843">
            <w:pPr>
              <w:spacing w:after="0"/>
              <w:jc w:val="center"/>
              <w:rPr>
                <w:rFonts w:ascii="Times New Roman" w:hAnsi="Times New Roman" w:cs="Times New Roman"/>
                <w:b/>
                <w:sz w:val="24"/>
                <w:szCs w:val="32"/>
              </w:rPr>
            </w:pPr>
            <w:r w:rsidRPr="00293471">
              <w:rPr>
                <w:rFonts w:ascii="Times New Roman" w:hAnsi="Times New Roman" w:cs="Times New Roman"/>
                <w:b/>
                <w:sz w:val="24"/>
                <w:szCs w:val="32"/>
              </w:rPr>
              <w:t>3</w:t>
            </w:r>
          </w:p>
        </w:tc>
        <w:tc>
          <w:tcPr>
            <w:tcW w:w="1895" w:type="dxa"/>
          </w:tcPr>
          <w:p w14:paraId="4BD23426" w14:textId="77777777" w:rsidR="00E13E00" w:rsidRPr="00293471" w:rsidRDefault="00E13E00" w:rsidP="009E0843">
            <w:pPr>
              <w:spacing w:after="0"/>
              <w:jc w:val="center"/>
              <w:rPr>
                <w:rFonts w:ascii="Times New Roman" w:hAnsi="Times New Roman" w:cs="Times New Roman"/>
                <w:b/>
                <w:sz w:val="24"/>
                <w:szCs w:val="32"/>
              </w:rPr>
            </w:pPr>
            <w:r w:rsidRPr="00293471">
              <w:rPr>
                <w:rFonts w:ascii="Times New Roman" w:hAnsi="Times New Roman" w:cs="Times New Roman"/>
                <w:b/>
                <w:sz w:val="24"/>
                <w:szCs w:val="32"/>
              </w:rPr>
              <w:t>1</w:t>
            </w:r>
          </w:p>
        </w:tc>
      </w:tr>
      <w:tr w:rsidR="00E13E00" w:rsidRPr="00627D30" w14:paraId="78742BD7" w14:textId="77777777" w:rsidTr="009E0843">
        <w:trPr>
          <w:trHeight w:val="364"/>
        </w:trPr>
        <w:tc>
          <w:tcPr>
            <w:tcW w:w="1503" w:type="dxa"/>
          </w:tcPr>
          <w:p w14:paraId="392EB95E" w14:textId="77777777" w:rsidR="00E13E00" w:rsidRPr="00293471" w:rsidRDefault="00E13E00" w:rsidP="009E0843">
            <w:pPr>
              <w:spacing w:after="0"/>
              <w:jc w:val="center"/>
              <w:rPr>
                <w:rFonts w:ascii="Times New Roman" w:hAnsi="Times New Roman" w:cs="Times New Roman"/>
                <w:b/>
                <w:sz w:val="24"/>
                <w:szCs w:val="32"/>
              </w:rPr>
            </w:pPr>
            <w:r w:rsidRPr="00293471">
              <w:rPr>
                <w:rFonts w:ascii="Times New Roman" w:hAnsi="Times New Roman" w:cs="Times New Roman"/>
                <w:b/>
                <w:sz w:val="24"/>
                <w:szCs w:val="32"/>
              </w:rPr>
              <w:t>2017/2018</w:t>
            </w:r>
          </w:p>
        </w:tc>
        <w:tc>
          <w:tcPr>
            <w:tcW w:w="1535" w:type="dxa"/>
          </w:tcPr>
          <w:p w14:paraId="508A26EF" w14:textId="77777777" w:rsidR="00E13E00" w:rsidRPr="00293471" w:rsidRDefault="00E13E00" w:rsidP="009E0843">
            <w:pPr>
              <w:spacing w:after="0"/>
              <w:jc w:val="center"/>
              <w:rPr>
                <w:rFonts w:ascii="Times New Roman" w:hAnsi="Times New Roman" w:cs="Times New Roman"/>
                <w:b/>
                <w:sz w:val="24"/>
                <w:szCs w:val="32"/>
              </w:rPr>
            </w:pPr>
            <w:r w:rsidRPr="00293471">
              <w:rPr>
                <w:rFonts w:ascii="Times New Roman" w:hAnsi="Times New Roman" w:cs="Times New Roman"/>
                <w:b/>
                <w:sz w:val="24"/>
                <w:szCs w:val="32"/>
              </w:rPr>
              <w:t>1</w:t>
            </w:r>
          </w:p>
        </w:tc>
        <w:tc>
          <w:tcPr>
            <w:tcW w:w="1895" w:type="dxa"/>
          </w:tcPr>
          <w:p w14:paraId="5F048C38" w14:textId="77777777" w:rsidR="00E13E00" w:rsidRPr="00293471" w:rsidRDefault="00E13E00" w:rsidP="009E0843">
            <w:pPr>
              <w:spacing w:after="0"/>
              <w:jc w:val="center"/>
              <w:rPr>
                <w:rFonts w:ascii="Times New Roman" w:hAnsi="Times New Roman" w:cs="Times New Roman"/>
                <w:b/>
                <w:sz w:val="24"/>
                <w:szCs w:val="32"/>
              </w:rPr>
            </w:pPr>
            <w:r w:rsidRPr="00293471">
              <w:rPr>
                <w:rFonts w:ascii="Times New Roman" w:hAnsi="Times New Roman" w:cs="Times New Roman"/>
                <w:b/>
                <w:sz w:val="24"/>
                <w:szCs w:val="32"/>
              </w:rPr>
              <w:t>5</w:t>
            </w:r>
          </w:p>
        </w:tc>
        <w:tc>
          <w:tcPr>
            <w:tcW w:w="2356" w:type="dxa"/>
          </w:tcPr>
          <w:p w14:paraId="4C8421AD" w14:textId="77777777" w:rsidR="00E13E00" w:rsidRPr="00293471" w:rsidRDefault="00E13E00" w:rsidP="009E0843">
            <w:pPr>
              <w:spacing w:after="0"/>
              <w:jc w:val="center"/>
              <w:rPr>
                <w:rFonts w:ascii="Times New Roman" w:hAnsi="Times New Roman" w:cs="Times New Roman"/>
                <w:b/>
                <w:sz w:val="24"/>
                <w:szCs w:val="32"/>
              </w:rPr>
            </w:pPr>
            <w:r w:rsidRPr="00293471">
              <w:rPr>
                <w:rFonts w:ascii="Times New Roman" w:hAnsi="Times New Roman" w:cs="Times New Roman"/>
                <w:b/>
                <w:sz w:val="24"/>
                <w:szCs w:val="32"/>
              </w:rPr>
              <w:t>13</w:t>
            </w:r>
          </w:p>
        </w:tc>
        <w:tc>
          <w:tcPr>
            <w:tcW w:w="1895" w:type="dxa"/>
          </w:tcPr>
          <w:p w14:paraId="040CC1D1" w14:textId="77777777" w:rsidR="00E13E00" w:rsidRPr="00293471" w:rsidRDefault="00E13E00" w:rsidP="009E0843">
            <w:pPr>
              <w:spacing w:after="0"/>
              <w:jc w:val="center"/>
              <w:rPr>
                <w:rFonts w:ascii="Times New Roman" w:hAnsi="Times New Roman" w:cs="Times New Roman"/>
                <w:b/>
                <w:sz w:val="24"/>
                <w:szCs w:val="32"/>
              </w:rPr>
            </w:pPr>
            <w:r w:rsidRPr="00293471">
              <w:rPr>
                <w:rFonts w:ascii="Times New Roman" w:hAnsi="Times New Roman" w:cs="Times New Roman"/>
                <w:b/>
                <w:sz w:val="24"/>
                <w:szCs w:val="32"/>
              </w:rPr>
              <w:t>1</w:t>
            </w:r>
          </w:p>
        </w:tc>
      </w:tr>
      <w:tr w:rsidR="00E13E00" w:rsidRPr="00627D30" w14:paraId="52D7A7C4" w14:textId="77777777" w:rsidTr="009E0843">
        <w:trPr>
          <w:trHeight w:val="364"/>
        </w:trPr>
        <w:tc>
          <w:tcPr>
            <w:tcW w:w="1503" w:type="dxa"/>
          </w:tcPr>
          <w:p w14:paraId="1BC2CACC" w14:textId="77777777" w:rsidR="00E13E00" w:rsidRPr="00293471" w:rsidRDefault="00E13E00" w:rsidP="009E0843">
            <w:pPr>
              <w:spacing w:after="0"/>
              <w:jc w:val="center"/>
              <w:rPr>
                <w:rFonts w:ascii="Times New Roman" w:hAnsi="Times New Roman" w:cs="Times New Roman"/>
                <w:b/>
                <w:sz w:val="24"/>
                <w:szCs w:val="32"/>
              </w:rPr>
            </w:pPr>
            <w:r w:rsidRPr="00293471">
              <w:rPr>
                <w:rFonts w:ascii="Times New Roman" w:hAnsi="Times New Roman" w:cs="Times New Roman"/>
                <w:b/>
                <w:sz w:val="24"/>
                <w:szCs w:val="32"/>
              </w:rPr>
              <w:t>2018/2019</w:t>
            </w:r>
          </w:p>
        </w:tc>
        <w:tc>
          <w:tcPr>
            <w:tcW w:w="1535" w:type="dxa"/>
          </w:tcPr>
          <w:p w14:paraId="1AEAB8F9" w14:textId="77777777" w:rsidR="00E13E00" w:rsidRPr="00293471" w:rsidRDefault="00E13E00" w:rsidP="009E0843">
            <w:pPr>
              <w:spacing w:after="0"/>
              <w:jc w:val="center"/>
              <w:rPr>
                <w:rFonts w:ascii="Times New Roman" w:hAnsi="Times New Roman" w:cs="Times New Roman"/>
                <w:b/>
                <w:sz w:val="24"/>
                <w:szCs w:val="32"/>
              </w:rPr>
            </w:pPr>
            <w:r w:rsidRPr="00293471">
              <w:rPr>
                <w:rFonts w:ascii="Times New Roman" w:hAnsi="Times New Roman" w:cs="Times New Roman"/>
                <w:b/>
                <w:sz w:val="24"/>
                <w:szCs w:val="32"/>
              </w:rPr>
              <w:t>1</w:t>
            </w:r>
          </w:p>
        </w:tc>
        <w:tc>
          <w:tcPr>
            <w:tcW w:w="1895" w:type="dxa"/>
          </w:tcPr>
          <w:p w14:paraId="39C6D929" w14:textId="77777777" w:rsidR="00E13E00" w:rsidRPr="00293471" w:rsidRDefault="00E13E00" w:rsidP="009E0843">
            <w:pPr>
              <w:spacing w:after="0"/>
              <w:jc w:val="center"/>
              <w:rPr>
                <w:rFonts w:ascii="Times New Roman" w:hAnsi="Times New Roman" w:cs="Times New Roman"/>
                <w:b/>
                <w:sz w:val="24"/>
                <w:szCs w:val="32"/>
              </w:rPr>
            </w:pPr>
            <w:r w:rsidRPr="00293471">
              <w:rPr>
                <w:rFonts w:ascii="Times New Roman" w:hAnsi="Times New Roman" w:cs="Times New Roman"/>
                <w:b/>
                <w:sz w:val="24"/>
                <w:szCs w:val="32"/>
              </w:rPr>
              <w:t>2</w:t>
            </w:r>
          </w:p>
        </w:tc>
        <w:tc>
          <w:tcPr>
            <w:tcW w:w="2356" w:type="dxa"/>
          </w:tcPr>
          <w:p w14:paraId="1C85D649" w14:textId="77777777" w:rsidR="00E13E00" w:rsidRPr="00293471" w:rsidRDefault="00E13E00" w:rsidP="009E0843">
            <w:pPr>
              <w:spacing w:after="0"/>
              <w:jc w:val="center"/>
              <w:rPr>
                <w:rFonts w:ascii="Times New Roman" w:hAnsi="Times New Roman" w:cs="Times New Roman"/>
                <w:b/>
                <w:sz w:val="24"/>
                <w:szCs w:val="32"/>
              </w:rPr>
            </w:pPr>
            <w:r w:rsidRPr="00293471">
              <w:rPr>
                <w:rFonts w:ascii="Times New Roman" w:hAnsi="Times New Roman" w:cs="Times New Roman"/>
                <w:b/>
                <w:sz w:val="24"/>
                <w:szCs w:val="32"/>
              </w:rPr>
              <w:t>1</w:t>
            </w:r>
          </w:p>
        </w:tc>
        <w:tc>
          <w:tcPr>
            <w:tcW w:w="1895" w:type="dxa"/>
          </w:tcPr>
          <w:p w14:paraId="557A6092" w14:textId="77777777" w:rsidR="00E13E00" w:rsidRPr="00293471" w:rsidRDefault="00E13E00" w:rsidP="009E0843">
            <w:pPr>
              <w:spacing w:after="0"/>
              <w:jc w:val="center"/>
              <w:rPr>
                <w:rFonts w:ascii="Times New Roman" w:hAnsi="Times New Roman" w:cs="Times New Roman"/>
                <w:b/>
                <w:sz w:val="24"/>
                <w:szCs w:val="32"/>
              </w:rPr>
            </w:pPr>
            <w:r w:rsidRPr="00293471">
              <w:rPr>
                <w:rFonts w:ascii="Times New Roman" w:hAnsi="Times New Roman" w:cs="Times New Roman"/>
                <w:b/>
                <w:sz w:val="24"/>
                <w:szCs w:val="32"/>
              </w:rPr>
              <w:t>0</w:t>
            </w:r>
          </w:p>
        </w:tc>
      </w:tr>
      <w:tr w:rsidR="00E13E00" w:rsidRPr="00627D30" w14:paraId="658E12C8" w14:textId="77777777" w:rsidTr="009E0843">
        <w:trPr>
          <w:trHeight w:val="364"/>
        </w:trPr>
        <w:tc>
          <w:tcPr>
            <w:tcW w:w="1503" w:type="dxa"/>
          </w:tcPr>
          <w:p w14:paraId="364BE52B" w14:textId="77777777" w:rsidR="00E13E00" w:rsidRPr="00293471" w:rsidRDefault="00E13E00" w:rsidP="009E0843">
            <w:pPr>
              <w:spacing w:after="0"/>
              <w:jc w:val="center"/>
              <w:rPr>
                <w:rFonts w:ascii="Times New Roman" w:hAnsi="Times New Roman" w:cs="Times New Roman"/>
                <w:b/>
                <w:sz w:val="24"/>
                <w:szCs w:val="32"/>
              </w:rPr>
            </w:pPr>
            <w:r w:rsidRPr="00293471">
              <w:rPr>
                <w:rFonts w:ascii="Times New Roman" w:hAnsi="Times New Roman" w:cs="Times New Roman"/>
                <w:b/>
                <w:sz w:val="24"/>
                <w:szCs w:val="32"/>
              </w:rPr>
              <w:t>2019/2020</w:t>
            </w:r>
          </w:p>
        </w:tc>
        <w:tc>
          <w:tcPr>
            <w:tcW w:w="1535" w:type="dxa"/>
          </w:tcPr>
          <w:p w14:paraId="18A369BB" w14:textId="77777777" w:rsidR="00E13E00" w:rsidRPr="00293471" w:rsidRDefault="00E13E00" w:rsidP="009E0843">
            <w:pPr>
              <w:spacing w:after="0"/>
              <w:jc w:val="center"/>
              <w:rPr>
                <w:rFonts w:ascii="Times New Roman" w:hAnsi="Times New Roman" w:cs="Times New Roman"/>
                <w:b/>
                <w:sz w:val="24"/>
                <w:szCs w:val="32"/>
              </w:rPr>
            </w:pPr>
            <w:r w:rsidRPr="00293471">
              <w:rPr>
                <w:rFonts w:ascii="Times New Roman" w:hAnsi="Times New Roman" w:cs="Times New Roman"/>
                <w:b/>
                <w:sz w:val="24"/>
                <w:szCs w:val="32"/>
              </w:rPr>
              <w:t>1</w:t>
            </w:r>
          </w:p>
        </w:tc>
        <w:tc>
          <w:tcPr>
            <w:tcW w:w="1895" w:type="dxa"/>
          </w:tcPr>
          <w:p w14:paraId="501BECDF" w14:textId="77777777" w:rsidR="00E13E00" w:rsidRPr="00293471" w:rsidRDefault="00E13E00" w:rsidP="009E0843">
            <w:pPr>
              <w:spacing w:after="0"/>
              <w:jc w:val="center"/>
              <w:rPr>
                <w:rFonts w:ascii="Times New Roman" w:hAnsi="Times New Roman" w:cs="Times New Roman"/>
                <w:b/>
                <w:sz w:val="24"/>
                <w:szCs w:val="32"/>
              </w:rPr>
            </w:pPr>
            <w:r w:rsidRPr="00293471">
              <w:rPr>
                <w:rFonts w:ascii="Times New Roman" w:hAnsi="Times New Roman" w:cs="Times New Roman"/>
                <w:b/>
                <w:sz w:val="24"/>
                <w:szCs w:val="32"/>
              </w:rPr>
              <w:t>8</w:t>
            </w:r>
          </w:p>
        </w:tc>
        <w:tc>
          <w:tcPr>
            <w:tcW w:w="2356" w:type="dxa"/>
          </w:tcPr>
          <w:p w14:paraId="5A5AFADB" w14:textId="77777777" w:rsidR="00E13E00" w:rsidRPr="00293471" w:rsidRDefault="00E13E00" w:rsidP="009E0843">
            <w:pPr>
              <w:spacing w:after="0"/>
              <w:jc w:val="center"/>
              <w:rPr>
                <w:rFonts w:ascii="Times New Roman" w:hAnsi="Times New Roman" w:cs="Times New Roman"/>
                <w:b/>
                <w:sz w:val="24"/>
                <w:szCs w:val="32"/>
              </w:rPr>
            </w:pPr>
            <w:r w:rsidRPr="00293471">
              <w:rPr>
                <w:rFonts w:ascii="Times New Roman" w:hAnsi="Times New Roman" w:cs="Times New Roman"/>
                <w:b/>
                <w:sz w:val="24"/>
                <w:szCs w:val="32"/>
              </w:rPr>
              <w:t>1</w:t>
            </w:r>
          </w:p>
        </w:tc>
        <w:tc>
          <w:tcPr>
            <w:tcW w:w="1895" w:type="dxa"/>
          </w:tcPr>
          <w:p w14:paraId="6F568736" w14:textId="77777777" w:rsidR="00E13E00" w:rsidRPr="00293471" w:rsidRDefault="00E13E00" w:rsidP="009E0843">
            <w:pPr>
              <w:spacing w:after="0"/>
              <w:jc w:val="center"/>
              <w:rPr>
                <w:rFonts w:ascii="Times New Roman" w:hAnsi="Times New Roman" w:cs="Times New Roman"/>
                <w:b/>
                <w:sz w:val="24"/>
                <w:szCs w:val="32"/>
              </w:rPr>
            </w:pPr>
            <w:r w:rsidRPr="00293471">
              <w:rPr>
                <w:rFonts w:ascii="Times New Roman" w:hAnsi="Times New Roman" w:cs="Times New Roman"/>
                <w:b/>
                <w:sz w:val="24"/>
                <w:szCs w:val="32"/>
              </w:rPr>
              <w:t>0</w:t>
            </w:r>
          </w:p>
        </w:tc>
      </w:tr>
      <w:tr w:rsidR="00E13E00" w:rsidRPr="00627D30" w14:paraId="6726B09B" w14:textId="77777777" w:rsidTr="009E0843">
        <w:trPr>
          <w:trHeight w:val="364"/>
        </w:trPr>
        <w:tc>
          <w:tcPr>
            <w:tcW w:w="1503" w:type="dxa"/>
          </w:tcPr>
          <w:p w14:paraId="16737FB7" w14:textId="77777777" w:rsidR="00E13E00" w:rsidRPr="00293471" w:rsidRDefault="00E13E00" w:rsidP="009E0843">
            <w:pPr>
              <w:spacing w:after="0"/>
              <w:jc w:val="center"/>
              <w:rPr>
                <w:rFonts w:ascii="Times New Roman" w:hAnsi="Times New Roman" w:cs="Times New Roman"/>
                <w:b/>
                <w:sz w:val="24"/>
                <w:szCs w:val="32"/>
              </w:rPr>
            </w:pPr>
            <w:r w:rsidRPr="00293471">
              <w:rPr>
                <w:rFonts w:ascii="Times New Roman" w:hAnsi="Times New Roman" w:cs="Times New Roman"/>
                <w:b/>
                <w:sz w:val="24"/>
                <w:szCs w:val="32"/>
              </w:rPr>
              <w:t>2020/2021</w:t>
            </w:r>
          </w:p>
        </w:tc>
        <w:tc>
          <w:tcPr>
            <w:tcW w:w="1535" w:type="dxa"/>
          </w:tcPr>
          <w:p w14:paraId="67F74906" w14:textId="77777777" w:rsidR="00E13E00" w:rsidRPr="00293471" w:rsidRDefault="00E13E00" w:rsidP="009E0843">
            <w:pPr>
              <w:spacing w:after="0"/>
              <w:jc w:val="center"/>
              <w:rPr>
                <w:rFonts w:ascii="Times New Roman" w:hAnsi="Times New Roman" w:cs="Times New Roman"/>
                <w:b/>
                <w:sz w:val="24"/>
                <w:szCs w:val="32"/>
              </w:rPr>
            </w:pPr>
            <w:r w:rsidRPr="00293471">
              <w:rPr>
                <w:rFonts w:ascii="Times New Roman" w:hAnsi="Times New Roman" w:cs="Times New Roman"/>
                <w:b/>
                <w:sz w:val="24"/>
                <w:szCs w:val="32"/>
              </w:rPr>
              <w:t>5</w:t>
            </w:r>
          </w:p>
        </w:tc>
        <w:tc>
          <w:tcPr>
            <w:tcW w:w="1895" w:type="dxa"/>
          </w:tcPr>
          <w:p w14:paraId="14B95834" w14:textId="77777777" w:rsidR="00E13E00" w:rsidRPr="00293471" w:rsidRDefault="00E13E00" w:rsidP="009E0843">
            <w:pPr>
              <w:spacing w:after="0"/>
              <w:jc w:val="center"/>
              <w:rPr>
                <w:rFonts w:ascii="Times New Roman" w:hAnsi="Times New Roman" w:cs="Times New Roman"/>
                <w:b/>
                <w:sz w:val="24"/>
                <w:szCs w:val="32"/>
              </w:rPr>
            </w:pPr>
            <w:r w:rsidRPr="00293471">
              <w:rPr>
                <w:rFonts w:ascii="Times New Roman" w:hAnsi="Times New Roman" w:cs="Times New Roman"/>
                <w:b/>
                <w:sz w:val="24"/>
                <w:szCs w:val="32"/>
              </w:rPr>
              <w:t>2</w:t>
            </w:r>
          </w:p>
        </w:tc>
        <w:tc>
          <w:tcPr>
            <w:tcW w:w="2356" w:type="dxa"/>
          </w:tcPr>
          <w:p w14:paraId="25798162" w14:textId="77777777" w:rsidR="00E13E00" w:rsidRPr="00293471" w:rsidRDefault="00E13E00" w:rsidP="009E0843">
            <w:pPr>
              <w:spacing w:after="0"/>
              <w:jc w:val="center"/>
              <w:rPr>
                <w:rFonts w:ascii="Times New Roman" w:hAnsi="Times New Roman" w:cs="Times New Roman"/>
                <w:b/>
                <w:sz w:val="24"/>
                <w:szCs w:val="32"/>
              </w:rPr>
            </w:pPr>
            <w:r w:rsidRPr="00293471">
              <w:rPr>
                <w:rFonts w:ascii="Times New Roman" w:hAnsi="Times New Roman" w:cs="Times New Roman"/>
                <w:b/>
                <w:sz w:val="24"/>
                <w:szCs w:val="32"/>
              </w:rPr>
              <w:t>6</w:t>
            </w:r>
          </w:p>
        </w:tc>
        <w:tc>
          <w:tcPr>
            <w:tcW w:w="1895" w:type="dxa"/>
          </w:tcPr>
          <w:p w14:paraId="416552CF" w14:textId="77777777" w:rsidR="00E13E00" w:rsidRPr="00293471" w:rsidRDefault="00E13E00" w:rsidP="009E0843">
            <w:pPr>
              <w:spacing w:after="0"/>
              <w:jc w:val="center"/>
              <w:rPr>
                <w:rFonts w:ascii="Times New Roman" w:hAnsi="Times New Roman" w:cs="Times New Roman"/>
                <w:b/>
                <w:sz w:val="24"/>
                <w:szCs w:val="32"/>
              </w:rPr>
            </w:pPr>
            <w:r w:rsidRPr="00293471">
              <w:rPr>
                <w:rFonts w:ascii="Times New Roman" w:hAnsi="Times New Roman" w:cs="Times New Roman"/>
                <w:b/>
                <w:sz w:val="24"/>
                <w:szCs w:val="32"/>
              </w:rPr>
              <w:t>4</w:t>
            </w:r>
          </w:p>
        </w:tc>
      </w:tr>
      <w:tr w:rsidR="00E13E00" w:rsidRPr="00627D30" w14:paraId="015379D4" w14:textId="77777777" w:rsidTr="009E0843">
        <w:trPr>
          <w:trHeight w:val="364"/>
        </w:trPr>
        <w:tc>
          <w:tcPr>
            <w:tcW w:w="1503" w:type="dxa"/>
          </w:tcPr>
          <w:p w14:paraId="5252093E" w14:textId="77777777" w:rsidR="00E13E00" w:rsidRPr="00293471" w:rsidRDefault="00E13E00" w:rsidP="009E0843">
            <w:pPr>
              <w:spacing w:after="0"/>
              <w:jc w:val="center"/>
              <w:rPr>
                <w:rFonts w:ascii="Times New Roman" w:hAnsi="Times New Roman" w:cs="Times New Roman"/>
                <w:b/>
                <w:sz w:val="24"/>
                <w:szCs w:val="32"/>
              </w:rPr>
            </w:pPr>
            <w:r w:rsidRPr="00293471">
              <w:rPr>
                <w:rFonts w:ascii="Times New Roman" w:hAnsi="Times New Roman" w:cs="Times New Roman"/>
                <w:b/>
                <w:sz w:val="24"/>
                <w:szCs w:val="32"/>
              </w:rPr>
              <w:t>2021/2022</w:t>
            </w:r>
          </w:p>
        </w:tc>
        <w:tc>
          <w:tcPr>
            <w:tcW w:w="1535" w:type="dxa"/>
          </w:tcPr>
          <w:p w14:paraId="30396EAF" w14:textId="77777777" w:rsidR="00E13E00" w:rsidRPr="00293471" w:rsidRDefault="00E13E00" w:rsidP="009E0843">
            <w:pPr>
              <w:spacing w:after="0"/>
              <w:jc w:val="center"/>
              <w:rPr>
                <w:rFonts w:ascii="Times New Roman" w:hAnsi="Times New Roman" w:cs="Times New Roman"/>
                <w:b/>
                <w:sz w:val="24"/>
                <w:szCs w:val="32"/>
              </w:rPr>
            </w:pPr>
            <w:r w:rsidRPr="00293471">
              <w:rPr>
                <w:rFonts w:ascii="Times New Roman" w:hAnsi="Times New Roman" w:cs="Times New Roman"/>
                <w:b/>
                <w:sz w:val="24"/>
                <w:szCs w:val="32"/>
              </w:rPr>
              <w:t>6</w:t>
            </w:r>
          </w:p>
        </w:tc>
        <w:tc>
          <w:tcPr>
            <w:tcW w:w="1895" w:type="dxa"/>
          </w:tcPr>
          <w:p w14:paraId="2657FD47" w14:textId="77777777" w:rsidR="00E13E00" w:rsidRPr="00293471" w:rsidRDefault="00E13E00" w:rsidP="009E0843">
            <w:pPr>
              <w:spacing w:after="0"/>
              <w:jc w:val="center"/>
              <w:rPr>
                <w:rFonts w:ascii="Times New Roman" w:hAnsi="Times New Roman" w:cs="Times New Roman"/>
                <w:b/>
                <w:sz w:val="24"/>
                <w:szCs w:val="32"/>
              </w:rPr>
            </w:pPr>
            <w:r w:rsidRPr="00293471">
              <w:rPr>
                <w:rFonts w:ascii="Times New Roman" w:hAnsi="Times New Roman" w:cs="Times New Roman"/>
                <w:b/>
                <w:sz w:val="24"/>
                <w:szCs w:val="32"/>
              </w:rPr>
              <w:t>5</w:t>
            </w:r>
          </w:p>
        </w:tc>
        <w:tc>
          <w:tcPr>
            <w:tcW w:w="2356" w:type="dxa"/>
          </w:tcPr>
          <w:p w14:paraId="189C4E22" w14:textId="77777777" w:rsidR="00E13E00" w:rsidRPr="00293471" w:rsidRDefault="00E13E00" w:rsidP="009E0843">
            <w:pPr>
              <w:spacing w:after="0"/>
              <w:jc w:val="center"/>
              <w:rPr>
                <w:rFonts w:ascii="Times New Roman" w:hAnsi="Times New Roman" w:cs="Times New Roman"/>
                <w:b/>
                <w:sz w:val="24"/>
                <w:szCs w:val="32"/>
              </w:rPr>
            </w:pPr>
            <w:r w:rsidRPr="00293471">
              <w:rPr>
                <w:rFonts w:ascii="Times New Roman" w:hAnsi="Times New Roman" w:cs="Times New Roman"/>
                <w:b/>
                <w:sz w:val="24"/>
                <w:szCs w:val="32"/>
              </w:rPr>
              <w:t>4</w:t>
            </w:r>
          </w:p>
        </w:tc>
        <w:tc>
          <w:tcPr>
            <w:tcW w:w="1895" w:type="dxa"/>
          </w:tcPr>
          <w:p w14:paraId="3F6E30D0" w14:textId="77777777" w:rsidR="00E13E00" w:rsidRPr="00293471" w:rsidRDefault="00E13E00" w:rsidP="009E0843">
            <w:pPr>
              <w:spacing w:after="0"/>
              <w:jc w:val="center"/>
              <w:rPr>
                <w:rFonts w:ascii="Times New Roman" w:hAnsi="Times New Roman" w:cs="Times New Roman"/>
                <w:b/>
                <w:sz w:val="24"/>
                <w:szCs w:val="32"/>
              </w:rPr>
            </w:pPr>
            <w:r w:rsidRPr="00293471">
              <w:rPr>
                <w:rFonts w:ascii="Times New Roman" w:hAnsi="Times New Roman" w:cs="Times New Roman"/>
                <w:b/>
                <w:sz w:val="24"/>
                <w:szCs w:val="32"/>
              </w:rPr>
              <w:t>2</w:t>
            </w:r>
          </w:p>
        </w:tc>
      </w:tr>
    </w:tbl>
    <w:p w14:paraId="7A755A75" w14:textId="77777777" w:rsidR="00E13E00" w:rsidRPr="00627D30" w:rsidRDefault="00E13E00" w:rsidP="00E13E00">
      <w:pPr>
        <w:spacing w:after="0"/>
        <w:rPr>
          <w:rFonts w:ascii="Times New Roman" w:hAnsi="Times New Roman" w:cs="Times New Roman"/>
          <w:sz w:val="24"/>
          <w:szCs w:val="32"/>
          <w:highlight w:val="yellow"/>
        </w:rPr>
      </w:pPr>
    </w:p>
    <w:p w14:paraId="031C2D4D" w14:textId="77777777" w:rsidR="00E13E00" w:rsidRDefault="00E13E00" w:rsidP="00E13E00">
      <w:pPr>
        <w:spacing w:after="0"/>
        <w:rPr>
          <w:rFonts w:ascii="Times New Roman" w:hAnsi="Times New Roman" w:cs="Times New Roman"/>
          <w:color w:val="FF0000"/>
          <w:sz w:val="24"/>
          <w:szCs w:val="24"/>
        </w:rPr>
      </w:pPr>
      <w:r w:rsidRPr="00AF40D2">
        <w:rPr>
          <w:rFonts w:ascii="Times New Roman" w:hAnsi="Times New Roman" w:cs="Times New Roman"/>
          <w:sz w:val="24"/>
          <w:szCs w:val="32"/>
        </w:rPr>
        <w:t xml:space="preserve">De flesta tillbud och olyckor inträffar på verkstaden och under idrottslektionerna, medan färdolyckorna brukar inträffa på grund av halka. </w:t>
      </w:r>
      <w:r w:rsidRPr="009944F1">
        <w:rPr>
          <w:rFonts w:ascii="Times New Roman" w:hAnsi="Times New Roman" w:cs="Times New Roman"/>
          <w:sz w:val="24"/>
          <w:szCs w:val="24"/>
        </w:rPr>
        <w:t xml:space="preserve">Under läsåret 2021/2022 har sex tillbud, fem olycksfall, fyra riskobservationer och två färdolycksfall som var viltolyckor rapporterats. </w:t>
      </w:r>
    </w:p>
    <w:p w14:paraId="6B02861D" w14:textId="77777777" w:rsidR="00E13E00" w:rsidRDefault="00E13E00" w:rsidP="00E13E00">
      <w:pPr>
        <w:spacing w:after="0"/>
        <w:rPr>
          <w:rFonts w:ascii="Times New Roman" w:hAnsi="Times New Roman" w:cs="Times New Roman"/>
          <w:color w:val="FF0000"/>
          <w:sz w:val="24"/>
          <w:szCs w:val="24"/>
        </w:rPr>
      </w:pPr>
    </w:p>
    <w:p w14:paraId="5ADFE7A5" w14:textId="77777777" w:rsidR="00E13E00" w:rsidRPr="00351977" w:rsidRDefault="00E13E00" w:rsidP="00E13E00">
      <w:pPr>
        <w:spacing w:after="0"/>
        <w:rPr>
          <w:rFonts w:ascii="Times New Roman" w:hAnsi="Times New Roman" w:cs="Times New Roman"/>
          <w:sz w:val="24"/>
          <w:szCs w:val="24"/>
        </w:rPr>
      </w:pPr>
      <w:r w:rsidRPr="00351977">
        <w:rPr>
          <w:rFonts w:ascii="Times New Roman" w:hAnsi="Times New Roman" w:cs="Times New Roman"/>
          <w:sz w:val="24"/>
          <w:szCs w:val="24"/>
        </w:rPr>
        <w:t xml:space="preserve">Antalet incidenter läsåret 2021/2022 låg på samma nivå som året innan, det som skiljer är att vissa kategorier har ökat, medan andra minskat. Bedömningen är att vi generellt har blivit bättre på att rapportera och också höjt </w:t>
      </w:r>
      <w:r w:rsidRPr="00351977">
        <w:rPr>
          <w:rFonts w:ascii="Times New Roman" w:hAnsi="Times New Roman" w:cs="Times New Roman"/>
          <w:sz w:val="24"/>
          <w:szCs w:val="32"/>
        </w:rPr>
        <w:t>medvetandenivån vad gäller presumtiva risker hos både personal och elever genom åren, vilket kan påverka antalet olyckor, riskobservationer och tillbud.</w:t>
      </w:r>
    </w:p>
    <w:p w14:paraId="5AC67F14" w14:textId="77777777" w:rsidR="00E13E00" w:rsidRPr="00627D30" w:rsidRDefault="00E13E00" w:rsidP="00E13E00">
      <w:pPr>
        <w:spacing w:after="0"/>
        <w:rPr>
          <w:rFonts w:ascii="Times New Roman" w:hAnsi="Times New Roman" w:cs="Times New Roman"/>
          <w:sz w:val="24"/>
          <w:szCs w:val="24"/>
          <w:highlight w:val="yellow"/>
        </w:rPr>
      </w:pPr>
    </w:p>
    <w:bookmarkEnd w:id="28"/>
    <w:p w14:paraId="0C060FD0" w14:textId="77777777" w:rsidR="00E13E00" w:rsidRPr="006E1D44" w:rsidRDefault="00E13E00" w:rsidP="00E13E00">
      <w:pPr>
        <w:spacing w:after="0"/>
        <w:rPr>
          <w:rFonts w:ascii="Times New Roman" w:hAnsi="Times New Roman" w:cs="Times New Roman"/>
          <w:sz w:val="24"/>
          <w:szCs w:val="32"/>
        </w:rPr>
      </w:pPr>
      <w:r w:rsidRPr="006E1D44">
        <w:rPr>
          <w:rFonts w:ascii="Times New Roman" w:hAnsi="Times New Roman" w:cs="Times New Roman"/>
          <w:sz w:val="24"/>
          <w:szCs w:val="32"/>
        </w:rPr>
        <w:t>Ett annat viktigt område är den psykosociala miljön och säkerheten. Wilhelm Haglunds gymnasium ska motverka varje form av kränkande särbehandling och genom sina grundläggande värderingar, sin organisation och sina arbetssätt säkerställa varje individs möjlighet att påverka sin situation, samt stimulera ett öppet och fritt utbyte av tankar, åsikter och erfarenheter i lärandeprocessen. Eleverna på WHG ska trivas och vilja rekommendera vår skola till elever på grundskolan</w:t>
      </w:r>
      <w:r w:rsidRPr="00A326EB">
        <w:rPr>
          <w:rFonts w:ascii="Times New Roman" w:hAnsi="Times New Roman" w:cs="Times New Roman"/>
          <w:sz w:val="24"/>
          <w:szCs w:val="32"/>
        </w:rPr>
        <w:t>. Vidare ska vårdnadshavare uppleva skolan som så bra, att de vill rekommendera den till andra föräldrar.</w:t>
      </w:r>
    </w:p>
    <w:p w14:paraId="5F996777" w14:textId="77777777" w:rsidR="00E13E00" w:rsidRPr="00627D30" w:rsidRDefault="00E13E00" w:rsidP="00E13E00">
      <w:pPr>
        <w:spacing w:after="0"/>
        <w:rPr>
          <w:rFonts w:ascii="Times New Roman" w:hAnsi="Times New Roman" w:cs="Times New Roman"/>
          <w:sz w:val="24"/>
          <w:szCs w:val="32"/>
          <w:highlight w:val="yellow"/>
        </w:rPr>
      </w:pPr>
    </w:p>
    <w:p w14:paraId="1B233652" w14:textId="77777777" w:rsidR="00E13E00" w:rsidRPr="00A326EB" w:rsidRDefault="00E13E00" w:rsidP="00E13E00">
      <w:pPr>
        <w:pStyle w:val="Rubrik1"/>
        <w:rPr>
          <w:rFonts w:cs="Times New Roman"/>
          <w:b w:val="0"/>
          <w:color w:val="auto"/>
        </w:rPr>
      </w:pPr>
      <w:bookmarkStart w:id="31" w:name="_Toc131497090"/>
      <w:r w:rsidRPr="00A326EB">
        <w:rPr>
          <w:rFonts w:cs="Times New Roman"/>
          <w:color w:val="auto"/>
        </w:rPr>
        <w:t>Likabehandlingsplan</w:t>
      </w:r>
      <w:bookmarkEnd w:id="31"/>
    </w:p>
    <w:p w14:paraId="30E7A575" w14:textId="77777777" w:rsidR="00E13E00" w:rsidRPr="00630893" w:rsidRDefault="00E13E00" w:rsidP="00E13E00">
      <w:pPr>
        <w:pStyle w:val="lead"/>
        <w:spacing w:before="0" w:beforeAutospacing="0" w:after="0" w:afterAutospacing="0" w:line="276" w:lineRule="auto"/>
        <w:rPr>
          <w:sz w:val="32"/>
        </w:rPr>
      </w:pPr>
      <w:r w:rsidRPr="00630893">
        <w:t xml:space="preserve">Personal och elever bidrar på olika sätt till att likabehandlingsplanen blir representativ för hela skolans verksamhet. På skolan har man nolltolerans mot mobbning och kränkande behandling. Drogtester tillämpas slumpmässigt och vid misstanke. Företagets hälsovård kopplas in när det gäller drogtestning och deras rutiner gäller vid eventuellt positivt utslag. </w:t>
      </w:r>
    </w:p>
    <w:p w14:paraId="41C33FC9" w14:textId="77777777" w:rsidR="00E13E00" w:rsidRDefault="00E13E00" w:rsidP="00E13E00">
      <w:pPr>
        <w:pStyle w:val="lead"/>
        <w:spacing w:after="0" w:afterAutospacing="0" w:line="276" w:lineRule="auto"/>
        <w:rPr>
          <w:szCs w:val="32"/>
          <w:highlight w:val="yellow"/>
        </w:rPr>
      </w:pPr>
      <w:r w:rsidRPr="00E95EF4">
        <w:lastRenderedPageBreak/>
        <w:t>Från och med 1 januari 2017 har diskrimineringslagen utvidgats. Skolor ska nu bedriva ett förebyggande och främjande arbete för att motverka diskriminering och på annat sätt verka för lika rättigheter och möjligheter oavsett kön, könsidentitet eller könsuttryck, etnisk tillhörighet, religion eller annan trosuppfattning, funktionsnedsättning, sexuell läggning och ålder. Nytt i lagen är också anvisningar för hur arbetet ska genomföras, vilket resulterat i att elevrådet är med och formulerar frågorna till likabehandlingsenkäten</w:t>
      </w:r>
      <w:r w:rsidRPr="00A326EB">
        <w:t>. Den senaste likabehandlingsplanen finns att läsa på vår hemsida, whgy.se.</w:t>
      </w:r>
      <w:r w:rsidRPr="00A326EB">
        <w:br/>
      </w:r>
    </w:p>
    <w:p w14:paraId="7A72EA64" w14:textId="77777777" w:rsidR="00E13E00" w:rsidRDefault="00E13E00" w:rsidP="00E13E00">
      <w:pPr>
        <w:spacing w:after="0"/>
        <w:rPr>
          <w:rStyle w:val="ui-provider"/>
          <w:rFonts w:ascii="Times New Roman" w:hAnsi="Times New Roman" w:cs="Times New Roman"/>
          <w:sz w:val="24"/>
          <w:szCs w:val="24"/>
        </w:rPr>
      </w:pPr>
      <w:r>
        <w:rPr>
          <w:rStyle w:val="ui-provider"/>
          <w:rFonts w:ascii="Times New Roman" w:hAnsi="Times New Roman" w:cs="Times New Roman"/>
          <w:sz w:val="24"/>
          <w:szCs w:val="24"/>
        </w:rPr>
        <w:t>Ett exempel på värdegrundsarbete som ligger utanför den ordinära undervisningen är ”</w:t>
      </w:r>
      <w:r w:rsidRPr="003675C3">
        <w:rPr>
          <w:rStyle w:val="ui-provider"/>
          <w:rFonts w:ascii="Times New Roman" w:hAnsi="Times New Roman" w:cs="Times New Roman"/>
          <w:sz w:val="24"/>
          <w:szCs w:val="24"/>
        </w:rPr>
        <w:t>Machofabriken</w:t>
      </w:r>
      <w:r>
        <w:rPr>
          <w:rStyle w:val="ui-provider"/>
          <w:rFonts w:ascii="Times New Roman" w:hAnsi="Times New Roman" w:cs="Times New Roman"/>
          <w:sz w:val="24"/>
          <w:szCs w:val="24"/>
        </w:rPr>
        <w:t>”,</w:t>
      </w:r>
      <w:r w:rsidRPr="003675C3">
        <w:rPr>
          <w:rStyle w:val="ui-provider"/>
          <w:rFonts w:ascii="Times New Roman" w:hAnsi="Times New Roman" w:cs="Times New Roman"/>
          <w:sz w:val="24"/>
          <w:szCs w:val="24"/>
        </w:rPr>
        <w:t xml:space="preserve"> ett verktyg för arbete för jämställdhet och mot våld bland unga</w:t>
      </w:r>
      <w:r>
        <w:rPr>
          <w:rStyle w:val="ui-provider"/>
          <w:rFonts w:ascii="Times New Roman" w:hAnsi="Times New Roman" w:cs="Times New Roman"/>
          <w:sz w:val="24"/>
          <w:szCs w:val="24"/>
        </w:rPr>
        <w:t xml:space="preserve"> som elevhälsoteamet på WHG arbetat med under läsåret</w:t>
      </w:r>
      <w:r w:rsidRPr="003675C3">
        <w:rPr>
          <w:rStyle w:val="ui-provider"/>
          <w:rFonts w:ascii="Times New Roman" w:hAnsi="Times New Roman" w:cs="Times New Roman"/>
          <w:sz w:val="24"/>
          <w:szCs w:val="24"/>
        </w:rPr>
        <w:t xml:space="preserve">.  </w:t>
      </w:r>
      <w:r>
        <w:rPr>
          <w:rStyle w:val="ui-provider"/>
          <w:rFonts w:ascii="Times New Roman" w:hAnsi="Times New Roman" w:cs="Times New Roman"/>
          <w:sz w:val="24"/>
          <w:szCs w:val="24"/>
        </w:rPr>
        <w:t>”</w:t>
      </w:r>
      <w:r w:rsidRPr="003675C3">
        <w:rPr>
          <w:rStyle w:val="ui-provider"/>
          <w:rFonts w:ascii="Times New Roman" w:hAnsi="Times New Roman" w:cs="Times New Roman"/>
          <w:sz w:val="24"/>
          <w:szCs w:val="24"/>
        </w:rPr>
        <w:t>Machofabriken</w:t>
      </w:r>
      <w:r>
        <w:rPr>
          <w:rStyle w:val="ui-provider"/>
          <w:rFonts w:ascii="Times New Roman" w:hAnsi="Times New Roman" w:cs="Times New Roman"/>
          <w:sz w:val="24"/>
          <w:szCs w:val="24"/>
        </w:rPr>
        <w:t xml:space="preserve">” </w:t>
      </w:r>
      <w:r w:rsidRPr="003675C3">
        <w:rPr>
          <w:rStyle w:val="ui-provider"/>
          <w:rFonts w:ascii="Times New Roman" w:hAnsi="Times New Roman" w:cs="Times New Roman"/>
          <w:sz w:val="24"/>
          <w:szCs w:val="24"/>
        </w:rPr>
        <w:t>består av filmer, övningar och samtalsunderlag som möjliggör starten på ifrågasättande av begränsande och destruktiva killnormer</w:t>
      </w:r>
      <w:r>
        <w:rPr>
          <w:rStyle w:val="ui-provider"/>
          <w:rFonts w:ascii="Times New Roman" w:hAnsi="Times New Roman" w:cs="Times New Roman"/>
          <w:sz w:val="24"/>
          <w:szCs w:val="24"/>
        </w:rPr>
        <w:t xml:space="preserve"> och </w:t>
      </w:r>
      <w:r w:rsidRPr="003675C3">
        <w:rPr>
          <w:rStyle w:val="ui-provider"/>
          <w:rFonts w:ascii="Times New Roman" w:hAnsi="Times New Roman" w:cs="Times New Roman"/>
          <w:sz w:val="24"/>
          <w:szCs w:val="24"/>
        </w:rPr>
        <w:t>vänder sig till ungdomar – oavsett kön – i åldrarna 13</w:t>
      </w:r>
      <w:r>
        <w:rPr>
          <w:rStyle w:val="ui-provider"/>
          <w:rFonts w:ascii="Times New Roman" w:hAnsi="Times New Roman" w:cs="Times New Roman"/>
          <w:sz w:val="24"/>
          <w:szCs w:val="24"/>
        </w:rPr>
        <w:t xml:space="preserve"> </w:t>
      </w:r>
      <w:r w:rsidRPr="003675C3">
        <w:rPr>
          <w:rStyle w:val="ui-provider"/>
          <w:rFonts w:ascii="Times New Roman" w:hAnsi="Times New Roman" w:cs="Times New Roman"/>
          <w:sz w:val="24"/>
          <w:szCs w:val="24"/>
        </w:rPr>
        <w:t>-</w:t>
      </w:r>
      <w:r>
        <w:rPr>
          <w:rStyle w:val="ui-provider"/>
          <w:rFonts w:ascii="Times New Roman" w:hAnsi="Times New Roman" w:cs="Times New Roman"/>
          <w:sz w:val="24"/>
          <w:szCs w:val="24"/>
        </w:rPr>
        <w:t xml:space="preserve"> </w:t>
      </w:r>
      <w:r w:rsidRPr="003675C3">
        <w:rPr>
          <w:rStyle w:val="ui-provider"/>
          <w:rFonts w:ascii="Times New Roman" w:hAnsi="Times New Roman" w:cs="Times New Roman"/>
          <w:sz w:val="24"/>
          <w:szCs w:val="24"/>
        </w:rPr>
        <w:t xml:space="preserve">25. Deltagarna får genom filmer, interaktiva övningar och samtal möjligheten att reflektera kring ämnen såsom vänskap och relationer, sexuella trakasserier, samtycke, våld och ungas utsatthet på nätet. </w:t>
      </w:r>
      <w:r w:rsidRPr="003675C3">
        <w:rPr>
          <w:rFonts w:ascii="Times New Roman" w:hAnsi="Times New Roman" w:cs="Times New Roman"/>
          <w:sz w:val="24"/>
          <w:szCs w:val="24"/>
        </w:rPr>
        <w:br/>
      </w:r>
    </w:p>
    <w:p w14:paraId="2596FF82" w14:textId="77777777" w:rsidR="00E13E00" w:rsidRPr="003675C3" w:rsidRDefault="00E13E00" w:rsidP="00E13E00">
      <w:pPr>
        <w:spacing w:after="0"/>
        <w:rPr>
          <w:rFonts w:ascii="Times New Roman" w:hAnsi="Times New Roman" w:cs="Times New Roman"/>
          <w:sz w:val="28"/>
          <w:szCs w:val="36"/>
          <w:highlight w:val="yellow"/>
        </w:rPr>
      </w:pPr>
      <w:r w:rsidRPr="003675C3">
        <w:rPr>
          <w:rStyle w:val="ui-provider"/>
          <w:rFonts w:ascii="Times New Roman" w:hAnsi="Times New Roman" w:cs="Times New Roman"/>
          <w:sz w:val="24"/>
          <w:szCs w:val="24"/>
        </w:rPr>
        <w:t xml:space="preserve">Målet </w:t>
      </w:r>
      <w:r>
        <w:rPr>
          <w:rStyle w:val="ui-provider"/>
          <w:rFonts w:ascii="Times New Roman" w:hAnsi="Times New Roman" w:cs="Times New Roman"/>
          <w:sz w:val="24"/>
          <w:szCs w:val="24"/>
        </w:rPr>
        <w:t xml:space="preserve">med ”Machofabriken” </w:t>
      </w:r>
      <w:r w:rsidRPr="003675C3">
        <w:rPr>
          <w:rStyle w:val="ui-provider"/>
          <w:rFonts w:ascii="Times New Roman" w:hAnsi="Times New Roman" w:cs="Times New Roman"/>
          <w:sz w:val="24"/>
          <w:szCs w:val="24"/>
        </w:rPr>
        <w:t>är att skapa förutsättningar för unga att leva friare liv och minska förekomsten av våld, kränkningar och trakasserier. Materialet är framtaget för att kunna användas inom skolan och i till exempel öppen ungdomsverksamhet, idrottsföreningar och tjej- och ungdomsjourer.</w:t>
      </w:r>
      <w:r>
        <w:rPr>
          <w:rStyle w:val="ui-provider"/>
          <w:rFonts w:ascii="Times New Roman" w:hAnsi="Times New Roman" w:cs="Times New Roman"/>
          <w:sz w:val="24"/>
          <w:szCs w:val="24"/>
        </w:rPr>
        <w:t xml:space="preserve"> Responsen från eleverna på WHG har generellt varit mycket positiv.</w:t>
      </w:r>
      <w:r w:rsidRPr="003675C3">
        <w:rPr>
          <w:rFonts w:ascii="Times New Roman" w:hAnsi="Times New Roman" w:cs="Times New Roman"/>
          <w:sz w:val="24"/>
          <w:szCs w:val="24"/>
        </w:rPr>
        <w:br/>
      </w:r>
    </w:p>
    <w:p w14:paraId="2CD4D766" w14:textId="77777777" w:rsidR="00E13E00" w:rsidRPr="0093487A" w:rsidRDefault="00E13E00" w:rsidP="00E13E00">
      <w:pPr>
        <w:pStyle w:val="Rubrik1"/>
        <w:rPr>
          <w:rFonts w:cs="Times New Roman"/>
          <w:b w:val="0"/>
          <w:color w:val="auto"/>
          <w:sz w:val="36"/>
        </w:rPr>
      </w:pPr>
      <w:bookmarkStart w:id="32" w:name="_Toc131497091"/>
      <w:r w:rsidRPr="0093487A">
        <w:rPr>
          <w:rFonts w:cs="Times New Roman"/>
          <w:color w:val="auto"/>
        </w:rPr>
        <w:t>Elevrådet</w:t>
      </w:r>
      <w:bookmarkEnd w:id="32"/>
    </w:p>
    <w:p w14:paraId="7C582E3B" w14:textId="77777777" w:rsidR="00E13E00" w:rsidRDefault="00E13E00" w:rsidP="00E13E00">
      <w:pPr>
        <w:spacing w:after="0"/>
        <w:rPr>
          <w:rFonts w:ascii="Times New Roman" w:hAnsi="Times New Roman" w:cs="Times New Roman"/>
          <w:sz w:val="24"/>
          <w:szCs w:val="32"/>
        </w:rPr>
      </w:pPr>
      <w:r w:rsidRPr="0093487A">
        <w:rPr>
          <w:rFonts w:ascii="Times New Roman" w:hAnsi="Times New Roman" w:cs="Times New Roman"/>
          <w:sz w:val="24"/>
          <w:szCs w:val="32"/>
        </w:rPr>
        <w:t xml:space="preserve">Under läsåret 2021/2022 bestod elevrådet på WHG av nio representanter från årkurserna 1, 2 och 3 och träffades var tredje eller fjärde vecka. På grund av pandemin bedrevs i princip inga aktiviteter i elevrådet året innan, då eleverna sällan befann sig på skolan. </w:t>
      </w:r>
      <w:r>
        <w:rPr>
          <w:rFonts w:ascii="Times New Roman" w:hAnsi="Times New Roman" w:cs="Times New Roman"/>
          <w:sz w:val="24"/>
          <w:szCs w:val="32"/>
        </w:rPr>
        <w:t>WHG:s skoladministratör och studievägledare Susanne Engman bedömde därför det som nödvändigt att stötta elevrådet med att komma igång med verksamheten igen.</w:t>
      </w:r>
    </w:p>
    <w:p w14:paraId="5DF286E4" w14:textId="77777777" w:rsidR="00E13E00" w:rsidRDefault="00E13E00" w:rsidP="00E13E00">
      <w:pPr>
        <w:spacing w:after="0"/>
        <w:rPr>
          <w:rFonts w:ascii="Times New Roman" w:hAnsi="Times New Roman" w:cs="Times New Roman"/>
          <w:sz w:val="24"/>
          <w:szCs w:val="32"/>
        </w:rPr>
      </w:pPr>
    </w:p>
    <w:p w14:paraId="3C2DC39A" w14:textId="77777777" w:rsidR="00E13E00" w:rsidRDefault="00E13E00" w:rsidP="00E13E00">
      <w:pPr>
        <w:spacing w:after="0"/>
        <w:rPr>
          <w:rFonts w:ascii="Times New Roman" w:hAnsi="Times New Roman" w:cs="Times New Roman"/>
          <w:sz w:val="24"/>
          <w:szCs w:val="32"/>
        </w:rPr>
      </w:pPr>
      <w:r>
        <w:rPr>
          <w:rFonts w:ascii="Times New Roman" w:hAnsi="Times New Roman" w:cs="Times New Roman"/>
          <w:sz w:val="24"/>
          <w:szCs w:val="32"/>
        </w:rPr>
        <w:t>Representanterna från klasserna utbildades i hur man kallar till och håller möten, hur man skriver protokoll och vad som ingår i ordförandeskap och sekreterarroll. Skillnaden mellan elevråd och elevkår diskuterades, där WHG-eleverna valde att fortsätta som elevråd. Susanne Engman deltog också initialt i elevrådets möten för att kunna svara på frågor och hjälpa till med mötesstrukturen, samt skapade skriftliga lathundar för ordförandens och sekreterarens ansvarsområden.</w:t>
      </w:r>
    </w:p>
    <w:p w14:paraId="42B5BE91" w14:textId="77777777" w:rsidR="00E13E00" w:rsidRDefault="00E13E00" w:rsidP="00E13E00">
      <w:pPr>
        <w:spacing w:after="0"/>
        <w:rPr>
          <w:rFonts w:ascii="Times New Roman" w:hAnsi="Times New Roman" w:cs="Times New Roman"/>
          <w:sz w:val="24"/>
          <w:szCs w:val="32"/>
        </w:rPr>
      </w:pPr>
    </w:p>
    <w:p w14:paraId="515C8F6D" w14:textId="77777777" w:rsidR="00E13E00" w:rsidRDefault="00E13E00" w:rsidP="00E13E00">
      <w:pPr>
        <w:spacing w:after="0"/>
        <w:rPr>
          <w:rFonts w:ascii="Times New Roman" w:hAnsi="Times New Roman" w:cs="Times New Roman"/>
          <w:sz w:val="24"/>
          <w:szCs w:val="32"/>
        </w:rPr>
      </w:pPr>
      <w:r>
        <w:rPr>
          <w:rFonts w:ascii="Times New Roman" w:hAnsi="Times New Roman" w:cs="Times New Roman"/>
          <w:sz w:val="24"/>
          <w:szCs w:val="32"/>
        </w:rPr>
        <w:t xml:space="preserve">Under vårterminen gjorde elevrådet en studieresa till Göranssonska skolan i Sandviken där de träffade GS elevråd, fick en guidad rundvandring på Sandvik och diskuterade hur samarbetet mellan de två skolorna skulle kunna utvecklas. Skillnaderna mellan skolornas hantering av månadspengen togs upp, vilket dels resulterade i att WHG höjde elevpengen, dels att </w:t>
      </w:r>
      <w:r>
        <w:rPr>
          <w:rFonts w:ascii="Times New Roman" w:hAnsi="Times New Roman" w:cs="Times New Roman"/>
          <w:sz w:val="24"/>
          <w:szCs w:val="32"/>
        </w:rPr>
        <w:lastRenderedPageBreak/>
        <w:t>elevrådet fick vara med och besluta om formen för hur månadspengen ska utbetalas. Enligt planerna ska Göranssonska skolans elever besöka WHG under vårterminen 2023.</w:t>
      </w:r>
    </w:p>
    <w:p w14:paraId="66F71EC3" w14:textId="77777777" w:rsidR="00E13E00" w:rsidRDefault="00E13E00" w:rsidP="00E13E00">
      <w:pPr>
        <w:spacing w:after="0"/>
        <w:rPr>
          <w:rFonts w:ascii="Times New Roman" w:hAnsi="Times New Roman" w:cs="Times New Roman"/>
          <w:sz w:val="24"/>
          <w:szCs w:val="32"/>
        </w:rPr>
      </w:pPr>
    </w:p>
    <w:p w14:paraId="31641AB3" w14:textId="77777777" w:rsidR="00E13E00" w:rsidRDefault="00E13E00" w:rsidP="00E13E00">
      <w:pPr>
        <w:spacing w:after="0"/>
        <w:rPr>
          <w:rFonts w:ascii="Times New Roman" w:hAnsi="Times New Roman" w:cs="Times New Roman"/>
          <w:sz w:val="24"/>
          <w:szCs w:val="32"/>
        </w:rPr>
      </w:pPr>
      <w:r>
        <w:rPr>
          <w:rFonts w:ascii="Times New Roman" w:hAnsi="Times New Roman" w:cs="Times New Roman"/>
          <w:sz w:val="24"/>
          <w:szCs w:val="32"/>
        </w:rPr>
        <w:t>Mycket av elevrådets tid gick under läsåret till att undersöka möjligheten att ha en matautomat på skolan. Uppdraget kom från skolans elever som önskade ett alternativ till att handla i cafeterian på Bruksgymnasiet. Slutsatsen blev att det skulle kosta alltför mycket och att poängen gick förlorad då automaten inte kunde erbjuda smörgåsar, vilket var den mest efterfrågade produkten bland eleverna. Elevrådet initierade också pepparkakshusbyggande på julavslutningen, skrev och höll tal till treorna på studentexamen och såg till att det fanns pingisbollar och annat i uppehållsrummet.</w:t>
      </w:r>
    </w:p>
    <w:p w14:paraId="6861022B" w14:textId="77777777" w:rsidR="00E13E00" w:rsidRDefault="00E13E00" w:rsidP="00E13E00">
      <w:pPr>
        <w:spacing w:after="0"/>
        <w:rPr>
          <w:rFonts w:ascii="Times New Roman" w:hAnsi="Times New Roman" w:cs="Times New Roman"/>
          <w:sz w:val="24"/>
          <w:szCs w:val="32"/>
        </w:rPr>
      </w:pPr>
    </w:p>
    <w:p w14:paraId="6C9D0DDA" w14:textId="77777777" w:rsidR="00E13E00" w:rsidRPr="00B05803" w:rsidRDefault="00E13E00" w:rsidP="00E13E00">
      <w:pPr>
        <w:spacing w:after="0"/>
        <w:rPr>
          <w:rFonts w:ascii="Times New Roman" w:hAnsi="Times New Roman" w:cs="Times New Roman"/>
          <w:sz w:val="24"/>
          <w:szCs w:val="32"/>
        </w:rPr>
      </w:pPr>
      <w:r w:rsidRPr="004654C8">
        <w:rPr>
          <w:rFonts w:ascii="Times New Roman" w:hAnsi="Times New Roman" w:cs="Times New Roman"/>
          <w:sz w:val="24"/>
          <w:szCs w:val="32"/>
        </w:rPr>
        <w:t>Uppfattningen på skolan är att elevrådet numera är bra organiserat med en väl fungerande mötesstruktur, men att mycket få initiativ till förbättringar och aktiviteter på skolan tas av elevrådet</w:t>
      </w:r>
      <w:r w:rsidRPr="00B05803">
        <w:rPr>
          <w:rFonts w:ascii="Times New Roman" w:hAnsi="Times New Roman" w:cs="Times New Roman"/>
          <w:sz w:val="24"/>
          <w:szCs w:val="32"/>
        </w:rPr>
        <w:t>. Ett utvecklingsområde är att öka elevernas engagemang och deltagande i att forma sin egen skolvardag.</w:t>
      </w:r>
    </w:p>
    <w:p w14:paraId="29FE486E" w14:textId="77777777" w:rsidR="00E13E00" w:rsidRDefault="00E13E00" w:rsidP="00E13E00">
      <w:pPr>
        <w:pStyle w:val="Rubrik1"/>
        <w:rPr>
          <w:rFonts w:cs="Times New Roman"/>
          <w:b w:val="0"/>
          <w:color w:val="auto"/>
        </w:rPr>
      </w:pPr>
    </w:p>
    <w:p w14:paraId="1B2D5D5C" w14:textId="77777777" w:rsidR="00E13E00" w:rsidRPr="00A326EB" w:rsidRDefault="00E13E00" w:rsidP="00E13E00">
      <w:pPr>
        <w:pStyle w:val="Rubrik1"/>
        <w:rPr>
          <w:rFonts w:cs="Times New Roman"/>
          <w:b w:val="0"/>
          <w:color w:val="auto"/>
        </w:rPr>
      </w:pPr>
      <w:bookmarkStart w:id="33" w:name="_Toc131497092"/>
      <w:r w:rsidRPr="00A326EB">
        <w:rPr>
          <w:rFonts w:cs="Times New Roman"/>
          <w:color w:val="auto"/>
        </w:rPr>
        <w:t>Gymnasiearbete</w:t>
      </w:r>
      <w:bookmarkEnd w:id="33"/>
    </w:p>
    <w:p w14:paraId="36634B25" w14:textId="77777777" w:rsidR="00E13E00" w:rsidRPr="00E41092" w:rsidRDefault="00E13E00" w:rsidP="00E13E00">
      <w:pPr>
        <w:spacing w:after="0"/>
        <w:rPr>
          <w:rFonts w:ascii="Times New Roman" w:hAnsi="Times New Roman" w:cs="Times New Roman"/>
          <w:sz w:val="24"/>
          <w:szCs w:val="32"/>
        </w:rPr>
      </w:pPr>
      <w:r w:rsidRPr="00244611">
        <w:rPr>
          <w:rFonts w:ascii="Times New Roman" w:hAnsi="Times New Roman" w:cs="Times New Roman"/>
          <w:sz w:val="24"/>
          <w:szCs w:val="32"/>
        </w:rPr>
        <w:t>Gymnasiearbetet är en obligatorisk kurs på 100 poäng som alla Sveriges gymnasieelever läser, där syftet är att visa att eleven är redo för yrkes- eller studielivet</w:t>
      </w:r>
      <w:r w:rsidRPr="00E41092">
        <w:rPr>
          <w:rFonts w:ascii="Times New Roman" w:hAnsi="Times New Roman" w:cs="Times New Roman"/>
          <w:sz w:val="24"/>
          <w:szCs w:val="32"/>
        </w:rPr>
        <w:t xml:space="preserve">. För eleverna på Wilhelm Haglunds gymnasium innebär gymnasiearbetet ett så kallat ”skarpt” projekt på Sandvik Coromant AB eller på något av de andra Teknikcollege-företagen i regionen. Beroende på vilken inriktning på utbildningen som eleven valt, kan gymnasiearbetet göras helt och hållet på ett av företagen, eller dels på skolan, dels på Sandvik. </w:t>
      </w:r>
    </w:p>
    <w:p w14:paraId="1A46912D" w14:textId="77777777" w:rsidR="00E13E00" w:rsidRPr="00627D30" w:rsidRDefault="00E13E00" w:rsidP="00E13E00">
      <w:pPr>
        <w:spacing w:after="0"/>
        <w:rPr>
          <w:rFonts w:ascii="Times New Roman" w:hAnsi="Times New Roman" w:cs="Times New Roman"/>
          <w:sz w:val="24"/>
          <w:szCs w:val="32"/>
          <w:highlight w:val="yellow"/>
        </w:rPr>
      </w:pPr>
    </w:p>
    <w:p w14:paraId="203C30CF" w14:textId="77777777" w:rsidR="00E13E00" w:rsidRPr="005A19A2" w:rsidRDefault="00E13E00" w:rsidP="00E13E00">
      <w:pPr>
        <w:spacing w:after="0"/>
        <w:rPr>
          <w:rFonts w:ascii="Times New Roman" w:hAnsi="Times New Roman" w:cs="Times New Roman"/>
          <w:sz w:val="24"/>
          <w:szCs w:val="32"/>
        </w:rPr>
      </w:pPr>
      <w:r w:rsidRPr="005A19A2">
        <w:rPr>
          <w:rFonts w:ascii="Times New Roman" w:hAnsi="Times New Roman" w:cs="Times New Roman"/>
          <w:sz w:val="24"/>
          <w:szCs w:val="32"/>
        </w:rPr>
        <w:t>De elever som läser yrkesförberedande inriktning gör en fyra veckor lång APL på ett teknikföretag i regionen eller ännu längre bort, som exempelvis Scania i Södertälje. I samband med praktiken skriver de en rapport. WHG-elever som valt inriktning yrkes- och högskoleförberedande bildar grupper på 2 - 4 elever som får i uppdrag att hjälpa till med förbättringar eller att hitta lösningar på problem som Sandvik Coromant i Gimo behöver lösa</w:t>
      </w:r>
      <w:r w:rsidRPr="00695117">
        <w:rPr>
          <w:rFonts w:ascii="Times New Roman" w:hAnsi="Times New Roman" w:cs="Times New Roman"/>
          <w:sz w:val="24"/>
          <w:szCs w:val="32"/>
        </w:rPr>
        <w:t xml:space="preserve">. Det kan handla om att förbättra produktionen, säkerställa förebyggande underhåll eller göra en tidsbedömning av olika operationer. Som stöd har eleverna både en handledare/projektledare på företaget och en handledare på skolan. Gymnasiearbetet redovisas genom muntliga presentationer och skriftliga rapporter, både på Sandvik Coromant och i skolan. </w:t>
      </w:r>
    </w:p>
    <w:p w14:paraId="40293749" w14:textId="77777777" w:rsidR="00E13E00" w:rsidRPr="00627D30" w:rsidRDefault="00E13E00" w:rsidP="00E13E00">
      <w:pPr>
        <w:spacing w:after="0"/>
        <w:rPr>
          <w:rFonts w:ascii="Times New Roman" w:hAnsi="Times New Roman" w:cs="Times New Roman"/>
          <w:sz w:val="24"/>
          <w:szCs w:val="32"/>
          <w:highlight w:val="yellow"/>
        </w:rPr>
      </w:pPr>
    </w:p>
    <w:p w14:paraId="083ACD4E" w14:textId="77777777" w:rsidR="00E13E00" w:rsidRPr="00A326EB" w:rsidRDefault="00E13E00" w:rsidP="00E13E00">
      <w:pPr>
        <w:spacing w:after="0"/>
        <w:rPr>
          <w:rFonts w:ascii="Times New Roman" w:hAnsi="Times New Roman" w:cs="Times New Roman"/>
          <w:sz w:val="24"/>
          <w:szCs w:val="32"/>
        </w:rPr>
      </w:pPr>
      <w:r w:rsidRPr="000105D3">
        <w:rPr>
          <w:rFonts w:ascii="Times New Roman" w:hAnsi="Times New Roman" w:cs="Times New Roman"/>
          <w:sz w:val="24"/>
          <w:szCs w:val="32"/>
        </w:rPr>
        <w:t xml:space="preserve">Exempel på uppdrag på Sandvik Coromant </w:t>
      </w:r>
      <w:r>
        <w:rPr>
          <w:rFonts w:ascii="Times New Roman" w:hAnsi="Times New Roman" w:cs="Times New Roman"/>
          <w:sz w:val="24"/>
          <w:szCs w:val="32"/>
        </w:rPr>
        <w:t xml:space="preserve">har varit att skapa </w:t>
      </w:r>
      <w:r w:rsidRPr="000105D3">
        <w:rPr>
          <w:rFonts w:ascii="Times New Roman" w:hAnsi="Times New Roman" w:cs="Times New Roman"/>
          <w:sz w:val="24"/>
          <w:szCs w:val="32"/>
        </w:rPr>
        <w:t xml:space="preserve">layout för placering av kommande maskininvesteringar, </w:t>
      </w:r>
      <w:r>
        <w:rPr>
          <w:rFonts w:ascii="Times New Roman" w:hAnsi="Times New Roman" w:cs="Times New Roman"/>
          <w:sz w:val="24"/>
          <w:szCs w:val="32"/>
        </w:rPr>
        <w:t>f</w:t>
      </w:r>
      <w:r w:rsidRPr="000105D3">
        <w:rPr>
          <w:rFonts w:ascii="Times New Roman" w:hAnsi="Times New Roman" w:cs="Times New Roman"/>
          <w:sz w:val="24"/>
          <w:szCs w:val="32"/>
        </w:rPr>
        <w:t>örbättringsarbete gällande intern transport av ämnen, nya vagnar eller paletter</w:t>
      </w:r>
      <w:r>
        <w:rPr>
          <w:rFonts w:ascii="Times New Roman" w:hAnsi="Times New Roman" w:cs="Times New Roman"/>
          <w:sz w:val="24"/>
          <w:szCs w:val="32"/>
        </w:rPr>
        <w:t xml:space="preserve"> och att genomföra en u</w:t>
      </w:r>
      <w:r w:rsidRPr="000105D3">
        <w:rPr>
          <w:rFonts w:ascii="Times New Roman" w:hAnsi="Times New Roman" w:cs="Times New Roman"/>
          <w:sz w:val="24"/>
          <w:szCs w:val="32"/>
        </w:rPr>
        <w:t xml:space="preserve">ndersökning </w:t>
      </w:r>
      <w:r>
        <w:rPr>
          <w:rFonts w:ascii="Times New Roman" w:hAnsi="Times New Roman" w:cs="Times New Roman"/>
          <w:sz w:val="24"/>
          <w:szCs w:val="32"/>
        </w:rPr>
        <w:t xml:space="preserve">av </w:t>
      </w:r>
      <w:r w:rsidRPr="000105D3">
        <w:rPr>
          <w:rFonts w:ascii="Times New Roman" w:hAnsi="Times New Roman" w:cs="Times New Roman"/>
          <w:sz w:val="24"/>
          <w:szCs w:val="32"/>
        </w:rPr>
        <w:t>alternativa sätt att minimera flagor på sintringstallrikar.</w:t>
      </w:r>
      <w:r>
        <w:rPr>
          <w:rFonts w:ascii="Times New Roman" w:hAnsi="Times New Roman" w:cs="Times New Roman"/>
          <w:sz w:val="24"/>
          <w:szCs w:val="32"/>
        </w:rPr>
        <w:t xml:space="preserve"> Vissa elevgrupper har genomfört en f</w:t>
      </w:r>
      <w:r w:rsidRPr="000105D3">
        <w:rPr>
          <w:rFonts w:ascii="Times New Roman" w:hAnsi="Times New Roman" w:cs="Times New Roman"/>
          <w:sz w:val="24"/>
          <w:szCs w:val="32"/>
        </w:rPr>
        <w:t xml:space="preserve">örstudie </w:t>
      </w:r>
      <w:r>
        <w:rPr>
          <w:rFonts w:ascii="Times New Roman" w:hAnsi="Times New Roman" w:cs="Times New Roman"/>
          <w:sz w:val="24"/>
          <w:szCs w:val="32"/>
        </w:rPr>
        <w:t xml:space="preserve">av </w:t>
      </w:r>
      <w:r w:rsidRPr="000105D3">
        <w:rPr>
          <w:rFonts w:ascii="Times New Roman" w:hAnsi="Times New Roman" w:cs="Times New Roman"/>
          <w:sz w:val="24"/>
          <w:szCs w:val="32"/>
        </w:rPr>
        <w:t>maskininvesteringar</w:t>
      </w:r>
      <w:r>
        <w:rPr>
          <w:rFonts w:ascii="Times New Roman" w:hAnsi="Times New Roman" w:cs="Times New Roman"/>
          <w:sz w:val="24"/>
          <w:szCs w:val="32"/>
        </w:rPr>
        <w:t xml:space="preserve"> eller tagit </w:t>
      </w:r>
      <w:r w:rsidRPr="000105D3">
        <w:rPr>
          <w:rFonts w:ascii="Times New Roman" w:hAnsi="Times New Roman" w:cs="Times New Roman"/>
          <w:sz w:val="24"/>
          <w:szCs w:val="32"/>
        </w:rPr>
        <w:t>fram en mätinstruktion på en ny mätmaskin</w:t>
      </w:r>
      <w:r>
        <w:rPr>
          <w:rFonts w:ascii="Times New Roman" w:hAnsi="Times New Roman" w:cs="Times New Roman"/>
          <w:sz w:val="24"/>
          <w:szCs w:val="32"/>
        </w:rPr>
        <w:t xml:space="preserve">, andra har </w:t>
      </w:r>
      <w:r w:rsidRPr="00173599">
        <w:rPr>
          <w:rFonts w:ascii="Times New Roman" w:hAnsi="Times New Roman" w:cs="Times New Roman"/>
          <w:sz w:val="24"/>
          <w:szCs w:val="32"/>
        </w:rPr>
        <w:t xml:space="preserve">ritat och tillverkat en insats för verktyg, då flera avdelningar på GV där man använder mätmaskiner, var i behov av en mall där man placerar verktygen så att de ska vara lättare att hitta. </w:t>
      </w:r>
      <w:r w:rsidRPr="00173599">
        <w:rPr>
          <w:rFonts w:ascii="Times New Roman" w:eastAsia="Times New Roman" w:hAnsi="Times New Roman" w:cs="Times New Roman"/>
          <w:color w:val="000000" w:themeColor="text1"/>
          <w:sz w:val="24"/>
          <w:szCs w:val="24"/>
        </w:rPr>
        <w:t xml:space="preserve">Ytterligare ett uppdrag </w:t>
      </w:r>
      <w:r w:rsidRPr="00173599">
        <w:rPr>
          <w:rFonts w:ascii="Times New Roman" w:eastAsia="Times New Roman" w:hAnsi="Times New Roman" w:cs="Times New Roman"/>
          <w:color w:val="000000" w:themeColor="text1"/>
          <w:sz w:val="24"/>
          <w:szCs w:val="24"/>
        </w:rPr>
        <w:lastRenderedPageBreak/>
        <w:t>innebar att testa mätosäkerheten på så kallade QD-blad, en av de produkter som tillverkas av Sandvik Coromant i Gimo. Där använde eleverna två olika metoder för att mäta QD-bladen och jämförde sedan resultaten</w:t>
      </w:r>
      <w:r w:rsidRPr="00A326EB">
        <w:rPr>
          <w:rFonts w:ascii="Times New Roman" w:eastAsia="Times New Roman" w:hAnsi="Times New Roman" w:cs="Times New Roman"/>
          <w:color w:val="000000" w:themeColor="text1"/>
          <w:sz w:val="24"/>
          <w:szCs w:val="24"/>
        </w:rPr>
        <w:t xml:space="preserve">. Det visade sig </w:t>
      </w:r>
      <w:r w:rsidRPr="00A326EB">
        <w:rPr>
          <w:rFonts w:ascii="Times New Roman" w:hAnsi="Times New Roman" w:cs="Times New Roman"/>
          <w:sz w:val="24"/>
          <w:szCs w:val="24"/>
        </w:rPr>
        <w:t>att mätning med mätmaskin gav ett mycket bättre resultat än den manuella mätningen.</w:t>
      </w:r>
    </w:p>
    <w:p w14:paraId="52E2DE62" w14:textId="77777777" w:rsidR="00E13E00" w:rsidRPr="00627D30" w:rsidRDefault="00E13E00" w:rsidP="00E13E00">
      <w:pPr>
        <w:spacing w:after="0"/>
        <w:rPr>
          <w:rFonts w:ascii="Times New Roman" w:hAnsi="Times New Roman" w:cs="Times New Roman"/>
          <w:sz w:val="24"/>
          <w:szCs w:val="32"/>
          <w:highlight w:val="yellow"/>
        </w:rPr>
      </w:pPr>
    </w:p>
    <w:p w14:paraId="647A4684" w14:textId="77777777" w:rsidR="00E13E00" w:rsidRPr="00264A2E" w:rsidRDefault="00E13E00" w:rsidP="00E13E00">
      <w:pPr>
        <w:pStyle w:val="Rubrik1"/>
        <w:rPr>
          <w:rFonts w:eastAsia="Times New Roman" w:cs="Times New Roman"/>
          <w:b w:val="0"/>
          <w:bCs/>
          <w:color w:val="auto"/>
        </w:rPr>
      </w:pPr>
      <w:bookmarkStart w:id="34" w:name="_Hlk528735049"/>
      <w:bookmarkStart w:id="35" w:name="_Toc131497093"/>
      <w:r w:rsidRPr="00264A2E">
        <w:rPr>
          <w:rFonts w:eastAsia="Times New Roman" w:cs="Times New Roman"/>
          <w:bCs/>
          <w:color w:val="auto"/>
        </w:rPr>
        <w:t>Hållbar utveckling</w:t>
      </w:r>
      <w:bookmarkEnd w:id="35"/>
    </w:p>
    <w:p w14:paraId="1F93EF43" w14:textId="390E6409" w:rsidR="00E13E00" w:rsidRPr="000B7E76" w:rsidRDefault="00E13E00" w:rsidP="00E13E00">
      <w:pPr>
        <w:rPr>
          <w:rFonts w:ascii="Times New Roman" w:hAnsi="Times New Roman" w:cs="Times New Roman"/>
          <w:sz w:val="24"/>
          <w:szCs w:val="24"/>
        </w:rPr>
      </w:pPr>
      <w:r w:rsidRPr="00547F26">
        <w:rPr>
          <w:rFonts w:ascii="Times New Roman" w:hAnsi="Times New Roman" w:cs="Times New Roman"/>
          <w:sz w:val="24"/>
          <w:szCs w:val="24"/>
        </w:rPr>
        <w:t>På Wilhelm Haglunds gymnasium vill vi att eleverna ska skaffa sig ett personligt förhållningssätt till de övergripande och globala miljöfrågorna och hitta sätt att leva och arbeta för att skapa hållbar utveckling. Därför är hållbar utveckling och FN:s globala mål</w:t>
      </w:r>
      <w:r>
        <w:rPr>
          <w:rFonts w:ascii="Times New Roman" w:hAnsi="Times New Roman" w:cs="Times New Roman"/>
          <w:sz w:val="24"/>
          <w:szCs w:val="24"/>
        </w:rPr>
        <w:t xml:space="preserve"> </w:t>
      </w:r>
      <w:r w:rsidRPr="00547F26">
        <w:rPr>
          <w:rFonts w:ascii="Times New Roman" w:hAnsi="Times New Roman" w:cs="Times New Roman"/>
          <w:sz w:val="24"/>
          <w:szCs w:val="24"/>
        </w:rPr>
        <w:t xml:space="preserve">en viktig del av undervisningen. </w:t>
      </w:r>
    </w:p>
    <w:p w14:paraId="094E9E9B" w14:textId="77777777" w:rsidR="00E13E00" w:rsidRDefault="00E13E00" w:rsidP="00E13E00">
      <w:pPr>
        <w:rPr>
          <w:rFonts w:ascii="Times New Roman" w:hAnsi="Times New Roman" w:cs="Times New Roman"/>
          <w:sz w:val="24"/>
        </w:rPr>
      </w:pPr>
      <w:r w:rsidRPr="006F36E7">
        <w:rPr>
          <w:rFonts w:ascii="Times New Roman" w:hAnsi="Times New Roman" w:cs="Times New Roman"/>
          <w:sz w:val="24"/>
        </w:rPr>
        <w:t>Varje år genomför eleverna i årskurs 1 ett projektarbete</w:t>
      </w:r>
      <w:r>
        <w:rPr>
          <w:rFonts w:ascii="Times New Roman" w:hAnsi="Times New Roman" w:cs="Times New Roman"/>
          <w:sz w:val="24"/>
        </w:rPr>
        <w:t xml:space="preserve"> </w:t>
      </w:r>
      <w:r w:rsidRPr="006F36E7">
        <w:rPr>
          <w:rFonts w:ascii="Times New Roman" w:hAnsi="Times New Roman" w:cs="Times New Roman"/>
          <w:sz w:val="24"/>
        </w:rPr>
        <w:t>på temat hållbar utveckling</w:t>
      </w:r>
      <w:r>
        <w:rPr>
          <w:rFonts w:ascii="Times New Roman" w:hAnsi="Times New Roman" w:cs="Times New Roman"/>
          <w:sz w:val="24"/>
        </w:rPr>
        <w:t xml:space="preserve"> som </w:t>
      </w:r>
      <w:r w:rsidRPr="006F36E7">
        <w:rPr>
          <w:rFonts w:ascii="Times New Roman" w:hAnsi="Times New Roman" w:cs="Times New Roman"/>
          <w:sz w:val="24"/>
        </w:rPr>
        <w:t>går ut på att ta fram förslag på hur skolan ska kunna drivas på ett mer hållbart sätt</w:t>
      </w:r>
      <w:r>
        <w:rPr>
          <w:rFonts w:ascii="Times New Roman" w:hAnsi="Times New Roman" w:cs="Times New Roman"/>
          <w:sz w:val="24"/>
        </w:rPr>
        <w:t xml:space="preserve"> och u</w:t>
      </w:r>
      <w:r w:rsidRPr="006974F7">
        <w:rPr>
          <w:rFonts w:ascii="Times New Roman" w:hAnsi="Times New Roman" w:cs="Times New Roman"/>
          <w:sz w:val="24"/>
        </w:rPr>
        <w:t>nder hösten 2021 var det dags för den nya klassen WH21. En grupp undersökte möjligheterna att</w:t>
      </w:r>
      <w:r>
        <w:rPr>
          <w:rFonts w:ascii="Times New Roman" w:hAnsi="Times New Roman" w:cs="Times New Roman"/>
          <w:sz w:val="24"/>
        </w:rPr>
        <w:t xml:space="preserve"> </w:t>
      </w:r>
      <w:r w:rsidRPr="006974F7">
        <w:rPr>
          <w:rFonts w:ascii="Times New Roman" w:hAnsi="Times New Roman" w:cs="Times New Roman"/>
          <w:sz w:val="24"/>
        </w:rPr>
        <w:t>kompostera på skolan och en annan fortsatte en tidigare klass försök att få fram ljussensorer på toaletter och omklädningsrum för att spara el. Andra projektgrupper undersökte möjligheterna till utomhusgym, sensorer för vattenkranar och att digitalisera allt utbildningsmaterial.</w:t>
      </w:r>
    </w:p>
    <w:p w14:paraId="28275BCE" w14:textId="77777777" w:rsidR="00E13E00" w:rsidRDefault="00E13E00" w:rsidP="00E13E00">
      <w:pPr>
        <w:jc w:val="center"/>
        <w:rPr>
          <w:rFonts w:ascii="Times New Roman" w:hAnsi="Times New Roman" w:cs="Times New Roman"/>
          <w:sz w:val="24"/>
        </w:rPr>
      </w:pPr>
      <w:r w:rsidRPr="00D402BE">
        <w:rPr>
          <w:noProof/>
          <w:highlight w:val="yellow"/>
        </w:rPr>
        <w:drawing>
          <wp:inline distT="0" distB="0" distL="0" distR="0" wp14:anchorId="014FAC28" wp14:editId="688C3A38">
            <wp:extent cx="3941445" cy="2221407"/>
            <wp:effectExtent l="0" t="0" r="1905" b="762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5469" cy="2234947"/>
                    </a:xfrm>
                    <a:prstGeom prst="rect">
                      <a:avLst/>
                    </a:prstGeom>
                    <a:noFill/>
                    <a:ln>
                      <a:noFill/>
                    </a:ln>
                  </pic:spPr>
                </pic:pic>
              </a:graphicData>
            </a:graphic>
          </wp:inline>
        </w:drawing>
      </w:r>
    </w:p>
    <w:p w14:paraId="08F9A9DB" w14:textId="77777777" w:rsidR="00E13E00" w:rsidRPr="003F52D7" w:rsidRDefault="00E13E00" w:rsidP="00E13E00">
      <w:pPr>
        <w:rPr>
          <w:rFonts w:ascii="Times New Roman" w:hAnsi="Times New Roman" w:cs="Times New Roman"/>
          <w:sz w:val="24"/>
        </w:rPr>
      </w:pPr>
      <w:r w:rsidRPr="003F52D7">
        <w:rPr>
          <w:rFonts w:ascii="Times New Roman" w:hAnsi="Times New Roman" w:cs="Times New Roman"/>
          <w:sz w:val="24"/>
        </w:rPr>
        <w:t>Många intressanta idéer har väckts genom åren av ettorna på WHG, som fler och bättre sittplatser i uppehållsrummet och undersökningar av elevernas läskdrickande och matsvinn i skolans matsal</w:t>
      </w:r>
      <w:r>
        <w:rPr>
          <w:rFonts w:ascii="Times New Roman" w:hAnsi="Times New Roman" w:cs="Times New Roman"/>
          <w:sz w:val="24"/>
        </w:rPr>
        <w:t xml:space="preserve">, vilket </w:t>
      </w:r>
      <w:r w:rsidRPr="003F52D7">
        <w:rPr>
          <w:rFonts w:ascii="Times New Roman" w:hAnsi="Times New Roman" w:cs="Times New Roman"/>
          <w:sz w:val="24"/>
        </w:rPr>
        <w:t>resulterat i förslag på hur man dricker mindre läsk och inte kastar så mycket mat.</w:t>
      </w:r>
    </w:p>
    <w:p w14:paraId="6CF5FCFD" w14:textId="77777777" w:rsidR="00E13E00" w:rsidRPr="00264A2E" w:rsidRDefault="00E13E00" w:rsidP="00E13E00">
      <w:pPr>
        <w:spacing w:after="0"/>
        <w:rPr>
          <w:rFonts w:ascii="Times New Roman" w:hAnsi="Times New Roman" w:cs="Times New Roman"/>
          <w:sz w:val="24"/>
          <w:szCs w:val="20"/>
          <w:shd w:val="clear" w:color="auto" w:fill="FFFFFF"/>
        </w:rPr>
      </w:pPr>
      <w:r w:rsidRPr="00FE37AC">
        <w:rPr>
          <w:rFonts w:ascii="Times New Roman" w:hAnsi="Times New Roman" w:cs="Times New Roman"/>
          <w:sz w:val="24"/>
          <w:szCs w:val="20"/>
          <w:shd w:val="clear" w:color="auto" w:fill="FFFFFF"/>
        </w:rPr>
        <w:t>Wilhelm Haglunds gymnasium har fått utmärkelsen Skola för Hållbar utveckling för framgångsrikt arbete med lärande för hållbar utveckling. Utmärkelsen ges till skolor som jobbar med att integrera sociala, ekonomiska och miljöfrågor i undervisningen, gör barn och ungdomar delaktiga i lärprocessen och förbereder dem för framtiden</w:t>
      </w:r>
      <w:r w:rsidRPr="00264A2E">
        <w:rPr>
          <w:rFonts w:ascii="Times New Roman" w:hAnsi="Times New Roman" w:cs="Times New Roman"/>
          <w:sz w:val="24"/>
          <w:szCs w:val="20"/>
          <w:shd w:val="clear" w:color="auto" w:fill="FFFFFF"/>
        </w:rPr>
        <w:t>. Några av målen är att öka elevernas inflytande och utveckla deras självledarskap, jobba ämnesöverskridande inom hållbar utveckling och arbeta forskningsanknutet med pedagogisk utveckling.</w:t>
      </w:r>
    </w:p>
    <w:p w14:paraId="33F76C39" w14:textId="77777777" w:rsidR="00E13E00" w:rsidRDefault="00E13E00" w:rsidP="00E13E00">
      <w:pPr>
        <w:rPr>
          <w:rFonts w:ascii="Times New Roman" w:hAnsi="Times New Roman" w:cs="Times New Roman"/>
          <w:b/>
          <w:bCs/>
          <w:sz w:val="32"/>
          <w:szCs w:val="28"/>
          <w:highlight w:val="yellow"/>
        </w:rPr>
      </w:pPr>
    </w:p>
    <w:p w14:paraId="35FF995B" w14:textId="77777777" w:rsidR="00E13E00" w:rsidRDefault="00E13E00" w:rsidP="00E13E00">
      <w:pPr>
        <w:pStyle w:val="Rubrik1"/>
        <w:spacing w:before="0"/>
        <w:rPr>
          <w:rFonts w:cs="Times New Roman"/>
          <w:b w:val="0"/>
          <w:color w:val="auto"/>
        </w:rPr>
      </w:pPr>
      <w:bookmarkStart w:id="36" w:name="_Toc131497094"/>
      <w:r w:rsidRPr="00A326EB">
        <w:rPr>
          <w:rFonts w:cs="Times New Roman"/>
          <w:color w:val="auto"/>
        </w:rPr>
        <w:lastRenderedPageBreak/>
        <w:t>Ung Företagsamhet (UF)</w:t>
      </w:r>
      <w:bookmarkEnd w:id="36"/>
    </w:p>
    <w:p w14:paraId="29AAF8F3" w14:textId="77777777" w:rsidR="00E13E00" w:rsidRPr="00F44027" w:rsidRDefault="00E13E00" w:rsidP="00E13E00">
      <w:pPr>
        <w:rPr>
          <w:rFonts w:ascii="Times New Roman" w:hAnsi="Times New Roman" w:cs="Times New Roman"/>
          <w:sz w:val="24"/>
          <w:szCs w:val="24"/>
        </w:rPr>
      </w:pPr>
      <w:r w:rsidRPr="00F44027">
        <w:rPr>
          <w:rFonts w:ascii="Times New Roman" w:hAnsi="Times New Roman" w:cs="Times New Roman"/>
          <w:sz w:val="24"/>
          <w:szCs w:val="24"/>
        </w:rPr>
        <w:t>Under läsåret 2021/2022 genomfördes inget UF på WHG, då kurserna flyttades från årskurs 2 till årskurs 3. Från nästa läsår 2022/2023 ska treorna tillverka produkter som de skapat och formgivit under årskurs 2 i kursen Produktutveckling 1. På så sätt får de möjligheten att delta i hela processen, från idé till färdig produkt. Inte heller året innan, under våren 2021, kunde eleverna på WHG delta i ordinarie UF-mässa då den ställdes in på rund av pandemin. Istället skapades en digital UF-mässa med utsändningar och tävlingar. WHG:s UF-företag ”Haglunds ringar” som sålde smyckesringar tilldelades tredje pris i kategorin ”Årets UF-företag i Östhammars kommun”.</w:t>
      </w:r>
    </w:p>
    <w:p w14:paraId="1F1D414B" w14:textId="77777777" w:rsidR="00E13E00" w:rsidRPr="007D2321" w:rsidRDefault="00E13E00" w:rsidP="00E13E00"/>
    <w:p w14:paraId="405EAADF" w14:textId="77777777" w:rsidR="00E13E00" w:rsidRDefault="00E13E00" w:rsidP="00E13E00">
      <w:pPr>
        <w:spacing w:after="0"/>
        <w:jc w:val="center"/>
        <w:rPr>
          <w:rFonts w:ascii="Times New Roman" w:hAnsi="Times New Roman" w:cs="Times New Roman"/>
          <w:sz w:val="24"/>
          <w:szCs w:val="24"/>
        </w:rPr>
      </w:pPr>
      <w:r>
        <w:rPr>
          <w:noProof/>
        </w:rPr>
        <w:drawing>
          <wp:inline distT="0" distB="0" distL="0" distR="0" wp14:anchorId="66A25F51" wp14:editId="7E2F9E15">
            <wp:extent cx="3148717" cy="1451839"/>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7627" cy="1469780"/>
                    </a:xfrm>
                    <a:prstGeom prst="rect">
                      <a:avLst/>
                    </a:prstGeom>
                    <a:noFill/>
                    <a:ln>
                      <a:noFill/>
                    </a:ln>
                  </pic:spPr>
                </pic:pic>
              </a:graphicData>
            </a:graphic>
          </wp:inline>
        </w:drawing>
      </w:r>
    </w:p>
    <w:p w14:paraId="0ACDF193" w14:textId="77777777" w:rsidR="00E13E00" w:rsidRPr="00D9460C" w:rsidRDefault="00E13E00" w:rsidP="00E13E00">
      <w:pPr>
        <w:spacing w:after="0"/>
        <w:jc w:val="center"/>
        <w:rPr>
          <w:rFonts w:ascii="Times New Roman" w:hAnsi="Times New Roman" w:cs="Times New Roman"/>
          <w:b/>
          <w:bCs/>
          <w:sz w:val="24"/>
          <w:szCs w:val="24"/>
        </w:rPr>
      </w:pPr>
      <w:r>
        <w:rPr>
          <w:rFonts w:ascii="Times New Roman" w:hAnsi="Times New Roman" w:cs="Times New Roman"/>
          <w:b/>
          <w:bCs/>
          <w:sz w:val="24"/>
          <w:szCs w:val="24"/>
        </w:rPr>
        <w:t>”Haglunds ringar”</w:t>
      </w:r>
    </w:p>
    <w:p w14:paraId="19B94F99" w14:textId="77777777" w:rsidR="00E13E00" w:rsidRDefault="00E13E00" w:rsidP="00E13E00">
      <w:pPr>
        <w:spacing w:after="0"/>
        <w:rPr>
          <w:rFonts w:ascii="Times New Roman" w:hAnsi="Times New Roman" w:cs="Times New Roman"/>
          <w:sz w:val="24"/>
          <w:szCs w:val="32"/>
        </w:rPr>
      </w:pPr>
    </w:p>
    <w:p w14:paraId="752F6716" w14:textId="77777777" w:rsidR="00E13E00" w:rsidRDefault="00E13E00" w:rsidP="00E13E00">
      <w:pPr>
        <w:spacing w:after="0"/>
        <w:rPr>
          <w:rFonts w:ascii="Times New Roman" w:hAnsi="Times New Roman" w:cs="Times New Roman"/>
          <w:sz w:val="24"/>
          <w:szCs w:val="32"/>
        </w:rPr>
      </w:pPr>
      <w:r w:rsidRPr="0028731D">
        <w:rPr>
          <w:rFonts w:ascii="Times New Roman" w:hAnsi="Times New Roman" w:cs="Times New Roman"/>
          <w:sz w:val="24"/>
          <w:szCs w:val="32"/>
        </w:rPr>
        <w:t>UF – Ung Företagsamhet – är en organisation för ungdomar mellan 16 och 20 år som vill bedriva företag inom ramen för UF:s regler och WHG är ett av få industriprogram i Sverige som deltar. Speciellt för UF-verksamheten på Wilhelm Haglunds gymnasium är kravet att hela eller delar av produkten ska vara tillverkad i vår verkstad.</w:t>
      </w:r>
    </w:p>
    <w:p w14:paraId="3692B446" w14:textId="77777777" w:rsidR="00E13E00" w:rsidRPr="0028731D" w:rsidRDefault="00E13E00" w:rsidP="00E13E00">
      <w:pPr>
        <w:spacing w:after="0"/>
        <w:rPr>
          <w:rFonts w:ascii="Times New Roman" w:hAnsi="Times New Roman" w:cs="Times New Roman"/>
          <w:sz w:val="24"/>
          <w:szCs w:val="32"/>
        </w:rPr>
      </w:pPr>
    </w:p>
    <w:p w14:paraId="351AAFE1" w14:textId="77777777" w:rsidR="00E13E00" w:rsidRDefault="00E13E00" w:rsidP="00E13E00">
      <w:pPr>
        <w:spacing w:after="0"/>
        <w:jc w:val="center"/>
        <w:rPr>
          <w:rFonts w:ascii="Times New Roman" w:hAnsi="Times New Roman" w:cs="Times New Roman"/>
          <w:b/>
          <w:sz w:val="24"/>
          <w:szCs w:val="24"/>
          <w:highlight w:val="yellow"/>
        </w:rPr>
      </w:pPr>
      <w:r w:rsidRPr="00D402BE">
        <w:rPr>
          <w:rFonts w:eastAsia="Times New Roman"/>
          <w:noProof/>
          <w:highlight w:val="yellow"/>
        </w:rPr>
        <w:drawing>
          <wp:inline distT="0" distB="0" distL="0" distR="0" wp14:anchorId="03D08EE8" wp14:editId="730716BF">
            <wp:extent cx="1620813" cy="1999437"/>
            <wp:effectExtent l="0" t="0" r="0" b="1270"/>
            <wp:docPr id="8" name="Bildobjekt 8" descr="cid:7a48acf2-f77c-4543-850b-3bc5f03c1208@eurprd06.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7a48acf2-f77c-4543-850b-3bc5f03c1208@eurprd06.prod.outlook.com"/>
                    <pic:cNvPicPr>
                      <a:picLocks noChangeAspect="1" noChangeArrowheads="1"/>
                    </pic:cNvPicPr>
                  </pic:nvPicPr>
                  <pic:blipFill rotWithShape="1">
                    <a:blip r:embed="rId23" r:link="rId24" cstate="print">
                      <a:extLst>
                        <a:ext uri="{28A0092B-C50C-407E-A947-70E740481C1C}">
                          <a14:useLocalDpi xmlns:a14="http://schemas.microsoft.com/office/drawing/2010/main" val="0"/>
                        </a:ext>
                      </a:extLst>
                    </a:blip>
                    <a:srcRect l="18401" r="22837" b="2471"/>
                    <a:stretch/>
                  </pic:blipFill>
                  <pic:spPr bwMode="auto">
                    <a:xfrm>
                      <a:off x="0" y="0"/>
                      <a:ext cx="1645501" cy="2029892"/>
                    </a:xfrm>
                    <a:prstGeom prst="rect">
                      <a:avLst/>
                    </a:prstGeom>
                    <a:noFill/>
                    <a:ln>
                      <a:noFill/>
                    </a:ln>
                    <a:extLst>
                      <a:ext uri="{53640926-AAD7-44D8-BBD7-CCE9431645EC}">
                        <a14:shadowObscured xmlns:a14="http://schemas.microsoft.com/office/drawing/2010/main"/>
                      </a:ext>
                    </a:extLst>
                  </pic:spPr>
                </pic:pic>
              </a:graphicData>
            </a:graphic>
          </wp:inline>
        </w:drawing>
      </w:r>
    </w:p>
    <w:p w14:paraId="5BDA2B65" w14:textId="77777777" w:rsidR="00E13E00" w:rsidRPr="00A326EB" w:rsidRDefault="00E13E00" w:rsidP="00E13E00">
      <w:pPr>
        <w:spacing w:after="0"/>
        <w:jc w:val="center"/>
        <w:rPr>
          <w:rFonts w:ascii="Times New Roman" w:hAnsi="Times New Roman" w:cs="Times New Roman"/>
          <w:sz w:val="24"/>
          <w:szCs w:val="24"/>
        </w:rPr>
      </w:pPr>
      <w:r w:rsidRPr="00A326EB">
        <w:rPr>
          <w:rFonts w:ascii="Times New Roman" w:hAnsi="Times New Roman" w:cs="Times New Roman"/>
          <w:b/>
          <w:sz w:val="24"/>
          <w:szCs w:val="24"/>
        </w:rPr>
        <w:t>”Silverbirch”</w:t>
      </w:r>
    </w:p>
    <w:p w14:paraId="5BBFA7AB" w14:textId="77777777" w:rsidR="00E13E00" w:rsidRPr="00627D30" w:rsidRDefault="00E13E00" w:rsidP="00E13E00">
      <w:pPr>
        <w:spacing w:after="0"/>
        <w:jc w:val="center"/>
        <w:rPr>
          <w:rFonts w:ascii="Times New Roman" w:hAnsi="Times New Roman" w:cs="Times New Roman"/>
          <w:sz w:val="24"/>
          <w:szCs w:val="32"/>
          <w:highlight w:val="yellow"/>
        </w:rPr>
      </w:pPr>
    </w:p>
    <w:p w14:paraId="62902D20" w14:textId="77777777" w:rsidR="00E13E00" w:rsidRPr="00C25816" w:rsidRDefault="00E13E00" w:rsidP="00E13E00">
      <w:pPr>
        <w:spacing w:after="0"/>
        <w:rPr>
          <w:rFonts w:ascii="Times New Roman" w:hAnsi="Times New Roman" w:cs="Times New Roman"/>
          <w:sz w:val="24"/>
          <w:szCs w:val="32"/>
        </w:rPr>
      </w:pPr>
      <w:r>
        <w:rPr>
          <w:rFonts w:ascii="Times New Roman" w:hAnsi="Times New Roman" w:cs="Times New Roman"/>
          <w:sz w:val="24"/>
          <w:szCs w:val="32"/>
        </w:rPr>
        <w:t>E</w:t>
      </w:r>
      <w:r w:rsidRPr="00C25816">
        <w:rPr>
          <w:rFonts w:ascii="Times New Roman" w:hAnsi="Times New Roman" w:cs="Times New Roman"/>
          <w:sz w:val="24"/>
          <w:szCs w:val="32"/>
        </w:rPr>
        <w:t xml:space="preserve">leverna organiseras i små grupper som </w:t>
      </w:r>
      <w:r>
        <w:rPr>
          <w:rFonts w:ascii="Times New Roman" w:hAnsi="Times New Roman" w:cs="Times New Roman"/>
          <w:sz w:val="24"/>
          <w:szCs w:val="32"/>
        </w:rPr>
        <w:t xml:space="preserve">jobbar fram en produkt per grupp. I kursen ingår också att </w:t>
      </w:r>
      <w:r w:rsidRPr="00C25816">
        <w:rPr>
          <w:rFonts w:ascii="Times New Roman" w:hAnsi="Times New Roman" w:cs="Times New Roman"/>
          <w:sz w:val="24"/>
          <w:szCs w:val="32"/>
        </w:rPr>
        <w:t>marknadsföra och sälja via det egenstartade UF-företaget</w:t>
      </w:r>
      <w:r>
        <w:rPr>
          <w:rFonts w:ascii="Times New Roman" w:hAnsi="Times New Roman" w:cs="Times New Roman"/>
          <w:sz w:val="24"/>
          <w:szCs w:val="32"/>
        </w:rPr>
        <w:t xml:space="preserve">, där det även </w:t>
      </w:r>
      <w:r w:rsidRPr="00C25816">
        <w:rPr>
          <w:rFonts w:ascii="Times New Roman" w:hAnsi="Times New Roman" w:cs="Times New Roman"/>
          <w:sz w:val="24"/>
          <w:szCs w:val="32"/>
        </w:rPr>
        <w:t>ing</w:t>
      </w:r>
      <w:r>
        <w:rPr>
          <w:rFonts w:ascii="Times New Roman" w:hAnsi="Times New Roman" w:cs="Times New Roman"/>
          <w:sz w:val="24"/>
          <w:szCs w:val="32"/>
        </w:rPr>
        <w:t xml:space="preserve">år </w:t>
      </w:r>
      <w:r w:rsidRPr="00C25816">
        <w:rPr>
          <w:rFonts w:ascii="Times New Roman" w:hAnsi="Times New Roman" w:cs="Times New Roman"/>
          <w:sz w:val="24"/>
          <w:szCs w:val="32"/>
        </w:rPr>
        <w:t xml:space="preserve">bokföring och till sist avveckling. Exempel på saker som eleverna designat och tillverkat genom åren är salt- och pepparkar, mobilhållare, ljusstakar, urtavlor, skärbrädor, citrusskalare, slevhållare, strumphållare och en hopfällbar mugg! </w:t>
      </w:r>
    </w:p>
    <w:p w14:paraId="461E4A82" w14:textId="77777777" w:rsidR="00E13E00" w:rsidRPr="00627D30" w:rsidRDefault="00E13E00" w:rsidP="00E13E00">
      <w:pPr>
        <w:pStyle w:val="Rubrik1"/>
        <w:rPr>
          <w:rFonts w:cs="Times New Roman"/>
          <w:b w:val="0"/>
          <w:color w:val="auto"/>
          <w:highlight w:val="yellow"/>
        </w:rPr>
      </w:pPr>
      <w:bookmarkStart w:id="37" w:name="_Toc131497095"/>
      <w:bookmarkEnd w:id="34"/>
      <w:r w:rsidRPr="00F010F3">
        <w:rPr>
          <w:rFonts w:cs="Times New Roman"/>
          <w:color w:val="auto"/>
        </w:rPr>
        <w:lastRenderedPageBreak/>
        <w:t>Det pedagogiska arbetet under 2021/2022</w:t>
      </w:r>
      <w:bookmarkEnd w:id="37"/>
    </w:p>
    <w:p w14:paraId="131D28D5" w14:textId="77777777" w:rsidR="00E13E00" w:rsidRPr="0070045A" w:rsidRDefault="00E13E00" w:rsidP="00E13E00">
      <w:pPr>
        <w:spacing w:after="0"/>
        <w:rPr>
          <w:rFonts w:ascii="Times New Roman" w:hAnsi="Times New Roman" w:cs="Times New Roman"/>
          <w:b/>
          <w:bCs/>
          <w:sz w:val="24"/>
        </w:rPr>
      </w:pPr>
      <w:r w:rsidRPr="0070045A">
        <w:rPr>
          <w:rFonts w:ascii="Times New Roman" w:hAnsi="Times New Roman" w:cs="Times New Roman"/>
          <w:b/>
          <w:bCs/>
          <w:sz w:val="24"/>
        </w:rPr>
        <w:t>Samhällskunskap och historia</w:t>
      </w:r>
    </w:p>
    <w:p w14:paraId="60B4316B" w14:textId="77777777" w:rsidR="00E13E00" w:rsidRDefault="00E13E00" w:rsidP="00E13E00">
      <w:pPr>
        <w:spacing w:after="0"/>
        <w:rPr>
          <w:rFonts w:ascii="Times New Roman" w:hAnsi="Times New Roman" w:cs="Times New Roman"/>
          <w:sz w:val="24"/>
        </w:rPr>
      </w:pPr>
      <w:r w:rsidRPr="0070045A">
        <w:rPr>
          <w:rFonts w:ascii="Times New Roman" w:hAnsi="Times New Roman" w:cs="Times New Roman"/>
          <w:sz w:val="24"/>
        </w:rPr>
        <w:t xml:space="preserve">Intresserade elever som också fick höga betyg präglade kurserna i samhällskunskap och historia under förra läsåret. Det större engagemanget kring ämnena kunde i viss mån knytas till omvärldsläget och kriget i Ukraina. Eleverna följer nyhetsrapporteringen mer än tidigare, särskilt genom skolans digitala prenumerationer på Dagens Nyheter och Svenska Dagbladet som alla elever har gratis tillgång till. Dagstidningarna används ofta under lektionstid, men eleverna började också ta del av nyheterna på fritiden. Under lektionerna ställer de fler frågor numera, till exempel om Sveriges NATO-ansökan, risken för att bli anfallna av Ryssland och </w:t>
      </w:r>
      <w:r>
        <w:rPr>
          <w:rFonts w:ascii="Times New Roman" w:hAnsi="Times New Roman" w:cs="Times New Roman"/>
          <w:sz w:val="24"/>
        </w:rPr>
        <w:t xml:space="preserve">uttrycker </w:t>
      </w:r>
      <w:r w:rsidRPr="0070045A">
        <w:rPr>
          <w:rFonts w:ascii="Times New Roman" w:hAnsi="Times New Roman" w:cs="Times New Roman"/>
          <w:sz w:val="24"/>
        </w:rPr>
        <w:t xml:space="preserve">oro kring vad som ska hända med Ukraina. Ett nyväckt intresse som förhoppningsvis håller i sig, önskar </w:t>
      </w:r>
      <w:r>
        <w:rPr>
          <w:rFonts w:ascii="Times New Roman" w:hAnsi="Times New Roman" w:cs="Times New Roman"/>
          <w:sz w:val="24"/>
        </w:rPr>
        <w:t xml:space="preserve">sig </w:t>
      </w:r>
      <w:r w:rsidRPr="0070045A">
        <w:rPr>
          <w:rFonts w:ascii="Times New Roman" w:hAnsi="Times New Roman" w:cs="Times New Roman"/>
          <w:sz w:val="24"/>
        </w:rPr>
        <w:t xml:space="preserve">undervisande lärare i flera ämnen. </w:t>
      </w:r>
    </w:p>
    <w:p w14:paraId="7BD8BEFE" w14:textId="77777777" w:rsidR="00E13E00" w:rsidRDefault="00E13E00" w:rsidP="00E13E00">
      <w:pPr>
        <w:spacing w:after="0"/>
        <w:rPr>
          <w:rFonts w:ascii="Times New Roman" w:eastAsia="Times New Roman" w:hAnsi="Times New Roman" w:cs="Times New Roman"/>
          <w:b/>
          <w:bCs/>
          <w:sz w:val="24"/>
          <w:szCs w:val="24"/>
          <w:lang w:eastAsia="sv-SE"/>
        </w:rPr>
      </w:pPr>
    </w:p>
    <w:p w14:paraId="45241068" w14:textId="77777777" w:rsidR="00E13E00" w:rsidRDefault="00E13E00" w:rsidP="00E13E00">
      <w:pPr>
        <w:spacing w:after="0"/>
        <w:rPr>
          <w:rFonts w:ascii="Times New Roman" w:eastAsia="Times New Roman" w:hAnsi="Times New Roman" w:cs="Times New Roman"/>
          <w:b/>
          <w:bCs/>
          <w:sz w:val="24"/>
          <w:szCs w:val="24"/>
          <w:lang w:eastAsia="sv-SE"/>
        </w:rPr>
      </w:pPr>
      <w:r>
        <w:rPr>
          <w:rFonts w:ascii="Times New Roman" w:eastAsia="Times New Roman" w:hAnsi="Times New Roman" w:cs="Times New Roman"/>
          <w:b/>
          <w:bCs/>
          <w:sz w:val="24"/>
          <w:szCs w:val="24"/>
          <w:lang w:eastAsia="sv-SE"/>
        </w:rPr>
        <w:t>Verkstaden</w:t>
      </w:r>
    </w:p>
    <w:p w14:paraId="1396429F" w14:textId="77777777" w:rsidR="00E13E00" w:rsidRPr="00800007" w:rsidRDefault="00E13E00" w:rsidP="00E13E00">
      <w:pPr>
        <w:spacing w:after="0"/>
        <w:rPr>
          <w:rFonts w:ascii="Times New Roman" w:eastAsia="Times New Roman" w:hAnsi="Times New Roman" w:cs="Times New Roman"/>
          <w:b/>
          <w:bCs/>
          <w:sz w:val="24"/>
          <w:szCs w:val="24"/>
          <w:lang w:eastAsia="sv-SE"/>
        </w:rPr>
      </w:pPr>
      <w:r w:rsidRPr="000803E4">
        <w:rPr>
          <w:rFonts w:ascii="Times New Roman" w:eastAsia="Times New Roman" w:hAnsi="Times New Roman" w:cs="Times New Roman"/>
          <w:sz w:val="24"/>
          <w:szCs w:val="24"/>
          <w:lang w:eastAsia="sv-SE"/>
        </w:rPr>
        <w:t xml:space="preserve">Inom verkstadsinstitutionen </w:t>
      </w:r>
      <w:r>
        <w:rPr>
          <w:rFonts w:ascii="Times New Roman" w:eastAsia="Times New Roman" w:hAnsi="Times New Roman" w:cs="Times New Roman"/>
          <w:sz w:val="24"/>
          <w:szCs w:val="24"/>
          <w:lang w:eastAsia="sv-SE"/>
        </w:rPr>
        <w:t xml:space="preserve">pågår en ständig diskussion </w:t>
      </w:r>
      <w:r w:rsidRPr="000803E4">
        <w:rPr>
          <w:rFonts w:ascii="Times New Roman" w:eastAsia="Times New Roman" w:hAnsi="Times New Roman" w:cs="Times New Roman"/>
          <w:sz w:val="24"/>
          <w:szCs w:val="24"/>
          <w:lang w:eastAsia="sv-SE"/>
        </w:rPr>
        <w:t>kring hur verkstaden ska kunna förbättras och om hur det framtida behovet skulle kunna se ut. I den långsiktiga investeringsplanen ingår att byta ut den äldsta CNC-svarven, ett led i att verkstadens maskiner och utrustning byts ut med jämna mellanrum för att alltid ligga i fas med den modernaste tekniken ute i industrin.</w:t>
      </w:r>
    </w:p>
    <w:p w14:paraId="06868344" w14:textId="77777777" w:rsidR="00E13E00" w:rsidRPr="00837AB8" w:rsidRDefault="00E13E00" w:rsidP="00E13E00">
      <w:pPr>
        <w:spacing w:before="100" w:beforeAutospacing="1" w:after="100" w:afterAutospacing="1"/>
        <w:rPr>
          <w:rFonts w:ascii="Times New Roman" w:eastAsia="Times New Roman" w:hAnsi="Times New Roman" w:cs="Times New Roman"/>
          <w:sz w:val="24"/>
          <w:szCs w:val="24"/>
          <w:lang w:eastAsia="sv-SE"/>
        </w:rPr>
      </w:pPr>
      <w:r w:rsidRPr="00837AB8">
        <w:rPr>
          <w:rFonts w:ascii="Times New Roman" w:eastAsia="Times New Roman" w:hAnsi="Times New Roman" w:cs="Times New Roman"/>
          <w:sz w:val="24"/>
          <w:szCs w:val="24"/>
          <w:lang w:eastAsia="sv-SE"/>
        </w:rPr>
        <w:t xml:space="preserve">Fräskurserna genomgår större förändringar i form av nya utbildningsupplägg, övningar och uppgifter. Det äldre upplägget kändes föråldrat och ineffektivt, medan det nya ska hålla en röd tråd genom elevernas tre år. Kurserna Produktionsutrustning 1, Robotteknik och Datorstyrd produktion 1 undervisas nu i större grupper, vilket ger eleverna mer undervisningstid i de mest grundläggande utrustningarna. UF har genomförts i årskurs två till tre istället för i årskurs två. Förhoppningen är att eleverna, då de haft ytterligare ett år på sig att lära sig verkstadsämnen, kan driva produktion och försäljning genom ett företag med ännu större säkerhet och skicklighet. Nu återstår att utvärdera och se om utfallet blev som önskat. Våren 2022 genomfördes också ett nytt upplägg med mer praktisk produktutveckling åtskild från tillverkningen, vilket </w:t>
      </w:r>
      <w:r>
        <w:rPr>
          <w:rFonts w:ascii="Times New Roman" w:eastAsia="Times New Roman" w:hAnsi="Times New Roman" w:cs="Times New Roman"/>
          <w:sz w:val="24"/>
          <w:szCs w:val="24"/>
          <w:lang w:eastAsia="sv-SE"/>
        </w:rPr>
        <w:t xml:space="preserve">var menat att </w:t>
      </w:r>
      <w:r w:rsidRPr="00837AB8">
        <w:rPr>
          <w:rFonts w:ascii="Times New Roman" w:eastAsia="Times New Roman" w:hAnsi="Times New Roman" w:cs="Times New Roman"/>
          <w:sz w:val="24"/>
          <w:szCs w:val="24"/>
          <w:lang w:eastAsia="sv-SE"/>
        </w:rPr>
        <w:t>frig</w:t>
      </w:r>
      <w:r>
        <w:rPr>
          <w:rFonts w:ascii="Times New Roman" w:eastAsia="Times New Roman" w:hAnsi="Times New Roman" w:cs="Times New Roman"/>
          <w:sz w:val="24"/>
          <w:szCs w:val="24"/>
          <w:lang w:eastAsia="sv-SE"/>
        </w:rPr>
        <w:t>öra</w:t>
      </w:r>
      <w:r w:rsidRPr="00837AB8">
        <w:rPr>
          <w:rFonts w:ascii="Times New Roman" w:eastAsia="Times New Roman" w:hAnsi="Times New Roman" w:cs="Times New Roman"/>
          <w:sz w:val="24"/>
          <w:szCs w:val="24"/>
          <w:lang w:eastAsia="sv-SE"/>
        </w:rPr>
        <w:t xml:space="preserve"> mer tid för tillverkningen av själva produkterna.</w:t>
      </w:r>
    </w:p>
    <w:p w14:paraId="71666F56" w14:textId="77777777" w:rsidR="00E13E00" w:rsidRPr="006D4A58" w:rsidRDefault="00E13E00" w:rsidP="00E13E00">
      <w:pPr>
        <w:rPr>
          <w:rFonts w:ascii="Times New Roman" w:hAnsi="Times New Roman" w:cs="Times New Roman"/>
          <w:sz w:val="24"/>
          <w:szCs w:val="24"/>
        </w:rPr>
      </w:pPr>
      <w:r w:rsidRPr="006D4A58">
        <w:rPr>
          <w:rFonts w:ascii="Times New Roman" w:hAnsi="Times New Roman" w:cs="Times New Roman"/>
          <w:sz w:val="24"/>
          <w:szCs w:val="24"/>
        </w:rPr>
        <w:t>WHG har, liksom alla yrkesutbildningar i Sverige, under många år haft svårt att rekrytera verkstadslärare. Ett sätt att försöka lösa det problemet har varit att genomföra en kompetenskartläggning av nuvarande och kommande behov av legitimerade medarbetare. Verkstadsteamet, med tre ordinarie verkstadslärare och flera andra lärare som ansvarar för olika verkstadskurser, känns idag stabilt och något att bygga på långsiktigt. I och med att inte bara verkstadslärarna, utan även andra lärare på skolan får engagera sig i verkstadsämnen, så ökar förståelsen för vad industriprogrammet är och integrationen mellan olika kurser och ämnen förbättras.</w:t>
      </w:r>
    </w:p>
    <w:p w14:paraId="01CA39D2" w14:textId="77777777" w:rsidR="00E13E00" w:rsidRPr="00112CB1" w:rsidRDefault="00E13E00" w:rsidP="00E13E00">
      <w:pPr>
        <w:spacing w:after="0"/>
        <w:rPr>
          <w:rFonts w:ascii="Times New Roman" w:hAnsi="Times New Roman" w:cs="Times New Roman"/>
          <w:b/>
          <w:bCs/>
          <w:sz w:val="24"/>
        </w:rPr>
      </w:pPr>
      <w:r w:rsidRPr="00112CB1">
        <w:rPr>
          <w:rFonts w:ascii="Times New Roman" w:hAnsi="Times New Roman" w:cs="Times New Roman"/>
          <w:b/>
          <w:bCs/>
          <w:sz w:val="24"/>
        </w:rPr>
        <w:t>Stödlektioner för SVA-elever</w:t>
      </w:r>
    </w:p>
    <w:p w14:paraId="4618DF44" w14:textId="77777777" w:rsidR="00E13E00" w:rsidRPr="00112CB1" w:rsidRDefault="00E13E00" w:rsidP="00E13E00">
      <w:pPr>
        <w:spacing w:after="0"/>
        <w:rPr>
          <w:rFonts w:ascii="Times New Roman" w:hAnsi="Times New Roman" w:cs="Times New Roman"/>
          <w:sz w:val="24"/>
        </w:rPr>
      </w:pPr>
      <w:r w:rsidRPr="00112CB1">
        <w:rPr>
          <w:rFonts w:ascii="Times New Roman" w:hAnsi="Times New Roman" w:cs="Times New Roman"/>
          <w:sz w:val="24"/>
        </w:rPr>
        <w:t xml:space="preserve">En riktad form av stödundervisning för några elever med svenska som andraspråk fick ett gynnsamt utfall. Den ena eleven gick ut med fullständig gymnasieexamen och den andra eleven saknade bara engelska för att få examen. Stödundervisningen bestod i att två lärare turades om att undervisa eleverna i liten grupp några timmar var per vecka. Stödet omfattade </w:t>
      </w:r>
      <w:r w:rsidRPr="00112CB1">
        <w:rPr>
          <w:rFonts w:ascii="Times New Roman" w:hAnsi="Times New Roman" w:cs="Times New Roman"/>
          <w:sz w:val="24"/>
        </w:rPr>
        <w:lastRenderedPageBreak/>
        <w:t xml:space="preserve">de flesta kurser på skolan. Lärarna gick till exempel igenom och förklarade innehållet i olika moment i samhällskunskap, naturkunskap och religion, stöttade eleverna när de skrev rapporter och APL-uppgifter och tränade inför olika slags prov. </w:t>
      </w:r>
    </w:p>
    <w:p w14:paraId="433A1377" w14:textId="77777777" w:rsidR="00E13E00" w:rsidRPr="00112CB1" w:rsidRDefault="00E13E00" w:rsidP="00E13E00">
      <w:pPr>
        <w:spacing w:after="0"/>
        <w:rPr>
          <w:rFonts w:ascii="Times New Roman" w:hAnsi="Times New Roman" w:cs="Times New Roman"/>
          <w:sz w:val="24"/>
        </w:rPr>
      </w:pPr>
    </w:p>
    <w:p w14:paraId="26098BF5" w14:textId="77777777" w:rsidR="00E13E00" w:rsidRPr="00112CB1" w:rsidRDefault="00E13E00" w:rsidP="00E13E00">
      <w:pPr>
        <w:spacing w:after="0"/>
        <w:rPr>
          <w:rFonts w:ascii="Times New Roman" w:hAnsi="Times New Roman" w:cs="Times New Roman"/>
          <w:sz w:val="24"/>
        </w:rPr>
      </w:pPr>
      <w:r w:rsidRPr="00112CB1">
        <w:rPr>
          <w:rFonts w:ascii="Times New Roman" w:hAnsi="Times New Roman" w:cs="Times New Roman"/>
          <w:sz w:val="24"/>
        </w:rPr>
        <w:t>Den extra tiden i liten grupp gav eleverna chansen att ställa och få svar på fler frågor, att utveckla ordförrådet på svenska och få hjälp att skapa en tydligare struktur kring arbetet. Lärarna fick tid att sätta sig in i elevernas uppgifter på djupet och kunde språkanpassa materialet och inlärningstekniken. Ibland kunde eleverna examineras under arbetets gång, en stor fördel för dem som nästan alltid kommer efter i kurserna. På grund av de goda erfarenheterna är samma slags stödundervisning schemalagd för läsåret 202</w:t>
      </w:r>
      <w:r>
        <w:rPr>
          <w:rFonts w:ascii="Times New Roman" w:hAnsi="Times New Roman" w:cs="Times New Roman"/>
          <w:sz w:val="24"/>
        </w:rPr>
        <w:t>2</w:t>
      </w:r>
      <w:r w:rsidRPr="00112CB1">
        <w:rPr>
          <w:rFonts w:ascii="Times New Roman" w:hAnsi="Times New Roman" w:cs="Times New Roman"/>
          <w:sz w:val="24"/>
        </w:rPr>
        <w:t>/202</w:t>
      </w:r>
      <w:r>
        <w:rPr>
          <w:rFonts w:ascii="Times New Roman" w:hAnsi="Times New Roman" w:cs="Times New Roman"/>
          <w:sz w:val="24"/>
        </w:rPr>
        <w:t>3, nu för nya elever med både svenska och annat modersmål och med liknande behov</w:t>
      </w:r>
      <w:r w:rsidRPr="00112CB1">
        <w:rPr>
          <w:rFonts w:ascii="Times New Roman" w:hAnsi="Times New Roman" w:cs="Times New Roman"/>
          <w:sz w:val="24"/>
        </w:rPr>
        <w:t xml:space="preserve">. </w:t>
      </w:r>
    </w:p>
    <w:p w14:paraId="574AF3AB" w14:textId="77777777" w:rsidR="00E13E00" w:rsidRDefault="00E13E00" w:rsidP="00E13E00">
      <w:pPr>
        <w:spacing w:after="0"/>
        <w:rPr>
          <w:rFonts w:ascii="Times New Roman" w:hAnsi="Times New Roman" w:cs="Times New Roman"/>
          <w:sz w:val="24"/>
        </w:rPr>
      </w:pPr>
    </w:p>
    <w:p w14:paraId="7172D3C4" w14:textId="77777777" w:rsidR="00E13E00" w:rsidRPr="00ED5294" w:rsidRDefault="00E13E00" w:rsidP="00E13E00">
      <w:pPr>
        <w:spacing w:after="0"/>
        <w:rPr>
          <w:rFonts w:ascii="Times New Roman" w:eastAsia="Times New Roman" w:hAnsi="Times New Roman" w:cs="Times New Roman"/>
          <w:b/>
          <w:bCs/>
          <w:sz w:val="24"/>
          <w:szCs w:val="24"/>
          <w:lang w:eastAsia="sv-SE"/>
        </w:rPr>
      </w:pPr>
      <w:r>
        <w:rPr>
          <w:rFonts w:ascii="Times New Roman" w:eastAsia="Times New Roman" w:hAnsi="Times New Roman" w:cs="Times New Roman"/>
          <w:b/>
          <w:bCs/>
          <w:sz w:val="24"/>
          <w:szCs w:val="24"/>
          <w:lang w:eastAsia="sv-SE"/>
        </w:rPr>
        <w:t>Matematik</w:t>
      </w:r>
    </w:p>
    <w:p w14:paraId="5D32EE94" w14:textId="77777777" w:rsidR="00E13E00" w:rsidRPr="00D52433" w:rsidRDefault="00E13E00" w:rsidP="00E13E00">
      <w:pPr>
        <w:spacing w:after="0"/>
        <w:rPr>
          <w:rFonts w:ascii="Times New Roman" w:hAnsi="Times New Roman" w:cs="Times New Roman"/>
          <w:sz w:val="24"/>
        </w:rPr>
      </w:pPr>
      <w:r w:rsidRPr="00D52433">
        <w:rPr>
          <w:rFonts w:ascii="Times New Roman" w:hAnsi="Times New Roman" w:cs="Times New Roman"/>
          <w:sz w:val="24"/>
        </w:rPr>
        <w:t>En av matematiklärarna utvecklade ännu fler former av undervisning för att förbättra elevernas inlärningsförmåga. Metoder som föreläsningar, gruppgenomgångar, enskilda genomgångar, extraundervisning på morgnarna, filmer och appar har erbjudits under läsåret. Slutsatsen är enligt läraren tyvärr något nedslående: ”Fem alternativ blir fem gånger så jobbigt för eleverna, de blir snarare stressade av att ha så många alternativ att välja mellan”.</w:t>
      </w:r>
    </w:p>
    <w:p w14:paraId="05F77EA8" w14:textId="77777777" w:rsidR="00E13E00" w:rsidRPr="00D52433" w:rsidRDefault="00E13E00" w:rsidP="00E13E00">
      <w:pPr>
        <w:spacing w:after="0"/>
        <w:rPr>
          <w:rFonts w:ascii="Times New Roman" w:hAnsi="Times New Roman" w:cs="Times New Roman"/>
          <w:sz w:val="24"/>
        </w:rPr>
      </w:pPr>
    </w:p>
    <w:p w14:paraId="02C2B32D" w14:textId="77777777" w:rsidR="00E13E00" w:rsidRPr="00D52433" w:rsidRDefault="00E13E00" w:rsidP="00E13E00">
      <w:pPr>
        <w:spacing w:after="0"/>
        <w:rPr>
          <w:rFonts w:ascii="Times New Roman" w:hAnsi="Times New Roman" w:cs="Times New Roman"/>
          <w:sz w:val="24"/>
        </w:rPr>
      </w:pPr>
      <w:r w:rsidRPr="00D52433">
        <w:rPr>
          <w:rFonts w:ascii="Times New Roman" w:hAnsi="Times New Roman" w:cs="Times New Roman"/>
          <w:sz w:val="24"/>
        </w:rPr>
        <w:t xml:space="preserve">Lärarens bedömning är att eleverna lär sig att räkna hyfsat i grundskolan, medan matematiken från </w:t>
      </w:r>
      <w:r>
        <w:rPr>
          <w:rFonts w:ascii="Times New Roman" w:hAnsi="Times New Roman" w:cs="Times New Roman"/>
          <w:sz w:val="24"/>
        </w:rPr>
        <w:t xml:space="preserve">och med </w:t>
      </w:r>
      <w:r w:rsidRPr="00D52433">
        <w:rPr>
          <w:rFonts w:ascii="Times New Roman" w:hAnsi="Times New Roman" w:cs="Times New Roman"/>
          <w:sz w:val="24"/>
        </w:rPr>
        <w:t>kursen Matematik 2 har fokus på metamatematik, analys, modellering och förmågan att resonera kring vilken typ av beräkning som bör göras och sedan tillämpa den. Detta blir mycket svårt för eleverna, som i grundskolan mest tränat på att räkna.</w:t>
      </w:r>
    </w:p>
    <w:p w14:paraId="0260650C" w14:textId="77777777" w:rsidR="00E13E00" w:rsidRPr="00D52433" w:rsidRDefault="00E13E00" w:rsidP="00E13E00">
      <w:pPr>
        <w:spacing w:after="0"/>
        <w:rPr>
          <w:rFonts w:ascii="Times New Roman" w:hAnsi="Times New Roman" w:cs="Times New Roman"/>
          <w:sz w:val="24"/>
        </w:rPr>
      </w:pPr>
      <w:r w:rsidRPr="00D52433">
        <w:rPr>
          <w:rFonts w:ascii="Times New Roman" w:hAnsi="Times New Roman" w:cs="Times New Roman"/>
          <w:sz w:val="24"/>
        </w:rPr>
        <w:t>Kursutvärderingarna i matematik avslöjar också att eleverna inte gillar långa, svåra och abstrakta svar på komplicerade frågor, de vill hellre ha tydliga och korta svar. Resultaten i matematik har blivit sämre, vilket också gäller kurserna i fysik. Det är inte lika många som når högre betyg längre.</w:t>
      </w:r>
    </w:p>
    <w:p w14:paraId="47112A78" w14:textId="77777777" w:rsidR="00E13E00" w:rsidRPr="00627D30" w:rsidRDefault="00E13E00" w:rsidP="00E13E00">
      <w:pPr>
        <w:spacing w:after="0"/>
        <w:rPr>
          <w:rFonts w:ascii="Times New Roman" w:hAnsi="Times New Roman" w:cs="Times New Roman"/>
          <w:sz w:val="24"/>
          <w:highlight w:val="yellow"/>
        </w:rPr>
      </w:pPr>
    </w:p>
    <w:p w14:paraId="78971567" w14:textId="77777777" w:rsidR="00E13E00" w:rsidRPr="00DE1472" w:rsidRDefault="00E13E00" w:rsidP="00E13E00">
      <w:pPr>
        <w:spacing w:after="0"/>
        <w:rPr>
          <w:rFonts w:ascii="Times New Roman" w:hAnsi="Times New Roman" w:cs="Times New Roman"/>
          <w:b/>
          <w:bCs/>
          <w:sz w:val="24"/>
        </w:rPr>
      </w:pPr>
      <w:r w:rsidRPr="00DE1472">
        <w:rPr>
          <w:rFonts w:ascii="Times New Roman" w:hAnsi="Times New Roman" w:cs="Times New Roman"/>
          <w:b/>
          <w:bCs/>
          <w:sz w:val="24"/>
        </w:rPr>
        <w:t>Engelska och svenska</w:t>
      </w:r>
    </w:p>
    <w:p w14:paraId="571D047B" w14:textId="77777777" w:rsidR="00E13E00" w:rsidRPr="00795C35" w:rsidRDefault="00E13E00" w:rsidP="00E13E00">
      <w:pPr>
        <w:spacing w:after="0"/>
        <w:rPr>
          <w:rFonts w:ascii="Times New Roman" w:hAnsi="Times New Roman" w:cs="Times New Roman"/>
          <w:sz w:val="24"/>
          <w:szCs w:val="24"/>
        </w:rPr>
      </w:pPr>
      <w:r w:rsidRPr="00DE1472">
        <w:rPr>
          <w:rFonts w:ascii="Times New Roman" w:hAnsi="Times New Roman" w:cs="Times New Roman"/>
          <w:sz w:val="24"/>
        </w:rPr>
        <w:t>Inför skolstarten i augusti sammanställde undervisande lärare i engelska och svenska en manual som döptes till ”</w:t>
      </w:r>
      <w:r w:rsidRPr="00DE1472">
        <w:rPr>
          <w:rFonts w:ascii="Times New Roman" w:hAnsi="Times New Roman" w:cs="Times New Roman"/>
          <w:b/>
          <w:bCs/>
          <w:sz w:val="24"/>
        </w:rPr>
        <w:t>Litteraturanalys Wilhelm Haglunds gymnasium</w:t>
      </w:r>
      <w:r w:rsidRPr="00DE1472">
        <w:rPr>
          <w:rFonts w:ascii="Times New Roman" w:hAnsi="Times New Roman" w:cs="Times New Roman"/>
          <w:sz w:val="24"/>
        </w:rPr>
        <w:t xml:space="preserve">”. </w:t>
      </w:r>
      <w:r w:rsidRPr="00795C35">
        <w:rPr>
          <w:rFonts w:ascii="Times New Roman" w:hAnsi="Times New Roman" w:cs="Times New Roman"/>
          <w:sz w:val="24"/>
          <w:szCs w:val="24"/>
        </w:rPr>
        <w:t xml:space="preserve">Häftet ska användas i alla kurser där </w:t>
      </w:r>
      <w:r>
        <w:rPr>
          <w:rFonts w:ascii="Times New Roman" w:hAnsi="Times New Roman" w:cs="Times New Roman"/>
          <w:sz w:val="24"/>
          <w:szCs w:val="24"/>
        </w:rPr>
        <w:t xml:space="preserve">eleverna </w:t>
      </w:r>
      <w:r w:rsidRPr="00795C35">
        <w:rPr>
          <w:rFonts w:ascii="Times New Roman" w:hAnsi="Times New Roman" w:cs="Times New Roman"/>
          <w:sz w:val="24"/>
          <w:szCs w:val="24"/>
        </w:rPr>
        <w:t>läser skönlitteratur - romaner, noveller, lyrik, dramatik etc. Syftet är att underlätta analysarbetet genom en tydlig struktur och frågor uppdelade efter olika teman. En viktig fördel är också att det blir lättare för e</w:t>
      </w:r>
      <w:r>
        <w:rPr>
          <w:rFonts w:ascii="Times New Roman" w:hAnsi="Times New Roman" w:cs="Times New Roman"/>
          <w:sz w:val="24"/>
          <w:szCs w:val="24"/>
        </w:rPr>
        <w:t>leverna</w:t>
      </w:r>
      <w:r w:rsidRPr="00795C35">
        <w:rPr>
          <w:rFonts w:ascii="Times New Roman" w:hAnsi="Times New Roman" w:cs="Times New Roman"/>
          <w:sz w:val="24"/>
          <w:szCs w:val="24"/>
        </w:rPr>
        <w:t xml:space="preserve"> att arbeta kontinuerligt med analysen, istället för att först läsa och sedan börja analysera.</w:t>
      </w:r>
    </w:p>
    <w:p w14:paraId="0F41CA76" w14:textId="77777777" w:rsidR="00E13E00" w:rsidRPr="00987BA3" w:rsidRDefault="00E13E00" w:rsidP="00E13E00">
      <w:pPr>
        <w:spacing w:after="0"/>
        <w:rPr>
          <w:rFonts w:ascii="Times New Roman" w:hAnsi="Times New Roman" w:cs="Times New Roman"/>
          <w:sz w:val="24"/>
          <w:highlight w:val="yellow"/>
        </w:rPr>
      </w:pPr>
    </w:p>
    <w:p w14:paraId="6A00DA4B" w14:textId="77777777" w:rsidR="00E13E00" w:rsidRPr="00DE1472" w:rsidRDefault="00E13E00" w:rsidP="00E13E00">
      <w:pPr>
        <w:spacing w:after="0"/>
        <w:rPr>
          <w:rFonts w:ascii="Times New Roman" w:hAnsi="Times New Roman" w:cs="Times New Roman"/>
          <w:sz w:val="24"/>
        </w:rPr>
      </w:pPr>
      <w:r w:rsidRPr="00DE1472">
        <w:rPr>
          <w:rFonts w:ascii="Times New Roman" w:hAnsi="Times New Roman" w:cs="Times New Roman"/>
          <w:sz w:val="24"/>
        </w:rPr>
        <w:t xml:space="preserve">För skolans alla kurser finns sedan skolstarten HT 2020 </w:t>
      </w:r>
      <w:r w:rsidRPr="00DE1472">
        <w:rPr>
          <w:rFonts w:ascii="Times New Roman" w:hAnsi="Times New Roman" w:cs="Times New Roman"/>
          <w:b/>
          <w:sz w:val="24"/>
        </w:rPr>
        <w:t xml:space="preserve">”SKRIVBOKEN – WHG” </w:t>
      </w:r>
      <w:r w:rsidRPr="003F71C0">
        <w:rPr>
          <w:rFonts w:ascii="Times New Roman" w:hAnsi="Times New Roman" w:cs="Times New Roman"/>
          <w:bCs/>
          <w:sz w:val="24"/>
        </w:rPr>
        <w:t xml:space="preserve">som </w:t>
      </w:r>
      <w:r w:rsidRPr="00DE1472">
        <w:rPr>
          <w:rFonts w:ascii="Times New Roman" w:hAnsi="Times New Roman" w:cs="Times New Roman"/>
          <w:bCs/>
          <w:sz w:val="24"/>
        </w:rPr>
        <w:t xml:space="preserve">används när eleverna ska skriva texter, oavsett ämne. </w:t>
      </w:r>
      <w:r w:rsidRPr="00DE1472">
        <w:rPr>
          <w:rFonts w:ascii="Times New Roman" w:hAnsi="Times New Roman" w:cs="Times New Roman"/>
          <w:sz w:val="24"/>
        </w:rPr>
        <w:t xml:space="preserve">I den finns regler för hur man skriver olika slags texter, hur man hanterar källor och hur man övar för att bli en bättre läsare, för att ta några exempel. Under läsåret 2020/2021 tillkom manualen </w:t>
      </w:r>
      <w:r w:rsidRPr="00DE1472">
        <w:rPr>
          <w:rFonts w:ascii="Times New Roman" w:hAnsi="Times New Roman" w:cs="Times New Roman"/>
          <w:b/>
          <w:bCs/>
          <w:sz w:val="24"/>
        </w:rPr>
        <w:t>”Så här antecknar du”</w:t>
      </w:r>
      <w:r w:rsidRPr="00DE1472">
        <w:rPr>
          <w:rFonts w:ascii="Times New Roman" w:hAnsi="Times New Roman" w:cs="Times New Roman"/>
          <w:sz w:val="24"/>
        </w:rPr>
        <w:t xml:space="preserve">. Anteckningsmanualen har varit ute på en ”remissrunda” och är inte ännu inte riktigt klar att introduceras. </w:t>
      </w:r>
    </w:p>
    <w:p w14:paraId="3DC36FC0" w14:textId="77777777" w:rsidR="00E13E00" w:rsidRDefault="00E13E00" w:rsidP="00E13E00">
      <w:pPr>
        <w:spacing w:after="0"/>
        <w:rPr>
          <w:rFonts w:ascii="Times New Roman" w:hAnsi="Times New Roman" w:cs="Times New Roman"/>
          <w:sz w:val="24"/>
          <w:highlight w:val="yellow"/>
        </w:rPr>
      </w:pPr>
    </w:p>
    <w:p w14:paraId="0DA2DFEF" w14:textId="77777777" w:rsidR="00E13E00" w:rsidRPr="00297582" w:rsidRDefault="00E13E00" w:rsidP="00E13E00">
      <w:pPr>
        <w:pStyle w:val="Rubrik1"/>
        <w:rPr>
          <w:sz w:val="24"/>
          <w:szCs w:val="24"/>
        </w:rPr>
      </w:pPr>
      <w:bookmarkStart w:id="38" w:name="_Toc131497096"/>
      <w:r w:rsidRPr="00297582">
        <w:rPr>
          <w:sz w:val="24"/>
          <w:szCs w:val="24"/>
        </w:rPr>
        <w:lastRenderedPageBreak/>
        <w:t>Gemensamt pedagogiskt utvecklingsarbete</w:t>
      </w:r>
      <w:bookmarkEnd w:id="38"/>
    </w:p>
    <w:p w14:paraId="3C759CBB" w14:textId="77777777" w:rsidR="00E13E00" w:rsidRPr="00EA7D59" w:rsidRDefault="00E13E00" w:rsidP="00E13E00">
      <w:pPr>
        <w:rPr>
          <w:rFonts w:ascii="Times New Roman" w:hAnsi="Times New Roman" w:cs="Times New Roman"/>
          <w:sz w:val="24"/>
          <w:szCs w:val="24"/>
        </w:rPr>
      </w:pPr>
      <w:r w:rsidRPr="00EA7D59">
        <w:rPr>
          <w:rFonts w:ascii="Times New Roman" w:hAnsi="Times New Roman" w:cs="Times New Roman"/>
          <w:sz w:val="24"/>
          <w:szCs w:val="24"/>
        </w:rPr>
        <w:t>Kollegiet fortsatte under läsåret 2021/2022 det gemensamma utvecklingsarbetet inom en rad områden, som exempelvis:</w:t>
      </w:r>
    </w:p>
    <w:p w14:paraId="070A81A9" w14:textId="77777777" w:rsidR="00E13E00" w:rsidRDefault="00E13E00" w:rsidP="00E13E00">
      <w:pPr>
        <w:pStyle w:val="paragraph"/>
        <w:numPr>
          <w:ilvl w:val="0"/>
          <w:numId w:val="33"/>
        </w:numPr>
        <w:spacing w:before="0" w:beforeAutospacing="0" w:after="0" w:afterAutospacing="0"/>
        <w:textAlignment w:val="baseline"/>
      </w:pPr>
      <w:r w:rsidRPr="00004978">
        <w:rPr>
          <w:rStyle w:val="normaltextrun"/>
          <w:b/>
          <w:bCs/>
        </w:rPr>
        <w:t>Problemet med sent inlämnade uppgifter och missade provtillfällen.</w:t>
      </w:r>
      <w:r>
        <w:rPr>
          <w:rStyle w:val="normaltextrun"/>
        </w:rPr>
        <w:t xml:space="preserve"> Sent inlämnade uppgifter försvårar ibland för eleverna att få ett godkänt betyg. Detta gäller exempelvis kurser som bygger på APL, där en APL-rapport som inte skrivs i anknytning till själva praktiken blir svår att färdigställa långt efteråt, eftersom eleverna inte minns och inte har de nödvändiga kunskaperna aktuella. Förslag på lösningar som kom upp var till exempel särskilda dagar för rapportskrivningar, uppsatsskrivning på plats istället för inlämningsuppgifter, nya prov och uppgifter vid missad provtid eller sen inlämning.</w:t>
      </w:r>
      <w:r>
        <w:rPr>
          <w:rStyle w:val="eop"/>
        </w:rPr>
        <w:t> </w:t>
      </w:r>
    </w:p>
    <w:p w14:paraId="391CEE10" w14:textId="77777777" w:rsidR="00E13E00" w:rsidRPr="00C51457" w:rsidRDefault="00E13E00" w:rsidP="00E13E00">
      <w:pPr>
        <w:pStyle w:val="Liststycke"/>
        <w:numPr>
          <w:ilvl w:val="0"/>
          <w:numId w:val="21"/>
        </w:numPr>
        <w:spacing w:after="0"/>
        <w:rPr>
          <w:rFonts w:ascii="Times New Roman" w:hAnsi="Times New Roman" w:cs="Times New Roman"/>
          <w:sz w:val="24"/>
        </w:rPr>
      </w:pPr>
      <w:r w:rsidRPr="00C51457">
        <w:rPr>
          <w:rFonts w:ascii="Times New Roman" w:hAnsi="Times New Roman" w:cs="Times New Roman"/>
          <w:b/>
          <w:bCs/>
          <w:sz w:val="24"/>
        </w:rPr>
        <w:t>Strategier för att skapa bättre arbetsro i klassrummet.</w:t>
      </w:r>
      <w:r w:rsidRPr="00C51457">
        <w:rPr>
          <w:rFonts w:ascii="Times New Roman" w:hAnsi="Times New Roman" w:cs="Times New Roman"/>
          <w:sz w:val="24"/>
        </w:rPr>
        <w:t xml:space="preserve"> Utgångspunkten är boken ”Att äga klassrummet” av Karin Boberg och Anna Sterlinger Ahlring och handlar om hur man som lärare kan bli en bättre ledare i och utanför klassrummet. Arbetet utgår ifrån tio olika perspektiv på ledarskap för lärare: Tydlighet och konsekvens, relationellt ledarskap, personligt, kroppsligt och verbalt, professionellt, prestigelöst, lustskapande, vägledande och reflekterande ledarskap. </w:t>
      </w:r>
    </w:p>
    <w:p w14:paraId="25E5A219" w14:textId="77777777" w:rsidR="00E13E00" w:rsidRPr="00C51457" w:rsidRDefault="00E13E00" w:rsidP="00E13E00">
      <w:pPr>
        <w:pStyle w:val="Liststycke"/>
        <w:numPr>
          <w:ilvl w:val="0"/>
          <w:numId w:val="21"/>
        </w:numPr>
        <w:spacing w:after="0"/>
        <w:rPr>
          <w:rFonts w:ascii="Times New Roman" w:hAnsi="Times New Roman" w:cs="Times New Roman"/>
          <w:sz w:val="24"/>
        </w:rPr>
      </w:pPr>
      <w:r w:rsidRPr="00C51457">
        <w:rPr>
          <w:rFonts w:ascii="Times New Roman" w:hAnsi="Times New Roman" w:cs="Times New Roman"/>
          <w:b/>
          <w:bCs/>
          <w:sz w:val="24"/>
        </w:rPr>
        <w:t xml:space="preserve">Förbättringar av dokumentation av studiesituation och hur vi informerar eleverna. </w:t>
      </w:r>
      <w:r w:rsidRPr="00C51457">
        <w:rPr>
          <w:rFonts w:ascii="Times New Roman" w:hAnsi="Times New Roman" w:cs="Times New Roman"/>
          <w:sz w:val="24"/>
        </w:rPr>
        <w:t>Tydligare och mer schemalagd respons till eleverna om vilken kunskapsnivå de uppnått och hur de ska arbeta vidare, till exempel genom att alla erbjuds betygssamtal tidigare på vårterminen än föregående år.</w:t>
      </w:r>
    </w:p>
    <w:p w14:paraId="75885B17" w14:textId="77777777" w:rsidR="00E13E00" w:rsidRPr="00C51457" w:rsidRDefault="00E13E00" w:rsidP="00E13E00">
      <w:pPr>
        <w:pStyle w:val="Liststycke"/>
        <w:numPr>
          <w:ilvl w:val="0"/>
          <w:numId w:val="21"/>
        </w:numPr>
        <w:spacing w:after="0"/>
        <w:rPr>
          <w:rFonts w:ascii="Times New Roman" w:hAnsi="Times New Roman" w:cs="Times New Roman"/>
          <w:sz w:val="24"/>
        </w:rPr>
      </w:pPr>
      <w:r w:rsidRPr="00C51457">
        <w:rPr>
          <w:rFonts w:ascii="Times New Roman" w:hAnsi="Times New Roman" w:cs="Times New Roman"/>
          <w:b/>
          <w:bCs/>
          <w:sz w:val="24"/>
        </w:rPr>
        <w:t>Rekrytering av elever till utbildningen.</w:t>
      </w:r>
      <w:r w:rsidRPr="00C51457">
        <w:rPr>
          <w:rFonts w:ascii="Times New Roman" w:hAnsi="Times New Roman" w:cs="Times New Roman"/>
          <w:sz w:val="24"/>
        </w:rPr>
        <w:t xml:space="preserve"> Mycket av den gemensamma tiden för pedagogiskt utvecklingsarbete ägnades åt att försöka hitta strategier att få ett högre söktryck på utbildningen.</w:t>
      </w:r>
    </w:p>
    <w:p w14:paraId="0B1B8289" w14:textId="77777777" w:rsidR="00E13E00" w:rsidRPr="00C51457" w:rsidRDefault="00E13E00" w:rsidP="00E13E00">
      <w:pPr>
        <w:pStyle w:val="Liststycke"/>
        <w:spacing w:after="0"/>
        <w:ind w:left="360"/>
        <w:rPr>
          <w:rFonts w:ascii="Times New Roman" w:hAnsi="Times New Roman" w:cs="Times New Roman"/>
          <w:sz w:val="24"/>
        </w:rPr>
      </w:pPr>
    </w:p>
    <w:p w14:paraId="396B7AF1" w14:textId="77777777" w:rsidR="00E13E00" w:rsidRPr="00683A33" w:rsidRDefault="00E13E00" w:rsidP="00E13E00">
      <w:pPr>
        <w:pStyle w:val="Rubrik1"/>
      </w:pPr>
      <w:bookmarkStart w:id="39" w:name="_Toc131497097"/>
      <w:r w:rsidRPr="00526C3F">
        <w:t>Utvärdering av utvecklingsområden 2021</w:t>
      </w:r>
      <w:r>
        <w:t>/</w:t>
      </w:r>
      <w:r w:rsidRPr="00526C3F">
        <w:t>2022</w:t>
      </w:r>
      <w:bookmarkEnd w:id="39"/>
    </w:p>
    <w:p w14:paraId="6B5839BA" w14:textId="77777777" w:rsidR="00E13E00" w:rsidRDefault="00E13E00" w:rsidP="00E13E00">
      <w:pPr>
        <w:spacing w:after="0"/>
        <w:rPr>
          <w:rFonts w:ascii="Times New Roman" w:hAnsi="Times New Roman" w:cs="Times New Roman"/>
          <w:sz w:val="24"/>
          <w:szCs w:val="32"/>
        </w:rPr>
      </w:pPr>
      <w:r w:rsidRPr="00645BBD">
        <w:rPr>
          <w:rFonts w:ascii="Times New Roman" w:hAnsi="Times New Roman" w:cs="Times New Roman"/>
          <w:sz w:val="24"/>
        </w:rPr>
        <w:t xml:space="preserve">På WHG pågår ett ständigt arbete med att skapa ännu </w:t>
      </w:r>
      <w:r w:rsidRPr="00870E0C">
        <w:rPr>
          <w:rFonts w:ascii="Times New Roman" w:hAnsi="Times New Roman" w:cs="Times New Roman"/>
          <w:b/>
          <w:bCs/>
          <w:sz w:val="24"/>
        </w:rPr>
        <w:t>större likvärdighet i kollegiet</w:t>
      </w:r>
      <w:r w:rsidRPr="00645BBD">
        <w:rPr>
          <w:rFonts w:ascii="Times New Roman" w:hAnsi="Times New Roman" w:cs="Times New Roman"/>
          <w:sz w:val="24"/>
        </w:rPr>
        <w:t xml:space="preserve"> inom områden som betygssättning, bedömning och respons, mentorskap, kontakt med vårdnadshavare och hur man upprätthåller ordningsregler, för att nämna några. </w:t>
      </w:r>
      <w:r w:rsidRPr="00645BBD">
        <w:rPr>
          <w:rFonts w:ascii="Times New Roman" w:hAnsi="Times New Roman" w:cs="Times New Roman"/>
          <w:sz w:val="24"/>
          <w:szCs w:val="32"/>
        </w:rPr>
        <w:t xml:space="preserve">Gemensamma metoder, gemensamma signaler och en stor likvärdighet från hela kollegiet gör förväntningar och strukturer tydligare för elever och vårdnadshavare och bidrar till en ökad rättssäkerhet. </w:t>
      </w:r>
    </w:p>
    <w:p w14:paraId="32AB8E08" w14:textId="77777777" w:rsidR="00E13E00" w:rsidRDefault="00E13E00" w:rsidP="00E13E00">
      <w:pPr>
        <w:spacing w:after="0"/>
        <w:rPr>
          <w:rFonts w:ascii="Times New Roman" w:hAnsi="Times New Roman" w:cs="Times New Roman"/>
          <w:sz w:val="24"/>
          <w:szCs w:val="32"/>
        </w:rPr>
      </w:pPr>
    </w:p>
    <w:p w14:paraId="7A748D50" w14:textId="77777777" w:rsidR="00E13E00" w:rsidRPr="005C206E" w:rsidRDefault="00E13E00" w:rsidP="00E13E00">
      <w:pPr>
        <w:spacing w:after="0"/>
        <w:rPr>
          <w:rFonts w:ascii="Times New Roman" w:hAnsi="Times New Roman" w:cs="Times New Roman"/>
          <w:sz w:val="24"/>
        </w:rPr>
      </w:pPr>
      <w:r w:rsidRPr="00645BBD">
        <w:rPr>
          <w:rFonts w:ascii="Times New Roman" w:hAnsi="Times New Roman" w:cs="Times New Roman"/>
          <w:sz w:val="24"/>
          <w:szCs w:val="32"/>
        </w:rPr>
        <w:t xml:space="preserve">Bland det absolut viktigaste för att eleverna ska kunna ta ansvar för sina studier och på sikt lyckas bra med dem, är att det finns en tydlighet och transparens gentemot eleverna när det gäller vad som ska göras, hur det ska göras och hur det kommer att bedömas. Kollegiet på WHG arbetar tillsammans med att förbättra responsen till eleverna för att på bästa sätt tydliggöra förväntningar, krav och resultat. </w:t>
      </w:r>
      <w:r w:rsidRPr="005C206E">
        <w:rPr>
          <w:rFonts w:ascii="Times New Roman" w:hAnsi="Times New Roman" w:cs="Times New Roman"/>
          <w:sz w:val="24"/>
          <w:szCs w:val="32"/>
        </w:rPr>
        <w:t xml:space="preserve">Betyget i slutet av kursen får aldrig vara en överraskning, eleven ska förstå vad som låg till grund för bedömningen, ha haft chansen att förbättra sina prestationer och känna till vad man kan ta med sig och utveckla till en ny kurs. </w:t>
      </w:r>
    </w:p>
    <w:p w14:paraId="645E300B" w14:textId="77777777" w:rsidR="00E13E00" w:rsidRDefault="00E13E00" w:rsidP="00E13E00">
      <w:pPr>
        <w:spacing w:after="0"/>
        <w:rPr>
          <w:rFonts w:ascii="Times New Roman" w:hAnsi="Times New Roman" w:cs="Times New Roman"/>
          <w:sz w:val="24"/>
          <w:szCs w:val="32"/>
          <w:highlight w:val="yellow"/>
        </w:rPr>
      </w:pPr>
    </w:p>
    <w:p w14:paraId="0C660B1D" w14:textId="77777777" w:rsidR="00E13E00" w:rsidRDefault="00E13E00" w:rsidP="00E13E00">
      <w:pPr>
        <w:pStyle w:val="Liststycke"/>
        <w:numPr>
          <w:ilvl w:val="0"/>
          <w:numId w:val="23"/>
        </w:numPr>
        <w:spacing w:after="0"/>
        <w:rPr>
          <w:rFonts w:ascii="Times New Roman" w:hAnsi="Times New Roman" w:cs="Times New Roman"/>
          <w:sz w:val="24"/>
          <w:szCs w:val="32"/>
        </w:rPr>
      </w:pPr>
      <w:r w:rsidRPr="00453F41">
        <w:rPr>
          <w:rFonts w:ascii="Times New Roman" w:hAnsi="Times New Roman" w:cs="Times New Roman"/>
          <w:sz w:val="24"/>
          <w:szCs w:val="32"/>
        </w:rPr>
        <w:t>Det löpande och mest avgörande av arbetet med respons görs av undervisande lärare och elev under lektionstid</w:t>
      </w:r>
      <w:r>
        <w:rPr>
          <w:rFonts w:ascii="Times New Roman" w:hAnsi="Times New Roman" w:cs="Times New Roman"/>
          <w:sz w:val="24"/>
          <w:szCs w:val="32"/>
        </w:rPr>
        <w:t xml:space="preserve"> och vid respons på prov, inlämningsuppgifter och muntliga framföranden.</w:t>
      </w:r>
    </w:p>
    <w:p w14:paraId="41C50757" w14:textId="77777777" w:rsidR="00E13E00" w:rsidRDefault="00E13E00" w:rsidP="00E13E00">
      <w:pPr>
        <w:pStyle w:val="Liststycke"/>
        <w:numPr>
          <w:ilvl w:val="0"/>
          <w:numId w:val="23"/>
        </w:numPr>
        <w:spacing w:after="0"/>
        <w:rPr>
          <w:rFonts w:ascii="Times New Roman" w:hAnsi="Times New Roman" w:cs="Times New Roman"/>
          <w:sz w:val="24"/>
          <w:szCs w:val="32"/>
        </w:rPr>
      </w:pPr>
      <w:r>
        <w:rPr>
          <w:rFonts w:ascii="Times New Roman" w:hAnsi="Times New Roman" w:cs="Times New Roman"/>
          <w:sz w:val="24"/>
          <w:szCs w:val="32"/>
        </w:rPr>
        <w:lastRenderedPageBreak/>
        <w:t>En tydlighet inför varje nytt kursmoment är också av stor vikt: Vad går uppgiften ut på, vilket centralt innehåll behandlas, vilka betygskriterier kommer att bedömas och hur kan eleven konkret visa sina kunskaper utifrån kriterierna?</w:t>
      </w:r>
    </w:p>
    <w:p w14:paraId="3EB76A19" w14:textId="77777777" w:rsidR="00E13E00" w:rsidRDefault="00E13E00" w:rsidP="00E13E00">
      <w:pPr>
        <w:pStyle w:val="Liststycke"/>
        <w:numPr>
          <w:ilvl w:val="0"/>
          <w:numId w:val="23"/>
        </w:numPr>
        <w:spacing w:after="0"/>
        <w:rPr>
          <w:rFonts w:ascii="Times New Roman" w:hAnsi="Times New Roman" w:cs="Times New Roman"/>
          <w:sz w:val="24"/>
          <w:szCs w:val="32"/>
        </w:rPr>
      </w:pPr>
      <w:r>
        <w:rPr>
          <w:rFonts w:ascii="Times New Roman" w:hAnsi="Times New Roman" w:cs="Times New Roman"/>
          <w:sz w:val="24"/>
          <w:szCs w:val="32"/>
        </w:rPr>
        <w:t>Elevpulsen varje onsdag är ett tillfälle då alla lärare rapporterar status i sina kurser, händelser som kan påverka studieresultat, som till exempel mående, och berättar om kommande kunskapsmätningar. Elevpulsen är ett tillfälle där mentor får aktuell information om alla elever, vilket minskar risken för att problem inte uppmärksammas.</w:t>
      </w:r>
    </w:p>
    <w:p w14:paraId="1D6E2497" w14:textId="77777777" w:rsidR="00E13E00" w:rsidRDefault="00E13E00" w:rsidP="00E13E00">
      <w:pPr>
        <w:pStyle w:val="Liststycke"/>
        <w:numPr>
          <w:ilvl w:val="0"/>
          <w:numId w:val="23"/>
        </w:numPr>
        <w:spacing w:after="0"/>
        <w:rPr>
          <w:rFonts w:ascii="Times New Roman" w:hAnsi="Times New Roman" w:cs="Times New Roman"/>
          <w:sz w:val="24"/>
          <w:szCs w:val="32"/>
        </w:rPr>
      </w:pPr>
      <w:r>
        <w:rPr>
          <w:rFonts w:ascii="Times New Roman" w:hAnsi="Times New Roman" w:cs="Times New Roman"/>
          <w:sz w:val="24"/>
          <w:szCs w:val="32"/>
        </w:rPr>
        <w:t>U</w:t>
      </w:r>
      <w:r w:rsidRPr="00453F41">
        <w:rPr>
          <w:rFonts w:ascii="Times New Roman" w:hAnsi="Times New Roman" w:cs="Times New Roman"/>
          <w:sz w:val="24"/>
          <w:szCs w:val="32"/>
        </w:rPr>
        <w:t>tvecklingssamtalet en gång per termin med mentor, elev och vårdnadshavare fyller en viktig funktion</w:t>
      </w:r>
      <w:r>
        <w:rPr>
          <w:rFonts w:ascii="Times New Roman" w:hAnsi="Times New Roman" w:cs="Times New Roman"/>
          <w:sz w:val="24"/>
          <w:szCs w:val="32"/>
        </w:rPr>
        <w:t>, där en god kontakt med hemmet har chansen att utvecklas.</w:t>
      </w:r>
    </w:p>
    <w:p w14:paraId="257E70BA" w14:textId="77777777" w:rsidR="00E13E00" w:rsidRDefault="00E13E00" w:rsidP="00E13E00">
      <w:pPr>
        <w:pStyle w:val="Liststycke"/>
        <w:numPr>
          <w:ilvl w:val="0"/>
          <w:numId w:val="23"/>
        </w:numPr>
        <w:spacing w:after="0"/>
        <w:rPr>
          <w:rFonts w:ascii="Times New Roman" w:hAnsi="Times New Roman" w:cs="Times New Roman"/>
          <w:sz w:val="24"/>
          <w:szCs w:val="32"/>
        </w:rPr>
      </w:pPr>
      <w:r>
        <w:rPr>
          <w:rFonts w:ascii="Times New Roman" w:hAnsi="Times New Roman" w:cs="Times New Roman"/>
          <w:sz w:val="24"/>
          <w:szCs w:val="32"/>
        </w:rPr>
        <w:t>F-varningar i god tid medan eleven fortfarande har möjlighet att förändra sin kunskapsnivå är en tydlig signal. F-varningen motiveras muntligt till eleven, registreras i Schoolsoft och meddelas skriftligt till elev, mentor, vårdnadshavare och skolledning.</w:t>
      </w:r>
    </w:p>
    <w:p w14:paraId="7EB74810" w14:textId="77777777" w:rsidR="00E13E00" w:rsidRDefault="00E13E00" w:rsidP="00E13E00">
      <w:pPr>
        <w:pStyle w:val="Liststycke"/>
        <w:numPr>
          <w:ilvl w:val="0"/>
          <w:numId w:val="23"/>
        </w:numPr>
        <w:spacing w:after="0"/>
        <w:rPr>
          <w:rFonts w:ascii="Times New Roman" w:hAnsi="Times New Roman" w:cs="Times New Roman"/>
          <w:sz w:val="24"/>
          <w:szCs w:val="32"/>
        </w:rPr>
      </w:pPr>
      <w:r>
        <w:rPr>
          <w:rFonts w:ascii="Times New Roman" w:hAnsi="Times New Roman" w:cs="Times New Roman"/>
          <w:sz w:val="24"/>
          <w:szCs w:val="32"/>
        </w:rPr>
        <w:t>Tidigarelagda betygssamtal under vårterminen är en förändring som beslutades av kollegiet under 2021/2022, då det upplevdes som om vissa elever, trots ovanstående exempel, uttryckte viss osäkerhet kring betygsstatus när terminen närmade sig sitt slut.</w:t>
      </w:r>
    </w:p>
    <w:p w14:paraId="58548C5D" w14:textId="77777777" w:rsidR="00E13E00" w:rsidRDefault="00E13E00" w:rsidP="00E13E00">
      <w:pPr>
        <w:spacing w:after="0"/>
        <w:rPr>
          <w:rFonts w:ascii="Times New Roman" w:hAnsi="Times New Roman" w:cs="Times New Roman"/>
          <w:sz w:val="24"/>
          <w:szCs w:val="32"/>
        </w:rPr>
      </w:pPr>
    </w:p>
    <w:p w14:paraId="3E99C40C" w14:textId="77777777" w:rsidR="00E13E00" w:rsidRDefault="00E13E00" w:rsidP="00E13E00">
      <w:pPr>
        <w:spacing w:after="0"/>
        <w:rPr>
          <w:rFonts w:ascii="Times New Roman" w:hAnsi="Times New Roman" w:cs="Times New Roman"/>
          <w:sz w:val="24"/>
          <w:szCs w:val="32"/>
        </w:rPr>
      </w:pPr>
      <w:r w:rsidRPr="00870E0C">
        <w:rPr>
          <w:rFonts w:ascii="Times New Roman" w:hAnsi="Times New Roman" w:cs="Times New Roman"/>
          <w:b/>
          <w:bCs/>
          <w:sz w:val="24"/>
          <w:szCs w:val="32"/>
        </w:rPr>
        <w:t>Arbetet med ordning i klassrummet</w:t>
      </w:r>
      <w:r>
        <w:rPr>
          <w:rFonts w:ascii="Times New Roman" w:hAnsi="Times New Roman" w:cs="Times New Roman"/>
          <w:sz w:val="24"/>
          <w:szCs w:val="32"/>
        </w:rPr>
        <w:t xml:space="preserve"> för att skapa bättre arbetsro resulterade i många intressanta diskussioner och meningsutbyten. Det allmänna intrycket är att åtgärder som att sära på elever som alltid pratar med varandra, ytterligare minska toleransen för mobiltelefoner under lektionstid och mer frekventa mentors- och rektorssamtal med elever som stör ordningen, hjälpte i viss mån, även om eventuella förbättringar är svåra att mäta. Här jobbar kollegiet vidare med att praktisera liknande strategier för en tydlig kommunikation till eleverna om vad som gäller.</w:t>
      </w:r>
    </w:p>
    <w:p w14:paraId="2C02C84B" w14:textId="77777777" w:rsidR="00E13E00" w:rsidRDefault="00E13E00" w:rsidP="00E13E00">
      <w:pPr>
        <w:spacing w:after="0"/>
        <w:rPr>
          <w:rFonts w:ascii="Times New Roman" w:hAnsi="Times New Roman" w:cs="Times New Roman"/>
          <w:sz w:val="24"/>
        </w:rPr>
      </w:pPr>
    </w:p>
    <w:p w14:paraId="01CAA71D" w14:textId="77777777" w:rsidR="00E13E00" w:rsidRPr="00BB77EB" w:rsidRDefault="00E13E00" w:rsidP="00E13E00">
      <w:pPr>
        <w:spacing w:after="0"/>
        <w:rPr>
          <w:rFonts w:ascii="Times New Roman" w:hAnsi="Times New Roman" w:cs="Times New Roman"/>
          <w:sz w:val="24"/>
          <w:szCs w:val="32"/>
        </w:rPr>
      </w:pPr>
      <w:r w:rsidRPr="00BB77EB">
        <w:rPr>
          <w:rFonts w:ascii="Times New Roman" w:hAnsi="Times New Roman" w:cs="Times New Roman"/>
          <w:sz w:val="24"/>
          <w:szCs w:val="32"/>
        </w:rPr>
        <w:t xml:space="preserve">Varannan vecka träffas kollegiet på Wilhelm Haglunds gymnasium på ett pedagogiskt möte och diskuterar utvecklingsarbete, konkret och på kort sikt eller mer abstrakt och på lång sikt. De pedagogiska mötena har blivit ett forum där aktuella, pedagogiska problem kan behandlas på ett mer djupgående sätt direkt. Det kan handla om att fusket på skolan plötsligt ökar, att elever på APL berättar om vantrivsel och kränkande behandling, att skadegörelse uppdagats eller att en önskan om att förändra kursutvärderingarnas innehåll och utformning framförts. I vissa fall lyckas kollegiet fatta beslut om åtgärder som kan börja tillämpas genast, andra gånger är problemets natur sådan att ett långsiktigt utvecklingsarbete är nödvändigt. Oavsett behandlas alla pedagogiska frågor i ett gemensamt, frekvent och handlingskraftigt forum som resulterar i konkreta förändringar, </w:t>
      </w:r>
      <w:r>
        <w:rPr>
          <w:rFonts w:ascii="Times New Roman" w:hAnsi="Times New Roman" w:cs="Times New Roman"/>
          <w:sz w:val="24"/>
          <w:szCs w:val="32"/>
        </w:rPr>
        <w:t>nästan alltid</w:t>
      </w:r>
      <w:r w:rsidRPr="00BB77EB">
        <w:rPr>
          <w:rFonts w:ascii="Times New Roman" w:hAnsi="Times New Roman" w:cs="Times New Roman"/>
          <w:sz w:val="24"/>
          <w:szCs w:val="32"/>
        </w:rPr>
        <w:t xml:space="preserve"> till det bättre. Gemenskapen och tryggheten i kollegiet har också stärkts, vilket gynnar lärarnas </w:t>
      </w:r>
      <w:r>
        <w:rPr>
          <w:rFonts w:ascii="Times New Roman" w:hAnsi="Times New Roman" w:cs="Times New Roman"/>
          <w:sz w:val="24"/>
          <w:szCs w:val="32"/>
        </w:rPr>
        <w:t xml:space="preserve">ärliga </w:t>
      </w:r>
      <w:r w:rsidRPr="00BB77EB">
        <w:rPr>
          <w:rFonts w:ascii="Times New Roman" w:hAnsi="Times New Roman" w:cs="Times New Roman"/>
          <w:sz w:val="24"/>
          <w:szCs w:val="32"/>
        </w:rPr>
        <w:t>utvärdering av det egna arbetet.</w:t>
      </w:r>
    </w:p>
    <w:p w14:paraId="5679AA0C" w14:textId="77777777" w:rsidR="00E13E00" w:rsidRPr="00627D30" w:rsidRDefault="00E13E00" w:rsidP="00E13E00">
      <w:pPr>
        <w:spacing w:after="0"/>
        <w:rPr>
          <w:rFonts w:ascii="Times New Roman" w:hAnsi="Times New Roman" w:cs="Times New Roman"/>
          <w:sz w:val="24"/>
          <w:szCs w:val="32"/>
          <w:highlight w:val="yellow"/>
        </w:rPr>
      </w:pPr>
    </w:p>
    <w:p w14:paraId="147D7624" w14:textId="77777777" w:rsidR="00E13E00" w:rsidRPr="003F71C0" w:rsidRDefault="00E13E00" w:rsidP="00E13E00">
      <w:pPr>
        <w:pStyle w:val="Rubrik1"/>
        <w:rPr>
          <w:rFonts w:eastAsia="Times New Roman" w:cs="Times New Roman"/>
          <w:b w:val="0"/>
          <w:bCs/>
          <w:color w:val="auto"/>
        </w:rPr>
      </w:pPr>
      <w:bookmarkStart w:id="40" w:name="_Toc131497098"/>
      <w:r w:rsidRPr="003F71C0">
        <w:rPr>
          <w:rFonts w:eastAsia="Times New Roman" w:cs="Times New Roman"/>
          <w:bCs/>
          <w:color w:val="auto"/>
        </w:rPr>
        <w:t>GDPR</w:t>
      </w:r>
      <w:bookmarkEnd w:id="40"/>
    </w:p>
    <w:p w14:paraId="2C29FD26" w14:textId="77777777" w:rsidR="00E13E00" w:rsidRPr="003F71C0" w:rsidRDefault="00E13E00" w:rsidP="00E13E00">
      <w:pPr>
        <w:rPr>
          <w:rFonts w:ascii="Times New Roman" w:hAnsi="Times New Roman" w:cs="Times New Roman"/>
          <w:sz w:val="24"/>
          <w:szCs w:val="24"/>
        </w:rPr>
      </w:pPr>
      <w:r w:rsidRPr="003F71C0">
        <w:rPr>
          <w:rFonts w:ascii="Times New Roman" w:hAnsi="Times New Roman" w:cs="Times New Roman"/>
          <w:sz w:val="24"/>
          <w:szCs w:val="24"/>
        </w:rPr>
        <w:t>En datakartläggning och inventering av befintliga system och processer som hanterar information om elever och personal är genomförd. Dessa system och processer är registrerade i OneTrust, en plattform för dataskyddshantering. Skolan jobbar aktivt med insatser som krävs för efterlevnad av lagen.</w:t>
      </w:r>
    </w:p>
    <w:p w14:paraId="1FF45EBF" w14:textId="77777777" w:rsidR="00AA67E8" w:rsidRDefault="00637C9D"/>
    <w:sectPr w:rsidR="00AA67E8" w:rsidSect="00DB256D">
      <w:footerReference w:type="default" r:id="rId25"/>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EFF" w:usb1="C000785B" w:usb2="00000009" w:usb3="00000000" w:csb0="000001FF" w:csb1="00000000"/>
  </w:font>
  <w:font w:name="High Tower Text">
    <w:panose1 w:val="0204050205050603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6243440"/>
      <w:docPartObj>
        <w:docPartGallery w:val="Page Numbers (Bottom of Page)"/>
        <w:docPartUnique/>
      </w:docPartObj>
    </w:sdtPr>
    <w:sdtEndPr>
      <w:rPr>
        <w:noProof/>
      </w:rPr>
    </w:sdtEndPr>
    <w:sdtContent>
      <w:p w14:paraId="72008DA0" w14:textId="77777777" w:rsidR="00DB256D" w:rsidRDefault="00637C9D">
        <w:pPr>
          <w:pStyle w:val="Sidfot"/>
          <w:jc w:val="right"/>
        </w:pPr>
        <w:r>
          <w:fldChar w:fldCharType="begin"/>
        </w:r>
        <w:r>
          <w:instrText xml:space="preserve"> PAGE   \* MERGEFORMAT </w:instrText>
        </w:r>
        <w:r>
          <w:fldChar w:fldCharType="separate"/>
        </w:r>
        <w:r>
          <w:rPr>
            <w:noProof/>
          </w:rPr>
          <w:t>19</w:t>
        </w:r>
        <w:r>
          <w:rPr>
            <w:noProof/>
          </w:rPr>
          <w:fldChar w:fldCharType="end"/>
        </w:r>
      </w:p>
    </w:sdtContent>
  </w:sdt>
  <w:p w14:paraId="1A46373A" w14:textId="77777777" w:rsidR="00DB256D" w:rsidRDefault="00637C9D">
    <w:pPr>
      <w:pStyle w:val="Sidfot"/>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64763"/>
    <w:multiLevelType w:val="hybridMultilevel"/>
    <w:tmpl w:val="EB5CD11E"/>
    <w:lvl w:ilvl="0" w:tplc="19D2F4C4">
      <w:start w:val="1"/>
      <w:numFmt w:val="bullet"/>
      <w:lvlText w:val=""/>
      <w:lvlJc w:val="left"/>
      <w:pPr>
        <w:tabs>
          <w:tab w:val="num" w:pos="720"/>
        </w:tabs>
        <w:ind w:left="720" w:hanging="360"/>
      </w:pPr>
      <w:rPr>
        <w:rFonts w:ascii="Wingdings" w:hAnsi="Wingdings" w:hint="default"/>
      </w:rPr>
    </w:lvl>
    <w:lvl w:ilvl="1" w:tplc="A59E220C" w:tentative="1">
      <w:start w:val="1"/>
      <w:numFmt w:val="bullet"/>
      <w:lvlText w:val=""/>
      <w:lvlJc w:val="left"/>
      <w:pPr>
        <w:tabs>
          <w:tab w:val="num" w:pos="1440"/>
        </w:tabs>
        <w:ind w:left="1440" w:hanging="360"/>
      </w:pPr>
      <w:rPr>
        <w:rFonts w:ascii="Wingdings" w:hAnsi="Wingdings" w:hint="default"/>
      </w:rPr>
    </w:lvl>
    <w:lvl w:ilvl="2" w:tplc="A300E3BC" w:tentative="1">
      <w:start w:val="1"/>
      <w:numFmt w:val="bullet"/>
      <w:lvlText w:val=""/>
      <w:lvlJc w:val="left"/>
      <w:pPr>
        <w:tabs>
          <w:tab w:val="num" w:pos="2160"/>
        </w:tabs>
        <w:ind w:left="2160" w:hanging="360"/>
      </w:pPr>
      <w:rPr>
        <w:rFonts w:ascii="Wingdings" w:hAnsi="Wingdings" w:hint="default"/>
      </w:rPr>
    </w:lvl>
    <w:lvl w:ilvl="3" w:tplc="3DB23B28" w:tentative="1">
      <w:start w:val="1"/>
      <w:numFmt w:val="bullet"/>
      <w:lvlText w:val=""/>
      <w:lvlJc w:val="left"/>
      <w:pPr>
        <w:tabs>
          <w:tab w:val="num" w:pos="2880"/>
        </w:tabs>
        <w:ind w:left="2880" w:hanging="360"/>
      </w:pPr>
      <w:rPr>
        <w:rFonts w:ascii="Wingdings" w:hAnsi="Wingdings" w:hint="default"/>
      </w:rPr>
    </w:lvl>
    <w:lvl w:ilvl="4" w:tplc="BE0EABF0" w:tentative="1">
      <w:start w:val="1"/>
      <w:numFmt w:val="bullet"/>
      <w:lvlText w:val=""/>
      <w:lvlJc w:val="left"/>
      <w:pPr>
        <w:tabs>
          <w:tab w:val="num" w:pos="3600"/>
        </w:tabs>
        <w:ind w:left="3600" w:hanging="360"/>
      </w:pPr>
      <w:rPr>
        <w:rFonts w:ascii="Wingdings" w:hAnsi="Wingdings" w:hint="default"/>
      </w:rPr>
    </w:lvl>
    <w:lvl w:ilvl="5" w:tplc="96B65916" w:tentative="1">
      <w:start w:val="1"/>
      <w:numFmt w:val="bullet"/>
      <w:lvlText w:val=""/>
      <w:lvlJc w:val="left"/>
      <w:pPr>
        <w:tabs>
          <w:tab w:val="num" w:pos="4320"/>
        </w:tabs>
        <w:ind w:left="4320" w:hanging="360"/>
      </w:pPr>
      <w:rPr>
        <w:rFonts w:ascii="Wingdings" w:hAnsi="Wingdings" w:hint="default"/>
      </w:rPr>
    </w:lvl>
    <w:lvl w:ilvl="6" w:tplc="2586E8D6" w:tentative="1">
      <w:start w:val="1"/>
      <w:numFmt w:val="bullet"/>
      <w:lvlText w:val=""/>
      <w:lvlJc w:val="left"/>
      <w:pPr>
        <w:tabs>
          <w:tab w:val="num" w:pos="5040"/>
        </w:tabs>
        <w:ind w:left="5040" w:hanging="360"/>
      </w:pPr>
      <w:rPr>
        <w:rFonts w:ascii="Wingdings" w:hAnsi="Wingdings" w:hint="default"/>
      </w:rPr>
    </w:lvl>
    <w:lvl w:ilvl="7" w:tplc="FFA2958E" w:tentative="1">
      <w:start w:val="1"/>
      <w:numFmt w:val="bullet"/>
      <w:lvlText w:val=""/>
      <w:lvlJc w:val="left"/>
      <w:pPr>
        <w:tabs>
          <w:tab w:val="num" w:pos="5760"/>
        </w:tabs>
        <w:ind w:left="5760" w:hanging="360"/>
      </w:pPr>
      <w:rPr>
        <w:rFonts w:ascii="Wingdings" w:hAnsi="Wingdings" w:hint="default"/>
      </w:rPr>
    </w:lvl>
    <w:lvl w:ilvl="8" w:tplc="178A649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AF18D9"/>
    <w:multiLevelType w:val="hybridMultilevel"/>
    <w:tmpl w:val="CD08309E"/>
    <w:lvl w:ilvl="0" w:tplc="041D0005">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061C04E3"/>
    <w:multiLevelType w:val="hybridMultilevel"/>
    <w:tmpl w:val="30467CF4"/>
    <w:lvl w:ilvl="0" w:tplc="041D0005">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 w15:restartNumberingAfterBreak="0">
    <w:nsid w:val="07F041D1"/>
    <w:multiLevelType w:val="hybridMultilevel"/>
    <w:tmpl w:val="8EBAF344"/>
    <w:lvl w:ilvl="0" w:tplc="041D0005">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08A27157"/>
    <w:multiLevelType w:val="hybridMultilevel"/>
    <w:tmpl w:val="AC48BB5C"/>
    <w:lvl w:ilvl="0" w:tplc="041D0005">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15:restartNumberingAfterBreak="0">
    <w:nsid w:val="0C0438D8"/>
    <w:multiLevelType w:val="hybridMultilevel"/>
    <w:tmpl w:val="0EA0603C"/>
    <w:lvl w:ilvl="0" w:tplc="041D0005">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 w15:restartNumberingAfterBreak="0">
    <w:nsid w:val="0D89617E"/>
    <w:multiLevelType w:val="hybridMultilevel"/>
    <w:tmpl w:val="EAE85EF2"/>
    <w:lvl w:ilvl="0" w:tplc="041D0005">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 w15:restartNumberingAfterBreak="0">
    <w:nsid w:val="14327BA2"/>
    <w:multiLevelType w:val="hybridMultilevel"/>
    <w:tmpl w:val="95F0A8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AD46561"/>
    <w:multiLevelType w:val="hybridMultilevel"/>
    <w:tmpl w:val="273234B2"/>
    <w:lvl w:ilvl="0" w:tplc="041D0005">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 w15:restartNumberingAfterBreak="0">
    <w:nsid w:val="1AE90A6E"/>
    <w:multiLevelType w:val="hybridMultilevel"/>
    <w:tmpl w:val="00AE50F6"/>
    <w:lvl w:ilvl="0" w:tplc="6C883AAC">
      <w:start w:val="1"/>
      <w:numFmt w:val="bullet"/>
      <w:lvlText w:val=""/>
      <w:lvlJc w:val="left"/>
      <w:pPr>
        <w:ind w:left="720" w:hanging="360"/>
      </w:pPr>
      <w:rPr>
        <w:rFonts w:ascii="Symbol" w:hAnsi="Symbol" w:hint="default"/>
        <w:b w:val="0"/>
        <w:i w:val="0"/>
        <w:color w:val="000000" w:themeColor="text1"/>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B66593D"/>
    <w:multiLevelType w:val="multilevel"/>
    <w:tmpl w:val="8B001362"/>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1E640ABC"/>
    <w:multiLevelType w:val="hybridMultilevel"/>
    <w:tmpl w:val="50E8624E"/>
    <w:lvl w:ilvl="0" w:tplc="041D0005">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 w15:restartNumberingAfterBreak="0">
    <w:nsid w:val="1F2D3F8E"/>
    <w:multiLevelType w:val="hybridMultilevel"/>
    <w:tmpl w:val="C6ECDCFA"/>
    <w:lvl w:ilvl="0" w:tplc="041D0005">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 w15:restartNumberingAfterBreak="0">
    <w:nsid w:val="20B918A4"/>
    <w:multiLevelType w:val="hybridMultilevel"/>
    <w:tmpl w:val="039A7B82"/>
    <w:lvl w:ilvl="0" w:tplc="AC96A582">
      <w:start w:val="1"/>
      <w:numFmt w:val="bullet"/>
      <w:lvlText w:val=""/>
      <w:lvlJc w:val="left"/>
      <w:pPr>
        <w:tabs>
          <w:tab w:val="num" w:pos="360"/>
        </w:tabs>
        <w:ind w:left="360" w:hanging="360"/>
      </w:pPr>
      <w:rPr>
        <w:rFonts w:ascii="Wingdings" w:hAnsi="Wingdings" w:hint="default"/>
      </w:rPr>
    </w:lvl>
    <w:lvl w:ilvl="1" w:tplc="057A5B28" w:tentative="1">
      <w:start w:val="1"/>
      <w:numFmt w:val="bullet"/>
      <w:lvlText w:val=""/>
      <w:lvlJc w:val="left"/>
      <w:pPr>
        <w:tabs>
          <w:tab w:val="num" w:pos="1080"/>
        </w:tabs>
        <w:ind w:left="1080" w:hanging="360"/>
      </w:pPr>
      <w:rPr>
        <w:rFonts w:ascii="Wingdings" w:hAnsi="Wingdings" w:hint="default"/>
      </w:rPr>
    </w:lvl>
    <w:lvl w:ilvl="2" w:tplc="5FCEFA70" w:tentative="1">
      <w:start w:val="1"/>
      <w:numFmt w:val="bullet"/>
      <w:lvlText w:val=""/>
      <w:lvlJc w:val="left"/>
      <w:pPr>
        <w:tabs>
          <w:tab w:val="num" w:pos="1800"/>
        </w:tabs>
        <w:ind w:left="1800" w:hanging="360"/>
      </w:pPr>
      <w:rPr>
        <w:rFonts w:ascii="Wingdings" w:hAnsi="Wingdings" w:hint="default"/>
      </w:rPr>
    </w:lvl>
    <w:lvl w:ilvl="3" w:tplc="644AF320" w:tentative="1">
      <w:start w:val="1"/>
      <w:numFmt w:val="bullet"/>
      <w:lvlText w:val=""/>
      <w:lvlJc w:val="left"/>
      <w:pPr>
        <w:tabs>
          <w:tab w:val="num" w:pos="2520"/>
        </w:tabs>
        <w:ind w:left="2520" w:hanging="360"/>
      </w:pPr>
      <w:rPr>
        <w:rFonts w:ascii="Wingdings" w:hAnsi="Wingdings" w:hint="default"/>
      </w:rPr>
    </w:lvl>
    <w:lvl w:ilvl="4" w:tplc="A69AEF36" w:tentative="1">
      <w:start w:val="1"/>
      <w:numFmt w:val="bullet"/>
      <w:lvlText w:val=""/>
      <w:lvlJc w:val="left"/>
      <w:pPr>
        <w:tabs>
          <w:tab w:val="num" w:pos="3240"/>
        </w:tabs>
        <w:ind w:left="3240" w:hanging="360"/>
      </w:pPr>
      <w:rPr>
        <w:rFonts w:ascii="Wingdings" w:hAnsi="Wingdings" w:hint="default"/>
      </w:rPr>
    </w:lvl>
    <w:lvl w:ilvl="5" w:tplc="9148DF30" w:tentative="1">
      <w:start w:val="1"/>
      <w:numFmt w:val="bullet"/>
      <w:lvlText w:val=""/>
      <w:lvlJc w:val="left"/>
      <w:pPr>
        <w:tabs>
          <w:tab w:val="num" w:pos="3960"/>
        </w:tabs>
        <w:ind w:left="3960" w:hanging="360"/>
      </w:pPr>
      <w:rPr>
        <w:rFonts w:ascii="Wingdings" w:hAnsi="Wingdings" w:hint="default"/>
      </w:rPr>
    </w:lvl>
    <w:lvl w:ilvl="6" w:tplc="DBAA9D5E" w:tentative="1">
      <w:start w:val="1"/>
      <w:numFmt w:val="bullet"/>
      <w:lvlText w:val=""/>
      <w:lvlJc w:val="left"/>
      <w:pPr>
        <w:tabs>
          <w:tab w:val="num" w:pos="4680"/>
        </w:tabs>
        <w:ind w:left="4680" w:hanging="360"/>
      </w:pPr>
      <w:rPr>
        <w:rFonts w:ascii="Wingdings" w:hAnsi="Wingdings" w:hint="default"/>
      </w:rPr>
    </w:lvl>
    <w:lvl w:ilvl="7" w:tplc="8AF6AB92" w:tentative="1">
      <w:start w:val="1"/>
      <w:numFmt w:val="bullet"/>
      <w:lvlText w:val=""/>
      <w:lvlJc w:val="left"/>
      <w:pPr>
        <w:tabs>
          <w:tab w:val="num" w:pos="5400"/>
        </w:tabs>
        <w:ind w:left="5400" w:hanging="360"/>
      </w:pPr>
      <w:rPr>
        <w:rFonts w:ascii="Wingdings" w:hAnsi="Wingdings" w:hint="default"/>
      </w:rPr>
    </w:lvl>
    <w:lvl w:ilvl="8" w:tplc="6EC62BDA"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BAC2C11"/>
    <w:multiLevelType w:val="hybridMultilevel"/>
    <w:tmpl w:val="A9F0E934"/>
    <w:lvl w:ilvl="0" w:tplc="041D0005">
      <w:start w:val="1"/>
      <w:numFmt w:val="bullet"/>
      <w:lvlText w:val=""/>
      <w:lvlJc w:val="left"/>
      <w:pPr>
        <w:ind w:left="360" w:hanging="360"/>
      </w:pPr>
      <w:rPr>
        <w:rFonts w:ascii="Wingdings" w:hAnsi="Wingdings"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15" w15:restartNumberingAfterBreak="0">
    <w:nsid w:val="2F632E01"/>
    <w:multiLevelType w:val="hybridMultilevel"/>
    <w:tmpl w:val="D2CEB61A"/>
    <w:lvl w:ilvl="0" w:tplc="6C883AAC">
      <w:start w:val="1"/>
      <w:numFmt w:val="bullet"/>
      <w:lvlText w:val=""/>
      <w:lvlJc w:val="left"/>
      <w:pPr>
        <w:ind w:left="720" w:hanging="360"/>
      </w:pPr>
      <w:rPr>
        <w:rFonts w:ascii="Symbol" w:hAnsi="Symbol" w:hint="default"/>
        <w:b w:val="0"/>
        <w:i w:val="0"/>
        <w:color w:val="000000" w:themeColor="text1"/>
        <w:sz w:val="24"/>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1913503"/>
    <w:multiLevelType w:val="hybridMultilevel"/>
    <w:tmpl w:val="F964F84C"/>
    <w:lvl w:ilvl="0" w:tplc="041D0005">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7" w15:restartNumberingAfterBreak="0">
    <w:nsid w:val="36D005D8"/>
    <w:multiLevelType w:val="hybridMultilevel"/>
    <w:tmpl w:val="22E64FB4"/>
    <w:lvl w:ilvl="0" w:tplc="041D0005">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8" w15:restartNumberingAfterBreak="0">
    <w:nsid w:val="48C97B96"/>
    <w:multiLevelType w:val="hybridMultilevel"/>
    <w:tmpl w:val="F89AC412"/>
    <w:lvl w:ilvl="0" w:tplc="041D0005">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9" w15:restartNumberingAfterBreak="0">
    <w:nsid w:val="4CA81B16"/>
    <w:multiLevelType w:val="hybridMultilevel"/>
    <w:tmpl w:val="891ED790"/>
    <w:lvl w:ilvl="0" w:tplc="041D0005">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15:restartNumberingAfterBreak="0">
    <w:nsid w:val="570B079C"/>
    <w:multiLevelType w:val="hybridMultilevel"/>
    <w:tmpl w:val="5316FFDC"/>
    <w:lvl w:ilvl="0" w:tplc="041D0005">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1" w15:restartNumberingAfterBreak="0">
    <w:nsid w:val="589D4372"/>
    <w:multiLevelType w:val="hybridMultilevel"/>
    <w:tmpl w:val="46A47ED4"/>
    <w:lvl w:ilvl="0" w:tplc="041D0005">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2" w15:restartNumberingAfterBreak="0">
    <w:nsid w:val="5E5C3501"/>
    <w:multiLevelType w:val="hybridMultilevel"/>
    <w:tmpl w:val="6D689E48"/>
    <w:lvl w:ilvl="0" w:tplc="041D0005">
      <w:start w:val="1"/>
      <w:numFmt w:val="bullet"/>
      <w:lvlText w:val=""/>
      <w:lvlJc w:val="left"/>
      <w:pPr>
        <w:ind w:left="1080" w:hanging="360"/>
      </w:pPr>
      <w:rPr>
        <w:rFonts w:ascii="Wingdings" w:hAnsi="Wingdings"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3" w15:restartNumberingAfterBreak="0">
    <w:nsid w:val="5E7A4645"/>
    <w:multiLevelType w:val="hybridMultilevel"/>
    <w:tmpl w:val="10F858D4"/>
    <w:lvl w:ilvl="0" w:tplc="041D0005">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4" w15:restartNumberingAfterBreak="0">
    <w:nsid w:val="64247C23"/>
    <w:multiLevelType w:val="hybridMultilevel"/>
    <w:tmpl w:val="1F16FBE0"/>
    <w:lvl w:ilvl="0" w:tplc="041D0005">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15:restartNumberingAfterBreak="0">
    <w:nsid w:val="65037683"/>
    <w:multiLevelType w:val="hybridMultilevel"/>
    <w:tmpl w:val="C8CA61B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15:restartNumberingAfterBreak="0">
    <w:nsid w:val="65FC3F52"/>
    <w:multiLevelType w:val="hybridMultilevel"/>
    <w:tmpl w:val="F68C1088"/>
    <w:lvl w:ilvl="0" w:tplc="6C883AAC">
      <w:start w:val="1"/>
      <w:numFmt w:val="bullet"/>
      <w:lvlText w:val=""/>
      <w:lvlJc w:val="left"/>
      <w:pPr>
        <w:ind w:left="720" w:hanging="360"/>
      </w:pPr>
      <w:rPr>
        <w:rFonts w:ascii="Symbol" w:hAnsi="Symbol" w:hint="default"/>
        <w:b w:val="0"/>
        <w:i w:val="0"/>
        <w:color w:val="000000" w:themeColor="text1"/>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67962ED9"/>
    <w:multiLevelType w:val="hybridMultilevel"/>
    <w:tmpl w:val="ECCCCD32"/>
    <w:lvl w:ilvl="0" w:tplc="041D0005">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8" w15:restartNumberingAfterBreak="0">
    <w:nsid w:val="69E23F81"/>
    <w:multiLevelType w:val="hybridMultilevel"/>
    <w:tmpl w:val="D5BC2626"/>
    <w:lvl w:ilvl="0" w:tplc="041D0005">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9" w15:restartNumberingAfterBreak="0">
    <w:nsid w:val="72877C53"/>
    <w:multiLevelType w:val="hybridMultilevel"/>
    <w:tmpl w:val="A35A3EFE"/>
    <w:lvl w:ilvl="0" w:tplc="041D0005">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0" w15:restartNumberingAfterBreak="0">
    <w:nsid w:val="76E6318B"/>
    <w:multiLevelType w:val="hybridMultilevel"/>
    <w:tmpl w:val="C4822FC8"/>
    <w:lvl w:ilvl="0" w:tplc="041D0005">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1" w15:restartNumberingAfterBreak="0">
    <w:nsid w:val="772B6F13"/>
    <w:multiLevelType w:val="multilevel"/>
    <w:tmpl w:val="FD3C99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2" w15:restartNumberingAfterBreak="0">
    <w:nsid w:val="7E4E49A6"/>
    <w:multiLevelType w:val="hybridMultilevel"/>
    <w:tmpl w:val="643AA3CC"/>
    <w:lvl w:ilvl="0" w:tplc="041D0005">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abstractNumId w:val="21"/>
  </w:num>
  <w:num w:numId="2">
    <w:abstractNumId w:val="1"/>
  </w:num>
  <w:num w:numId="3">
    <w:abstractNumId w:val="28"/>
  </w:num>
  <w:num w:numId="4">
    <w:abstractNumId w:val="14"/>
  </w:num>
  <w:num w:numId="5">
    <w:abstractNumId w:val="2"/>
  </w:num>
  <w:num w:numId="6">
    <w:abstractNumId w:val="20"/>
  </w:num>
  <w:num w:numId="7">
    <w:abstractNumId w:val="19"/>
  </w:num>
  <w:num w:numId="8">
    <w:abstractNumId w:val="4"/>
  </w:num>
  <w:num w:numId="9">
    <w:abstractNumId w:val="6"/>
  </w:num>
  <w:num w:numId="10">
    <w:abstractNumId w:val="18"/>
  </w:num>
  <w:num w:numId="11">
    <w:abstractNumId w:val="12"/>
  </w:num>
  <w:num w:numId="12">
    <w:abstractNumId w:val="23"/>
  </w:num>
  <w:num w:numId="13">
    <w:abstractNumId w:val="3"/>
  </w:num>
  <w:num w:numId="14">
    <w:abstractNumId w:val="24"/>
  </w:num>
  <w:num w:numId="15">
    <w:abstractNumId w:val="27"/>
  </w:num>
  <w:num w:numId="16">
    <w:abstractNumId w:val="13"/>
  </w:num>
  <w:num w:numId="17">
    <w:abstractNumId w:val="0"/>
  </w:num>
  <w:num w:numId="18">
    <w:abstractNumId w:val="16"/>
  </w:num>
  <w:num w:numId="19">
    <w:abstractNumId w:val="8"/>
  </w:num>
  <w:num w:numId="20">
    <w:abstractNumId w:val="22"/>
  </w:num>
  <w:num w:numId="21">
    <w:abstractNumId w:val="11"/>
  </w:num>
  <w:num w:numId="22">
    <w:abstractNumId w:val="5"/>
  </w:num>
  <w:num w:numId="23">
    <w:abstractNumId w:val="17"/>
  </w:num>
  <w:num w:numId="24">
    <w:abstractNumId w:val="29"/>
  </w:num>
  <w:num w:numId="25">
    <w:abstractNumId w:val="32"/>
  </w:num>
  <w:num w:numId="26">
    <w:abstractNumId w:val="30"/>
  </w:num>
  <w:num w:numId="27">
    <w:abstractNumId w:val="9"/>
  </w:num>
  <w:num w:numId="28">
    <w:abstractNumId w:val="26"/>
  </w:num>
  <w:num w:numId="29">
    <w:abstractNumId w:val="25"/>
  </w:num>
  <w:num w:numId="30">
    <w:abstractNumId w:val="15"/>
  </w:num>
  <w:num w:numId="31">
    <w:abstractNumId w:val="7"/>
  </w:num>
  <w:num w:numId="32">
    <w:abstractNumId w:val="31"/>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E00"/>
    <w:rsid w:val="000B7E76"/>
    <w:rsid w:val="000F1743"/>
    <w:rsid w:val="004429E8"/>
    <w:rsid w:val="00555936"/>
    <w:rsid w:val="00637C9D"/>
    <w:rsid w:val="008758FB"/>
    <w:rsid w:val="00963434"/>
    <w:rsid w:val="00982795"/>
    <w:rsid w:val="00C13AE2"/>
    <w:rsid w:val="00C84F0B"/>
    <w:rsid w:val="00CA3CE6"/>
    <w:rsid w:val="00D7442C"/>
    <w:rsid w:val="00D92709"/>
    <w:rsid w:val="00E13E00"/>
    <w:rsid w:val="00EB331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246A9"/>
  <w15:chartTrackingRefBased/>
  <w15:docId w15:val="{477E5D76-4F88-4B67-A724-11FEED146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13E00"/>
    <w:pPr>
      <w:spacing w:after="200" w:line="276" w:lineRule="auto"/>
    </w:pPr>
  </w:style>
  <w:style w:type="paragraph" w:styleId="Rubrik1">
    <w:name w:val="heading 1"/>
    <w:basedOn w:val="Normal"/>
    <w:next w:val="Normal"/>
    <w:link w:val="Rubrik1Char"/>
    <w:uiPriority w:val="9"/>
    <w:qFormat/>
    <w:rsid w:val="00E13E00"/>
    <w:pPr>
      <w:keepNext/>
      <w:keepLines/>
      <w:spacing w:before="240" w:after="0"/>
      <w:outlineLvl w:val="0"/>
    </w:pPr>
    <w:rPr>
      <w:rFonts w:ascii="Times New Roman" w:eastAsiaTheme="majorEastAsia" w:hAnsi="Times New Roman" w:cstheme="majorBidi"/>
      <w:b/>
      <w:color w:val="000000" w:themeColor="text1"/>
      <w:sz w:val="32"/>
      <w:szCs w:val="32"/>
    </w:rPr>
  </w:style>
  <w:style w:type="paragraph" w:styleId="Rubrik2">
    <w:name w:val="heading 2"/>
    <w:basedOn w:val="Normal"/>
    <w:next w:val="Normal"/>
    <w:link w:val="Rubrik2Char"/>
    <w:uiPriority w:val="9"/>
    <w:unhideWhenUsed/>
    <w:qFormat/>
    <w:rsid w:val="00E13E00"/>
    <w:pPr>
      <w:spacing w:before="200" w:after="0"/>
      <w:outlineLvl w:val="1"/>
    </w:pPr>
    <w:rPr>
      <w:rFonts w:asciiTheme="majorHAnsi" w:eastAsiaTheme="majorEastAsia" w:hAnsiTheme="majorHAnsi" w:cstheme="majorBidi"/>
      <w:b/>
      <w:bCs/>
      <w:sz w:val="26"/>
      <w:szCs w:val="2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E13E00"/>
    <w:rPr>
      <w:rFonts w:ascii="Times New Roman" w:eastAsiaTheme="majorEastAsia" w:hAnsi="Times New Roman" w:cstheme="majorBidi"/>
      <w:b/>
      <w:color w:val="000000" w:themeColor="text1"/>
      <w:sz w:val="32"/>
      <w:szCs w:val="32"/>
    </w:rPr>
  </w:style>
  <w:style w:type="character" w:customStyle="1" w:styleId="Rubrik2Char">
    <w:name w:val="Rubrik 2 Char"/>
    <w:basedOn w:val="Standardstycketeckensnitt"/>
    <w:link w:val="Rubrik2"/>
    <w:uiPriority w:val="9"/>
    <w:rsid w:val="00E13E00"/>
    <w:rPr>
      <w:rFonts w:asciiTheme="majorHAnsi" w:eastAsiaTheme="majorEastAsia" w:hAnsiTheme="majorHAnsi" w:cstheme="majorBidi"/>
      <w:b/>
      <w:bCs/>
      <w:sz w:val="26"/>
      <w:szCs w:val="26"/>
      <w:lang w:eastAsia="sv-SE"/>
    </w:rPr>
  </w:style>
  <w:style w:type="character" w:styleId="Betoning">
    <w:name w:val="Emphasis"/>
    <w:basedOn w:val="Standardstycketeckensnitt"/>
    <w:uiPriority w:val="20"/>
    <w:qFormat/>
    <w:rsid w:val="00E13E00"/>
    <w:rPr>
      <w:i/>
      <w:iCs/>
    </w:rPr>
  </w:style>
  <w:style w:type="paragraph" w:styleId="Liststycke">
    <w:name w:val="List Paragraph"/>
    <w:basedOn w:val="Normal"/>
    <w:uiPriority w:val="34"/>
    <w:qFormat/>
    <w:rsid w:val="00E13E00"/>
    <w:pPr>
      <w:ind w:left="720"/>
      <w:contextualSpacing/>
    </w:pPr>
  </w:style>
  <w:style w:type="table" w:styleId="Tabellrutnt">
    <w:name w:val="Table Grid"/>
    <w:basedOn w:val="Normaltabell"/>
    <w:uiPriority w:val="39"/>
    <w:rsid w:val="00E13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E13E00"/>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E13E00"/>
    <w:rPr>
      <w:rFonts w:ascii="Segoe UI" w:hAnsi="Segoe UI" w:cs="Segoe UI"/>
      <w:sz w:val="18"/>
      <w:szCs w:val="18"/>
    </w:rPr>
  </w:style>
  <w:style w:type="paragraph" w:customStyle="1" w:styleId="t1normal">
    <w:name w:val="t1:normal"/>
    <w:link w:val="t1normalChar"/>
    <w:uiPriority w:val="99"/>
    <w:rsid w:val="00E13E00"/>
    <w:pPr>
      <w:tabs>
        <w:tab w:val="left" w:pos="1247"/>
        <w:tab w:val="left" w:pos="1644"/>
        <w:tab w:val="left" w:pos="2041"/>
        <w:tab w:val="left" w:pos="2607"/>
        <w:tab w:val="left" w:pos="3741"/>
        <w:tab w:val="left" w:pos="4876"/>
        <w:tab w:val="left" w:pos="6009"/>
        <w:tab w:val="left" w:pos="7143"/>
      </w:tabs>
      <w:autoSpaceDE w:val="0"/>
      <w:autoSpaceDN w:val="0"/>
      <w:adjustRightInd w:val="0"/>
      <w:spacing w:before="55" w:after="200" w:line="242" w:lineRule="atLeast"/>
      <w:ind w:left="1247"/>
    </w:pPr>
    <w:rPr>
      <w:rFonts w:ascii="Times" w:eastAsiaTheme="minorEastAsia" w:hAnsi="Times"/>
      <w:lang w:val="en-US"/>
    </w:rPr>
  </w:style>
  <w:style w:type="character" w:customStyle="1" w:styleId="t1normalChar">
    <w:name w:val="t1:normal Char"/>
    <w:link w:val="t1normal"/>
    <w:uiPriority w:val="99"/>
    <w:locked/>
    <w:rsid w:val="00E13E00"/>
    <w:rPr>
      <w:rFonts w:ascii="Times" w:eastAsiaTheme="minorEastAsia" w:hAnsi="Times"/>
      <w:lang w:val="en-US"/>
    </w:rPr>
  </w:style>
  <w:style w:type="paragraph" w:customStyle="1" w:styleId="r4normal">
    <w:name w:val="r4:normal"/>
    <w:uiPriority w:val="99"/>
    <w:rsid w:val="00E13E00"/>
    <w:pPr>
      <w:keepNext/>
      <w:keepLines/>
      <w:tabs>
        <w:tab w:val="left" w:pos="1247"/>
        <w:tab w:val="left" w:pos="1644"/>
        <w:tab w:val="left" w:pos="2041"/>
        <w:tab w:val="left" w:pos="2607"/>
        <w:tab w:val="left" w:pos="3741"/>
        <w:tab w:val="left" w:pos="4876"/>
        <w:tab w:val="left" w:pos="6009"/>
        <w:tab w:val="left" w:pos="7143"/>
      </w:tabs>
      <w:autoSpaceDE w:val="0"/>
      <w:autoSpaceDN w:val="0"/>
      <w:adjustRightInd w:val="0"/>
      <w:spacing w:before="71" w:after="200" w:line="242" w:lineRule="atLeast"/>
      <w:ind w:left="1247"/>
    </w:pPr>
    <w:rPr>
      <w:rFonts w:ascii="Times" w:eastAsia="Times New Roman" w:hAnsi="Times" w:cs="Times"/>
      <w:b/>
      <w:bCs/>
      <w:lang w:val="en-US"/>
    </w:rPr>
  </w:style>
  <w:style w:type="character" w:styleId="Hyperlnk">
    <w:name w:val="Hyperlink"/>
    <w:basedOn w:val="Standardstycketeckensnitt"/>
    <w:uiPriority w:val="99"/>
    <w:rsid w:val="00E13E00"/>
    <w:rPr>
      <w:rFonts w:cs="Times New Roman"/>
      <w:color w:val="0000FF"/>
      <w:u w:val="single"/>
    </w:rPr>
  </w:style>
  <w:style w:type="character" w:styleId="Stark">
    <w:name w:val="Strong"/>
    <w:basedOn w:val="Standardstycketeckensnitt"/>
    <w:uiPriority w:val="22"/>
    <w:qFormat/>
    <w:rsid w:val="00E13E00"/>
    <w:rPr>
      <w:b/>
      <w:bCs/>
    </w:rPr>
  </w:style>
  <w:style w:type="character" w:customStyle="1" w:styleId="apple-converted-space">
    <w:name w:val="apple-converted-space"/>
    <w:basedOn w:val="Standardstycketeckensnitt"/>
    <w:rsid w:val="00E13E00"/>
  </w:style>
  <w:style w:type="paragraph" w:styleId="Sidhuvud">
    <w:name w:val="header"/>
    <w:basedOn w:val="Normal"/>
    <w:link w:val="SidhuvudChar"/>
    <w:uiPriority w:val="99"/>
    <w:unhideWhenUsed/>
    <w:rsid w:val="00E13E00"/>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E13E00"/>
  </w:style>
  <w:style w:type="paragraph" w:styleId="Sidfot">
    <w:name w:val="footer"/>
    <w:basedOn w:val="Normal"/>
    <w:link w:val="SidfotChar"/>
    <w:uiPriority w:val="99"/>
    <w:unhideWhenUsed/>
    <w:rsid w:val="00E13E00"/>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E13E00"/>
  </w:style>
  <w:style w:type="paragraph" w:styleId="Innehllsfrteckningsrubrik">
    <w:name w:val="TOC Heading"/>
    <w:basedOn w:val="Rubrik1"/>
    <w:next w:val="Normal"/>
    <w:uiPriority w:val="39"/>
    <w:unhideWhenUsed/>
    <w:qFormat/>
    <w:rsid w:val="00E13E00"/>
    <w:pPr>
      <w:spacing w:line="259" w:lineRule="auto"/>
      <w:outlineLvl w:val="9"/>
    </w:pPr>
    <w:rPr>
      <w:lang w:val="en-US"/>
    </w:rPr>
  </w:style>
  <w:style w:type="paragraph" w:styleId="Innehll1">
    <w:name w:val="toc 1"/>
    <w:basedOn w:val="Normal"/>
    <w:next w:val="Normal"/>
    <w:autoRedefine/>
    <w:uiPriority w:val="39"/>
    <w:unhideWhenUsed/>
    <w:rsid w:val="00E13E00"/>
    <w:pPr>
      <w:spacing w:after="100"/>
    </w:pPr>
  </w:style>
  <w:style w:type="paragraph" w:styleId="Innehll2">
    <w:name w:val="toc 2"/>
    <w:basedOn w:val="Normal"/>
    <w:next w:val="Normal"/>
    <w:autoRedefine/>
    <w:uiPriority w:val="39"/>
    <w:unhideWhenUsed/>
    <w:rsid w:val="00E13E00"/>
    <w:pPr>
      <w:spacing w:after="100"/>
      <w:ind w:left="220"/>
    </w:pPr>
  </w:style>
  <w:style w:type="character" w:styleId="Olstomnmnande">
    <w:name w:val="Unresolved Mention"/>
    <w:basedOn w:val="Standardstycketeckensnitt"/>
    <w:uiPriority w:val="99"/>
    <w:semiHidden/>
    <w:unhideWhenUsed/>
    <w:rsid w:val="00E13E00"/>
    <w:rPr>
      <w:color w:val="808080"/>
      <w:shd w:val="clear" w:color="auto" w:fill="E6E6E6"/>
    </w:rPr>
  </w:style>
  <w:style w:type="paragraph" w:customStyle="1" w:styleId="lead">
    <w:name w:val="lead"/>
    <w:basedOn w:val="Normal"/>
    <w:rsid w:val="00E13E00"/>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Normalwebb">
    <w:name w:val="Normal (Web)"/>
    <w:basedOn w:val="Normal"/>
    <w:uiPriority w:val="99"/>
    <w:semiHidden/>
    <w:unhideWhenUsed/>
    <w:rsid w:val="00E13E00"/>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ContactInfo">
    <w:name w:val="Contact Info"/>
    <w:basedOn w:val="Normal"/>
    <w:uiPriority w:val="4"/>
    <w:qFormat/>
    <w:rsid w:val="00E13E00"/>
    <w:pPr>
      <w:spacing w:before="360" w:after="0" w:line="264" w:lineRule="auto"/>
      <w:contextualSpacing/>
      <w:jc w:val="center"/>
    </w:pPr>
    <w:rPr>
      <w:rFonts w:eastAsiaTheme="minorEastAsia"/>
      <w:color w:val="44546A" w:themeColor="text2"/>
      <w:lang w:val="en-US" w:eastAsia="ja-JP"/>
    </w:rPr>
  </w:style>
  <w:style w:type="paragraph" w:customStyle="1" w:styleId="matidigt">
    <w:name w:val="matidigt"/>
    <w:basedOn w:val="Normal"/>
    <w:qFormat/>
    <w:rsid w:val="00E13E00"/>
    <w:pPr>
      <w:spacing w:after="0"/>
    </w:pPr>
    <w:rPr>
      <w:rFonts w:ascii="Times New Roman" w:hAnsi="Times New Roman" w:cs="Times New Roman"/>
      <w:sz w:val="24"/>
    </w:rPr>
  </w:style>
  <w:style w:type="paragraph" w:styleId="Ingetavstnd">
    <w:name w:val="No Spacing"/>
    <w:uiPriority w:val="1"/>
    <w:qFormat/>
    <w:rsid w:val="00E13E00"/>
    <w:pPr>
      <w:spacing w:after="0" w:line="240" w:lineRule="auto"/>
    </w:pPr>
  </w:style>
  <w:style w:type="paragraph" w:customStyle="1" w:styleId="m-487460337669305094msolistparagraph">
    <w:name w:val="m_-487460337669305094msolistparagraph"/>
    <w:basedOn w:val="Normal"/>
    <w:rsid w:val="00E13E00"/>
    <w:pPr>
      <w:spacing w:before="100" w:beforeAutospacing="1" w:after="100" w:afterAutospacing="1" w:line="240" w:lineRule="auto"/>
    </w:pPr>
    <w:rPr>
      <w:rFonts w:ascii="Calibri" w:hAnsi="Calibri" w:cs="Calibri"/>
      <w:lang w:eastAsia="sv-SE"/>
    </w:rPr>
  </w:style>
  <w:style w:type="character" w:customStyle="1" w:styleId="ui-provider">
    <w:name w:val="ui-provider"/>
    <w:basedOn w:val="Standardstycketeckensnitt"/>
    <w:rsid w:val="00E13E00"/>
  </w:style>
  <w:style w:type="paragraph" w:customStyle="1" w:styleId="paragraph">
    <w:name w:val="paragraph"/>
    <w:basedOn w:val="Normal"/>
    <w:rsid w:val="00E13E0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ormaltextrun">
    <w:name w:val="normaltextrun"/>
    <w:basedOn w:val="Standardstycketeckensnitt"/>
    <w:rsid w:val="00E13E00"/>
  </w:style>
  <w:style w:type="character" w:customStyle="1" w:styleId="eop">
    <w:name w:val="eop"/>
    <w:basedOn w:val="Standardstycketeckensnitt"/>
    <w:rsid w:val="00E13E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usanne.engman@sandvik.com" TargetMode="External"/><Relationship Id="rId18" Type="http://schemas.openxmlformats.org/officeDocument/2006/relationships/chart" Target="charts/chart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webSettings" Target="webSettings.xml"/><Relationship Id="rId12" Type="http://schemas.openxmlformats.org/officeDocument/2006/relationships/hyperlink" Target="mailto:kristina.samba@sandvik.com" TargetMode="External"/><Relationship Id="rId17" Type="http://schemas.openxmlformats.org/officeDocument/2006/relationships/chart" Target="charts/chart1.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lena.marklund@sandvik.com"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lena.marklund@sandvik.com" TargetMode="External"/><Relationship Id="rId24" Type="http://schemas.openxmlformats.org/officeDocument/2006/relationships/image" Target="cid:7a48acf2-f77c-4543-850b-3bc5f03c1208@eurprd06.prod.outlook.com" TargetMode="External"/><Relationship Id="rId5" Type="http://schemas.openxmlformats.org/officeDocument/2006/relationships/styles" Target="styles.xml"/><Relationship Id="rId15" Type="http://schemas.openxmlformats.org/officeDocument/2006/relationships/hyperlink" Target="mailto:anu.lindahl@sandvik.com" TargetMode="External"/><Relationship Id="rId23" Type="http://schemas.openxmlformats.org/officeDocument/2006/relationships/image" Target="media/image7.jpeg"/><Relationship Id="rId10" Type="http://schemas.openxmlformats.org/officeDocument/2006/relationships/hyperlink" Target="mailto:anu.lindahl@sandvik.com" TargetMode="External"/><Relationship Id="rId19"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mailto:whgy@edu.sandvik.com" TargetMode="External"/><Relationship Id="rId22" Type="http://schemas.openxmlformats.org/officeDocument/2006/relationships/image" Target="media/image6.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b="1"/>
              <a:t>Kunskapsresultat</a:t>
            </a:r>
            <a:r>
              <a:rPr lang="sv-SE" b="1" baseline="0"/>
              <a:t> på WHG 2015 - 2022</a:t>
            </a:r>
            <a:endParaRPr lang="sv-SE"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Blad1!$B$1</c:f>
              <c:strCache>
                <c:ptCount val="1"/>
                <c:pt idx="0">
                  <c:v>Yrkesförberedande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Blad1!$A$2:$A$9</c:f>
              <c:numCache>
                <c:formatCode>General</c:formatCode>
                <c:ptCount val="8"/>
                <c:pt idx="0">
                  <c:v>2015</c:v>
                </c:pt>
                <c:pt idx="1">
                  <c:v>2016</c:v>
                </c:pt>
                <c:pt idx="2">
                  <c:v>2017</c:v>
                </c:pt>
                <c:pt idx="3">
                  <c:v>2018</c:v>
                </c:pt>
                <c:pt idx="4">
                  <c:v>2019</c:v>
                </c:pt>
                <c:pt idx="5">
                  <c:v>2020</c:v>
                </c:pt>
                <c:pt idx="6">
                  <c:v>2021</c:v>
                </c:pt>
                <c:pt idx="7">
                  <c:v>2022</c:v>
                </c:pt>
              </c:numCache>
            </c:numRef>
          </c:cat>
          <c:val>
            <c:numRef>
              <c:f>Blad1!$B$2:$B$9</c:f>
              <c:numCache>
                <c:formatCode>General</c:formatCode>
                <c:ptCount val="8"/>
                <c:pt idx="0">
                  <c:v>12.84</c:v>
                </c:pt>
                <c:pt idx="1">
                  <c:v>13.56</c:v>
                </c:pt>
                <c:pt idx="2">
                  <c:v>12.75</c:v>
                </c:pt>
                <c:pt idx="3">
                  <c:v>13.5</c:v>
                </c:pt>
                <c:pt idx="4">
                  <c:v>12.88</c:v>
                </c:pt>
                <c:pt idx="5">
                  <c:v>12.67</c:v>
                </c:pt>
                <c:pt idx="6">
                  <c:v>12.6</c:v>
                </c:pt>
                <c:pt idx="7">
                  <c:v>13.52</c:v>
                </c:pt>
              </c:numCache>
            </c:numRef>
          </c:val>
          <c:smooth val="0"/>
          <c:extLst>
            <c:ext xmlns:c16="http://schemas.microsoft.com/office/drawing/2014/chart" uri="{C3380CC4-5D6E-409C-BE32-E72D297353CC}">
              <c16:uniqueId val="{00000000-55D9-44AB-BD9D-AA24360D3D23}"/>
            </c:ext>
          </c:extLst>
        </c:ser>
        <c:ser>
          <c:idx val="1"/>
          <c:order val="1"/>
          <c:tx>
            <c:strRef>
              <c:f>Blad1!$C$1</c:f>
              <c:strCache>
                <c:ptCount val="1"/>
                <c:pt idx="0">
                  <c:v>Yrkes- och högskoleförberedande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Blad1!$A$2:$A$9</c:f>
              <c:numCache>
                <c:formatCode>General</c:formatCode>
                <c:ptCount val="8"/>
                <c:pt idx="0">
                  <c:v>2015</c:v>
                </c:pt>
                <c:pt idx="1">
                  <c:v>2016</c:v>
                </c:pt>
                <c:pt idx="2">
                  <c:v>2017</c:v>
                </c:pt>
                <c:pt idx="3">
                  <c:v>2018</c:v>
                </c:pt>
                <c:pt idx="4">
                  <c:v>2019</c:v>
                </c:pt>
                <c:pt idx="5">
                  <c:v>2020</c:v>
                </c:pt>
                <c:pt idx="6">
                  <c:v>2021</c:v>
                </c:pt>
                <c:pt idx="7">
                  <c:v>2022</c:v>
                </c:pt>
              </c:numCache>
            </c:numRef>
          </c:cat>
          <c:val>
            <c:numRef>
              <c:f>Blad1!$C$2:$C$9</c:f>
              <c:numCache>
                <c:formatCode>General</c:formatCode>
                <c:ptCount val="8"/>
                <c:pt idx="0">
                  <c:v>14.91</c:v>
                </c:pt>
                <c:pt idx="1">
                  <c:v>14.73</c:v>
                </c:pt>
                <c:pt idx="2">
                  <c:v>14.02</c:v>
                </c:pt>
                <c:pt idx="3">
                  <c:v>15.25</c:v>
                </c:pt>
                <c:pt idx="4">
                  <c:v>14.22</c:v>
                </c:pt>
                <c:pt idx="5">
                  <c:v>14.15</c:v>
                </c:pt>
                <c:pt idx="6">
                  <c:v>13.63</c:v>
                </c:pt>
                <c:pt idx="7">
                  <c:v>14.86</c:v>
                </c:pt>
              </c:numCache>
            </c:numRef>
          </c:val>
          <c:smooth val="0"/>
          <c:extLst>
            <c:ext xmlns:c16="http://schemas.microsoft.com/office/drawing/2014/chart" uri="{C3380CC4-5D6E-409C-BE32-E72D297353CC}">
              <c16:uniqueId val="{00000001-55D9-44AB-BD9D-AA24360D3D23}"/>
            </c:ext>
          </c:extLst>
        </c:ser>
        <c:dLbls>
          <c:showLegendKey val="0"/>
          <c:showVal val="0"/>
          <c:showCatName val="0"/>
          <c:showSerName val="0"/>
          <c:showPercent val="0"/>
          <c:showBubbleSize val="0"/>
        </c:dLbls>
        <c:marker val="1"/>
        <c:smooth val="0"/>
        <c:axId val="719743752"/>
        <c:axId val="719745064"/>
      </c:lineChart>
      <c:catAx>
        <c:axId val="719743752"/>
        <c:scaling>
          <c:orientation val="minMax"/>
        </c:scaling>
        <c:delete val="1"/>
        <c:axPos val="b"/>
        <c:numFmt formatCode="General" sourceLinked="1"/>
        <c:majorTickMark val="none"/>
        <c:minorTickMark val="none"/>
        <c:tickLblPos val="nextTo"/>
        <c:crossAx val="719745064"/>
        <c:crosses val="autoZero"/>
        <c:auto val="1"/>
        <c:lblAlgn val="ctr"/>
        <c:lblOffset val="100"/>
        <c:noMultiLvlLbl val="0"/>
      </c:catAx>
      <c:valAx>
        <c:axId val="719745064"/>
        <c:scaling>
          <c:orientation val="minMax"/>
          <c:max val="20"/>
          <c:min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19743752"/>
        <c:crosses val="autoZero"/>
        <c:crossBetween val="between"/>
      </c:valAx>
      <c:spPr>
        <a:noFill/>
        <a:ln w="25400">
          <a:noFill/>
        </a:ln>
        <a:effectLst/>
      </c:spPr>
    </c:plotArea>
    <c:legend>
      <c:legendPos val="b"/>
      <c:layout>
        <c:manualLayout>
          <c:xMode val="edge"/>
          <c:yMode val="edge"/>
          <c:x val="0.11802967337416156"/>
          <c:y val="0.87747969003874515"/>
          <c:w val="0.76394065325167693"/>
          <c:h val="9.871078615173103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Genomsnittligt meritvärde för antagna WHG-elever 2018 - 2022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manualLayout>
          <c:layoutTarget val="inner"/>
          <c:xMode val="edge"/>
          <c:yMode val="edge"/>
          <c:x val="6.6039661708953049E-2"/>
          <c:y val="0.15734126984126981"/>
          <c:w val="0.90849737532808394"/>
          <c:h val="0.67966910386201729"/>
        </c:manualLayout>
      </c:layout>
      <c:lineChart>
        <c:grouping val="standard"/>
        <c:varyColors val="0"/>
        <c:ser>
          <c:idx val="0"/>
          <c:order val="0"/>
          <c:tx>
            <c:strRef>
              <c:f>Blad1!$B$1</c:f>
              <c:strCache>
                <c:ptCount val="1"/>
                <c:pt idx="0">
                  <c:v>Genomsnittligt meritvärde för antagna WHG-elever 2018 - 2022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Blad1!$A$2:$A$6</c:f>
              <c:strCache>
                <c:ptCount val="5"/>
                <c:pt idx="0">
                  <c:v>WH18</c:v>
                </c:pt>
                <c:pt idx="1">
                  <c:v>WH19</c:v>
                </c:pt>
                <c:pt idx="2">
                  <c:v>WH20</c:v>
                </c:pt>
                <c:pt idx="3">
                  <c:v>WH21</c:v>
                </c:pt>
                <c:pt idx="4">
                  <c:v>WH22</c:v>
                </c:pt>
              </c:strCache>
            </c:strRef>
          </c:cat>
          <c:val>
            <c:numRef>
              <c:f>Blad1!$B$2:$B$6</c:f>
              <c:numCache>
                <c:formatCode>General</c:formatCode>
                <c:ptCount val="5"/>
                <c:pt idx="0">
                  <c:v>222</c:v>
                </c:pt>
                <c:pt idx="1">
                  <c:v>218</c:v>
                </c:pt>
                <c:pt idx="2">
                  <c:v>236</c:v>
                </c:pt>
                <c:pt idx="3">
                  <c:v>206</c:v>
                </c:pt>
                <c:pt idx="4">
                  <c:v>212</c:v>
                </c:pt>
              </c:numCache>
            </c:numRef>
          </c:val>
          <c:smooth val="0"/>
          <c:extLst>
            <c:ext xmlns:c16="http://schemas.microsoft.com/office/drawing/2014/chart" uri="{C3380CC4-5D6E-409C-BE32-E72D297353CC}">
              <c16:uniqueId val="{00000000-7870-4601-BC19-EC59A2D747B3}"/>
            </c:ext>
          </c:extLst>
        </c:ser>
        <c:dLbls>
          <c:showLegendKey val="0"/>
          <c:showVal val="0"/>
          <c:showCatName val="0"/>
          <c:showSerName val="0"/>
          <c:showPercent val="0"/>
          <c:showBubbleSize val="0"/>
        </c:dLbls>
        <c:marker val="1"/>
        <c:smooth val="0"/>
        <c:axId val="591290528"/>
        <c:axId val="591294136"/>
      </c:lineChart>
      <c:catAx>
        <c:axId val="59129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91294136"/>
        <c:crosses val="autoZero"/>
        <c:auto val="1"/>
        <c:lblAlgn val="ctr"/>
        <c:lblOffset val="100"/>
        <c:noMultiLvlLbl val="0"/>
      </c:catAx>
      <c:valAx>
        <c:axId val="591294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91290528"/>
        <c:crosses val="autoZero"/>
        <c:crossBetween val="between"/>
      </c:valAx>
      <c:spPr>
        <a:noFill/>
        <a:ln>
          <a:noFill/>
        </a:ln>
        <a:effectLst/>
      </c:spPr>
    </c:plotArea>
    <c:legend>
      <c:legendPos val="b"/>
      <c:layout>
        <c:manualLayout>
          <c:xMode val="edge"/>
          <c:yMode val="edge"/>
          <c:x val="0.17268846602508023"/>
          <c:y val="0.9092257217847769"/>
          <c:w val="0.65693770049577138"/>
          <c:h val="9.077427821522307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3706531D1BEC644AF97648C58D58384" ma:contentTypeVersion="15" ma:contentTypeDescription="Skapa ett nytt dokument." ma:contentTypeScope="" ma:versionID="2dbf78c412db96ac18cdcc56799b0c83">
  <xsd:schema xmlns:xsd="http://www.w3.org/2001/XMLSchema" xmlns:xs="http://www.w3.org/2001/XMLSchema" xmlns:p="http://schemas.microsoft.com/office/2006/metadata/properties" xmlns:ns3="276c7b53-a513-41d0-a079-8b5c0166ebeb" xmlns:ns4="f96be93d-cfc2-4bc1-abc6-ab78fbbb2301" targetNamespace="http://schemas.microsoft.com/office/2006/metadata/properties" ma:root="true" ma:fieldsID="f552ffc29a800698d425b7d52de403cf" ns3:_="" ns4:_="">
    <xsd:import namespace="276c7b53-a513-41d0-a079-8b5c0166ebeb"/>
    <xsd:import namespace="f96be93d-cfc2-4bc1-abc6-ab78fbbb230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element ref="ns4:MediaServiceLoca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6c7b53-a513-41d0-a079-8b5c0166ebeb" elementFormDefault="qualified">
    <xsd:import namespace="http://schemas.microsoft.com/office/2006/documentManagement/types"/>
    <xsd:import namespace="http://schemas.microsoft.com/office/infopath/2007/PartnerControls"/>
    <xsd:element name="SharedWithUsers" ma:index="8"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description="" ma:internalName="SharedWithDetails" ma:readOnly="true">
      <xsd:simpleType>
        <xsd:restriction base="dms:Note">
          <xsd:maxLength value="255"/>
        </xsd:restriction>
      </xsd:simpleType>
    </xsd:element>
    <xsd:element name="SharingHintHash" ma:index="10" nillable="true" ma:displayName="Delar tips,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6be93d-cfc2-4bc1-abc6-ab78fbbb230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96be93d-cfc2-4bc1-abc6-ab78fbbb2301" xsi:nil="true"/>
  </documentManagement>
</p:properties>
</file>

<file path=customXml/itemProps1.xml><?xml version="1.0" encoding="utf-8"?>
<ds:datastoreItem xmlns:ds="http://schemas.openxmlformats.org/officeDocument/2006/customXml" ds:itemID="{527A7294-FFF0-4FE6-BED5-2C18B672F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6c7b53-a513-41d0-a079-8b5c0166ebeb"/>
    <ds:schemaRef ds:uri="f96be93d-cfc2-4bc1-abc6-ab78fbbb23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9DD0A2-6F9F-4BBE-A542-A11F4A97A276}">
  <ds:schemaRefs>
    <ds:schemaRef ds:uri="http://schemas.microsoft.com/sharepoint/v3/contenttype/forms"/>
  </ds:schemaRefs>
</ds:datastoreItem>
</file>

<file path=customXml/itemProps3.xml><?xml version="1.0" encoding="utf-8"?>
<ds:datastoreItem xmlns:ds="http://schemas.openxmlformats.org/officeDocument/2006/customXml" ds:itemID="{68EBDD53-F89A-42A3-9CBB-A3E4EEB02C0D}">
  <ds:schemaRefs>
    <ds:schemaRef ds:uri="http://schemas.microsoft.com/office/2006/metadata/properties"/>
    <ds:schemaRef ds:uri="http://schemas.microsoft.com/office/infopath/2007/PartnerControls"/>
    <ds:schemaRef ds:uri="f96be93d-cfc2-4bc1-abc6-ab78fbbb2301"/>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32</Pages>
  <Words>11239</Words>
  <Characters>59572</Characters>
  <Application>Microsoft Office Word</Application>
  <DocSecurity>0</DocSecurity>
  <Lines>496</Lines>
  <Paragraphs>141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70670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Samba</dc:creator>
  <cp:keywords/>
  <dc:description/>
  <cp:lastModifiedBy>Kristina Samba</cp:lastModifiedBy>
  <cp:revision>13</cp:revision>
  <dcterms:created xsi:type="dcterms:W3CDTF">2023-04-04T08:21:00Z</dcterms:created>
  <dcterms:modified xsi:type="dcterms:W3CDTF">2023-04-04T08:37:00Z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0x010100B3706531D1BEC644AF97648C58D58384</vt:lpwstr>
  </property>
</Properties>
</file>